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F6827" w14:textId="77777777" w:rsidR="00E96F72" w:rsidRDefault="00E96F72" w:rsidP="00441F02">
      <w:pPr>
        <w:pStyle w:val="NormalWeb"/>
        <w:spacing w:before="0" w:beforeAutospacing="0" w:after="0" w:afterAutospacing="0"/>
        <w:ind w:left="708" w:hanging="708"/>
        <w:contextualSpacing/>
        <w:jc w:val="center"/>
        <w:rPr>
          <w:rFonts w:asciiTheme="minorHAnsi" w:eastAsiaTheme="minorEastAsia" w:hAnsi="Calibri" w:cstheme="minorBidi"/>
          <w:b/>
          <w:bCs/>
          <w:color w:val="44546A" w:themeColor="text2"/>
          <w:kern w:val="24"/>
          <w:sz w:val="48"/>
          <w:szCs w:val="48"/>
        </w:rPr>
      </w:pPr>
      <w:r>
        <w:rPr>
          <w:rFonts w:asciiTheme="minorHAnsi" w:eastAsiaTheme="minorEastAsia" w:hAnsi="Calibri" w:cstheme="minorBidi"/>
          <w:b/>
          <w:bCs/>
          <w:color w:val="44546A" w:themeColor="text2"/>
          <w:kern w:val="24"/>
          <w:sz w:val="48"/>
          <w:szCs w:val="48"/>
        </w:rPr>
        <w:t>E</w:t>
      </w:r>
      <w:r w:rsidRPr="00E96F72">
        <w:rPr>
          <w:rFonts w:asciiTheme="minorHAnsi" w:eastAsiaTheme="minorEastAsia" w:hAnsi="Calibri" w:cstheme="minorBidi"/>
          <w:b/>
          <w:bCs/>
          <w:color w:val="44546A" w:themeColor="text2"/>
          <w:kern w:val="24"/>
          <w:sz w:val="48"/>
          <w:szCs w:val="48"/>
        </w:rPr>
        <w:t>l</w:t>
      </w:r>
      <w:r>
        <w:rPr>
          <w:rFonts w:asciiTheme="minorHAnsi" w:eastAsiaTheme="minorEastAsia" w:hAnsi="Calibri" w:cstheme="minorBidi"/>
          <w:b/>
          <w:bCs/>
          <w:i/>
          <w:color w:val="44546A" w:themeColor="text2"/>
          <w:kern w:val="24"/>
          <w:sz w:val="56"/>
          <w:szCs w:val="56"/>
        </w:rPr>
        <w:t xml:space="preserve"> </w:t>
      </w:r>
      <w:r w:rsidRPr="00E96F72">
        <w:rPr>
          <w:rFonts w:asciiTheme="minorHAnsi" w:eastAsiaTheme="minorEastAsia" w:hAnsi="Calibri" w:cstheme="minorBidi"/>
          <w:b/>
          <w:bCs/>
          <w:i/>
          <w:color w:val="44546A" w:themeColor="text2"/>
          <w:kern w:val="24"/>
          <w:sz w:val="56"/>
          <w:szCs w:val="56"/>
        </w:rPr>
        <w:t xml:space="preserve">ABC </w:t>
      </w:r>
      <w:r>
        <w:rPr>
          <w:rFonts w:asciiTheme="minorHAnsi" w:eastAsiaTheme="minorEastAsia" w:hAnsi="Calibri" w:cstheme="minorBidi"/>
          <w:b/>
          <w:bCs/>
          <w:color w:val="44546A" w:themeColor="text2"/>
          <w:kern w:val="24"/>
          <w:sz w:val="48"/>
          <w:szCs w:val="48"/>
        </w:rPr>
        <w:t xml:space="preserve">de la </w:t>
      </w:r>
      <w:r w:rsidR="000F624E">
        <w:rPr>
          <w:rFonts w:asciiTheme="minorHAnsi" w:eastAsiaTheme="minorEastAsia" w:hAnsi="Calibri" w:cstheme="minorBidi"/>
          <w:b/>
          <w:bCs/>
          <w:color w:val="44546A" w:themeColor="text2"/>
          <w:kern w:val="24"/>
          <w:sz w:val="48"/>
          <w:szCs w:val="48"/>
        </w:rPr>
        <w:t xml:space="preserve">Certificación Anual y Evaluaciones Parciales </w:t>
      </w:r>
    </w:p>
    <w:p w14:paraId="031B1640" w14:textId="1126334F" w:rsidR="000F624E" w:rsidRDefault="000F624E" w:rsidP="00E96F72">
      <w:pPr>
        <w:pStyle w:val="NormalWeb"/>
        <w:spacing w:before="0" w:beforeAutospacing="0" w:after="0" w:afterAutospacing="0"/>
        <w:ind w:left="708" w:hanging="708"/>
        <w:contextualSpacing/>
        <w:jc w:val="center"/>
        <w:rPr>
          <w:rFonts w:asciiTheme="minorHAnsi" w:eastAsiaTheme="minorEastAsia" w:hAnsi="Calibri" w:cstheme="minorBidi"/>
          <w:b/>
          <w:bCs/>
          <w:color w:val="44546A" w:themeColor="text2"/>
          <w:kern w:val="24"/>
          <w:sz w:val="48"/>
          <w:szCs w:val="48"/>
        </w:rPr>
      </w:pPr>
      <w:r>
        <w:rPr>
          <w:rFonts w:asciiTheme="minorHAnsi" w:eastAsiaTheme="minorEastAsia" w:hAnsi="Calibri" w:cstheme="minorBidi"/>
          <w:b/>
          <w:bCs/>
          <w:color w:val="44546A" w:themeColor="text2"/>
          <w:kern w:val="24"/>
          <w:sz w:val="48"/>
          <w:szCs w:val="48"/>
        </w:rPr>
        <w:t>Trimestrales de las Contralorías Territoriales</w:t>
      </w:r>
    </w:p>
    <w:p w14:paraId="33CAFD3A" w14:textId="24DF9EAE" w:rsidR="003078E9" w:rsidRPr="000F624E" w:rsidRDefault="003078E9" w:rsidP="00D52486">
      <w:pPr>
        <w:spacing w:after="0" w:line="240" w:lineRule="auto"/>
        <w:ind w:left="1526"/>
        <w:contextualSpacing/>
        <w:rPr>
          <w:rFonts w:eastAsia="Times New Roman" w:cstheme="minorHAnsi"/>
          <w:b/>
          <w:bCs/>
          <w:color w:val="202124"/>
          <w:lang w:eastAsia="es-CO"/>
        </w:rPr>
      </w:pPr>
    </w:p>
    <w:tbl>
      <w:tblPr>
        <w:tblStyle w:val="Tablaconcuadrcula"/>
        <w:tblW w:w="0" w:type="auto"/>
        <w:tblInd w:w="1526" w:type="dxa"/>
        <w:tblLook w:val="04A0" w:firstRow="1" w:lastRow="0" w:firstColumn="1" w:lastColumn="0" w:noHBand="0" w:noVBand="1"/>
      </w:tblPr>
      <w:tblGrid>
        <w:gridCol w:w="7258"/>
        <w:gridCol w:w="8532"/>
      </w:tblGrid>
      <w:tr w:rsidR="00E96F72" w:rsidRPr="00D52486" w14:paraId="50601104" w14:textId="77777777" w:rsidTr="00E96F72">
        <w:trPr>
          <w:trHeight w:val="659"/>
          <w:tblHeader/>
        </w:trPr>
        <w:tc>
          <w:tcPr>
            <w:tcW w:w="15790" w:type="dxa"/>
            <w:gridSpan w:val="2"/>
            <w:shd w:val="clear" w:color="auto" w:fill="9CC2E5" w:themeFill="accent5" w:themeFillTint="99"/>
            <w:vAlign w:val="center"/>
          </w:tcPr>
          <w:p w14:paraId="542FFF40" w14:textId="6B6696A7" w:rsidR="00E96F72" w:rsidRPr="00E96F72" w:rsidRDefault="00E96F72" w:rsidP="00E96F72">
            <w:pPr>
              <w:ind w:left="1525"/>
              <w:contextualSpacing/>
              <w:jc w:val="center"/>
              <w:rPr>
                <w:rFonts w:eastAsia="Times New Roman" w:cstheme="minorHAnsi"/>
                <w:bCs/>
                <w:color w:val="202124"/>
                <w:sz w:val="20"/>
                <w:szCs w:val="20"/>
                <w:lang w:eastAsia="es-CO"/>
              </w:rPr>
            </w:pPr>
            <w:r w:rsidRPr="00E96F72">
              <w:rPr>
                <w:rFonts w:eastAsia="Times New Roman" w:cstheme="minorHAnsi"/>
                <w:b/>
                <w:bCs/>
                <w:color w:val="202124"/>
                <w:sz w:val="28"/>
                <w:szCs w:val="28"/>
                <w:lang w:eastAsia="es-CO"/>
              </w:rPr>
              <w:t xml:space="preserve">1. </w:t>
            </w:r>
            <w:r>
              <w:rPr>
                <w:rFonts w:eastAsia="Times New Roman" w:cstheme="minorHAnsi"/>
                <w:b/>
                <w:bCs/>
                <w:color w:val="202124"/>
                <w:sz w:val="28"/>
                <w:szCs w:val="28"/>
                <w:lang w:eastAsia="es-CO"/>
              </w:rPr>
              <w:t>Sobre el m</w:t>
            </w:r>
            <w:r w:rsidRPr="00E96F72">
              <w:rPr>
                <w:rFonts w:eastAsia="Times New Roman" w:cstheme="minorHAnsi"/>
                <w:b/>
                <w:bCs/>
                <w:color w:val="202124"/>
                <w:sz w:val="28"/>
                <w:szCs w:val="28"/>
                <w:lang w:eastAsia="es-CO"/>
              </w:rPr>
              <w:t>étodo para evaluar y certificar las contralorías territoriales</w:t>
            </w:r>
          </w:p>
        </w:tc>
      </w:tr>
      <w:tr w:rsidR="00D87339" w:rsidRPr="00D52486" w14:paraId="306AA3CC" w14:textId="77777777" w:rsidTr="00E96F72">
        <w:trPr>
          <w:trHeight w:val="413"/>
          <w:tblHeader/>
        </w:trPr>
        <w:tc>
          <w:tcPr>
            <w:tcW w:w="7258" w:type="dxa"/>
            <w:shd w:val="clear" w:color="auto" w:fill="BDD6EE" w:themeFill="accent5" w:themeFillTint="66"/>
            <w:vAlign w:val="center"/>
          </w:tcPr>
          <w:p w14:paraId="71FCA98F" w14:textId="43BEFFCD" w:rsidR="00D87339" w:rsidRPr="00E96F72" w:rsidRDefault="00E96F72" w:rsidP="00E96F72">
            <w:pPr>
              <w:contextualSpacing/>
              <w:jc w:val="center"/>
              <w:rPr>
                <w:rFonts w:eastAsia="Times New Roman" w:cstheme="minorHAnsi"/>
                <w:b/>
                <w:bCs/>
                <w:color w:val="202124"/>
                <w:sz w:val="20"/>
                <w:szCs w:val="20"/>
                <w:lang w:eastAsia="es-CO"/>
              </w:rPr>
            </w:pPr>
            <w:bookmarkStart w:id="0" w:name="_Hlk44855756"/>
            <w:r w:rsidRPr="00E96F72">
              <w:rPr>
                <w:rFonts w:eastAsia="Times New Roman" w:cstheme="minorHAnsi"/>
                <w:b/>
                <w:bCs/>
                <w:color w:val="202124"/>
                <w:sz w:val="20"/>
                <w:szCs w:val="20"/>
                <w:lang w:eastAsia="es-CO"/>
              </w:rPr>
              <w:t>PREGUNTAS</w:t>
            </w:r>
          </w:p>
        </w:tc>
        <w:tc>
          <w:tcPr>
            <w:tcW w:w="8532" w:type="dxa"/>
            <w:shd w:val="clear" w:color="auto" w:fill="BDD6EE" w:themeFill="accent5" w:themeFillTint="66"/>
            <w:vAlign w:val="center"/>
          </w:tcPr>
          <w:p w14:paraId="0501C837" w14:textId="6098DB17" w:rsidR="00D87339" w:rsidRPr="00E96F72" w:rsidRDefault="00E96F72" w:rsidP="00E96F72">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RESPUESTAS</w:t>
            </w:r>
          </w:p>
        </w:tc>
      </w:tr>
      <w:tr w:rsidR="0035123E" w:rsidRPr="00D52486" w14:paraId="23287A8B" w14:textId="77777777" w:rsidTr="00E96F72">
        <w:tc>
          <w:tcPr>
            <w:tcW w:w="7258" w:type="dxa"/>
          </w:tcPr>
          <w:p w14:paraId="7FDF082A" w14:textId="77777777" w:rsidR="0035123E" w:rsidRPr="0035123E" w:rsidRDefault="0035123E" w:rsidP="0035123E">
            <w:pPr>
              <w:pStyle w:val="Prrafodelista"/>
              <w:numPr>
                <w:ilvl w:val="0"/>
                <w:numId w:val="10"/>
              </w:numPr>
              <w:jc w:val="both"/>
              <w:rPr>
                <w:rFonts w:eastAsia="Times New Roman" w:cstheme="minorHAnsi"/>
                <w:bCs/>
                <w:color w:val="202124"/>
                <w:sz w:val="20"/>
                <w:szCs w:val="20"/>
                <w:lang w:eastAsia="es-CO"/>
              </w:rPr>
            </w:pPr>
            <w:r w:rsidRPr="00E96F72">
              <w:rPr>
                <w:rFonts w:eastAsia="Times New Roman" w:cstheme="minorHAnsi"/>
                <w:color w:val="202124"/>
                <w:sz w:val="20"/>
                <w:szCs w:val="20"/>
                <w:lang w:eastAsia="es-CO"/>
              </w:rPr>
              <w:t>¿Es decir que el 100 de mi medición lo da la contraloría más fuerte de mi grupo?</w:t>
            </w:r>
          </w:p>
          <w:p w14:paraId="255C67C4" w14:textId="6ED70F04" w:rsidR="0035123E" w:rsidRPr="00E96F72" w:rsidRDefault="0035123E" w:rsidP="0035123E">
            <w:pPr>
              <w:pStyle w:val="Prrafodelista"/>
              <w:jc w:val="both"/>
              <w:rPr>
                <w:rFonts w:eastAsia="Times New Roman" w:cstheme="minorHAnsi"/>
                <w:bCs/>
                <w:color w:val="202124"/>
                <w:sz w:val="20"/>
                <w:szCs w:val="20"/>
                <w:lang w:eastAsia="es-CO"/>
              </w:rPr>
            </w:pPr>
            <w:r w:rsidRPr="0035123E">
              <w:rPr>
                <w:rFonts w:eastAsia="Times New Roman" w:cstheme="minorHAnsi"/>
                <w:color w:val="202124"/>
                <w:sz w:val="20"/>
                <w:szCs w:val="20"/>
                <w:highlight w:val="yellow"/>
                <w:lang w:eastAsia="es-CO"/>
              </w:rPr>
              <w:t>“¿El puntaje de una contraloría territorial depende del desempeño de otras contralorías territoriales?"</w:t>
            </w:r>
            <w:r>
              <w:rPr>
                <w:rFonts w:eastAsia="Times New Roman" w:cstheme="minorHAnsi"/>
                <w:color w:val="202124"/>
                <w:sz w:val="20"/>
                <w:szCs w:val="20"/>
                <w:lang w:eastAsia="es-CO"/>
              </w:rPr>
              <w:t xml:space="preserve">  </w:t>
            </w:r>
          </w:p>
        </w:tc>
        <w:tc>
          <w:tcPr>
            <w:tcW w:w="8532" w:type="dxa"/>
          </w:tcPr>
          <w:p w14:paraId="65059B6C" w14:textId="4AF0A790" w:rsidR="0035123E" w:rsidRPr="008D2FC9" w:rsidRDefault="0035123E" w:rsidP="008D2FC9">
            <w:pPr>
              <w:contextualSpacing/>
              <w:jc w:val="both"/>
              <w:rPr>
                <w:rFonts w:eastAsia="Times New Roman" w:cstheme="minorHAnsi"/>
                <w:bCs/>
                <w:color w:val="202124"/>
                <w:sz w:val="20"/>
                <w:szCs w:val="20"/>
                <w:lang w:eastAsia="es-CO"/>
              </w:rPr>
            </w:pPr>
            <w:r w:rsidRPr="008D2FC9">
              <w:rPr>
                <w:rFonts w:eastAsia="Times New Roman" w:cstheme="minorHAnsi"/>
                <w:bCs/>
                <w:color w:val="202124"/>
                <w:sz w:val="20"/>
                <w:szCs w:val="20"/>
                <w:lang w:eastAsia="es-CO"/>
              </w:rPr>
              <w:t xml:space="preserve">Sí. Los indicadores han sido construidos con el fin de facilitar la comparación del desempeño. Es por esa razón que las contralorías que muestren el mejor desempeño en un indicador tendrán un puntaje de 100 y las demás recibirán una asignación proporcional. Ahora bien, esta es una comparación que se produce a partir de indicadores que miden el desempeño relativo y no el desempeño absoluto. Esto quiere decir que no se comparan los resultados absolutos de las contralorías </w:t>
            </w:r>
            <w:r w:rsidR="00533A7B" w:rsidRPr="008D2FC9">
              <w:rPr>
                <w:rFonts w:eastAsia="Times New Roman" w:cstheme="minorHAnsi"/>
                <w:bCs/>
                <w:color w:val="202124"/>
                <w:sz w:val="20"/>
                <w:szCs w:val="20"/>
                <w:lang w:eastAsia="es-CO"/>
              </w:rPr>
              <w:t>territoriales,</w:t>
            </w:r>
            <w:r w:rsidRPr="008D2FC9">
              <w:rPr>
                <w:rFonts w:eastAsia="Times New Roman" w:cstheme="minorHAnsi"/>
                <w:bCs/>
                <w:color w:val="202124"/>
                <w:sz w:val="20"/>
                <w:szCs w:val="20"/>
                <w:lang w:eastAsia="es-CO"/>
              </w:rPr>
              <w:t xml:space="preserve"> sino que dichos resultados son relativizados en función del tamaño de sus responsabilidades. Este es un criterio de comparación justa. </w:t>
            </w:r>
          </w:p>
        </w:tc>
      </w:tr>
      <w:tr w:rsidR="0035123E" w:rsidRPr="00D52486" w14:paraId="520DABA2" w14:textId="77777777" w:rsidTr="00E96F72">
        <w:tc>
          <w:tcPr>
            <w:tcW w:w="7258" w:type="dxa"/>
          </w:tcPr>
          <w:p w14:paraId="60BD50A9" w14:textId="77777777" w:rsidR="00143715" w:rsidRDefault="0035123E" w:rsidP="00143715">
            <w:pPr>
              <w:pStyle w:val="Prrafodelista"/>
              <w:numPr>
                <w:ilvl w:val="0"/>
                <w:numId w:val="10"/>
              </w:numPr>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¿Cuáles fueron los criterios para asignar las ponderaciones de los procesos? estas van a permanecer fijas? o pueden variar anualmente?</w:t>
            </w:r>
          </w:p>
          <w:p w14:paraId="3E919B06" w14:textId="5CC8A280" w:rsidR="00143715" w:rsidRPr="00143715" w:rsidRDefault="00143715" w:rsidP="00143715">
            <w:pPr>
              <w:jc w:val="both"/>
              <w:rPr>
                <w:rFonts w:eastAsia="Times New Roman" w:cstheme="minorHAnsi"/>
                <w:color w:val="202124"/>
                <w:sz w:val="20"/>
                <w:szCs w:val="20"/>
                <w:highlight w:val="yellow"/>
                <w:lang w:eastAsia="es-CO"/>
              </w:rPr>
            </w:pPr>
            <w:r w:rsidRPr="00143715">
              <w:rPr>
                <w:rFonts w:eastAsia="Times New Roman" w:cstheme="minorHAnsi"/>
                <w:color w:val="202124"/>
                <w:sz w:val="20"/>
                <w:szCs w:val="20"/>
                <w:highlight w:val="yellow"/>
                <w:lang w:eastAsia="es-CO"/>
              </w:rPr>
              <w:t>1. ¿Cuáles fueron los criterios para asignar las ponderaciones de los procesos?</w:t>
            </w:r>
          </w:p>
          <w:p w14:paraId="72F50161" w14:textId="77777777" w:rsidR="00143715" w:rsidRDefault="00143715" w:rsidP="00143715">
            <w:pPr>
              <w:jc w:val="both"/>
              <w:rPr>
                <w:rFonts w:eastAsia="Times New Roman" w:cstheme="minorHAnsi"/>
                <w:color w:val="202124"/>
                <w:sz w:val="20"/>
                <w:szCs w:val="20"/>
                <w:lang w:eastAsia="es-CO"/>
              </w:rPr>
            </w:pPr>
            <w:r w:rsidRPr="00143715">
              <w:rPr>
                <w:rFonts w:eastAsia="Times New Roman" w:cstheme="minorHAnsi"/>
                <w:color w:val="202124"/>
                <w:sz w:val="20"/>
                <w:szCs w:val="20"/>
                <w:highlight w:val="yellow"/>
                <w:lang w:eastAsia="es-CO"/>
              </w:rPr>
              <w:t>2. ¿Las ponderaciones de los procesos permanecerán fijas o pueden variar anualmente?</w:t>
            </w:r>
          </w:p>
          <w:p w14:paraId="738EE93E" w14:textId="61E52426" w:rsidR="00143715" w:rsidRPr="00E96F72" w:rsidRDefault="00143715" w:rsidP="00143715">
            <w:pPr>
              <w:pStyle w:val="Prrafodelista"/>
              <w:jc w:val="both"/>
              <w:rPr>
                <w:rFonts w:eastAsia="Times New Roman" w:cstheme="minorHAnsi"/>
                <w:color w:val="202124"/>
                <w:sz w:val="20"/>
                <w:szCs w:val="20"/>
                <w:lang w:eastAsia="es-CO"/>
              </w:rPr>
            </w:pPr>
          </w:p>
        </w:tc>
        <w:tc>
          <w:tcPr>
            <w:tcW w:w="8532" w:type="dxa"/>
          </w:tcPr>
          <w:p w14:paraId="04C97EB3" w14:textId="77777777" w:rsidR="00143715" w:rsidRPr="00143715" w:rsidRDefault="00143715" w:rsidP="00143715">
            <w:pPr>
              <w:pStyle w:val="Prrafodelista"/>
              <w:numPr>
                <w:ilvl w:val="0"/>
                <w:numId w:val="22"/>
              </w:numPr>
              <w:jc w:val="both"/>
              <w:rPr>
                <w:rFonts w:eastAsia="Times New Roman" w:cstheme="minorHAnsi"/>
                <w:bCs/>
                <w:color w:val="202124"/>
                <w:sz w:val="20"/>
                <w:szCs w:val="20"/>
                <w:lang w:eastAsia="es-CO"/>
              </w:rPr>
            </w:pPr>
            <w:r w:rsidRPr="00143715">
              <w:rPr>
                <w:rFonts w:eastAsia="Times New Roman" w:cstheme="minorHAnsi"/>
                <w:bCs/>
                <w:color w:val="202124"/>
                <w:sz w:val="20"/>
                <w:szCs w:val="20"/>
                <w:lang w:eastAsia="es-CO"/>
              </w:rPr>
              <w:t xml:space="preserve">El criterio para asignar una ponderación mayor a un proceso se basa en la experiencia de la Auditoría General de la República en materia de vigilancia del control fiscal a las contralorías territoriales. La evidencia muestra que los procesos misionales son los que explican el mejor desempeño de una contraloría territorial. Es por eso que los procesos misionales como el proceso auditor, el proceso de responsabilidad fiscal y el proceso administrativo sancionatorio fiscal tienen un peso mayor en comparación con los procesos asociados con la contabilidad y el presupuesto. </w:t>
            </w:r>
          </w:p>
          <w:p w14:paraId="410E521F" w14:textId="77777777" w:rsidR="00143715" w:rsidRPr="00143715" w:rsidRDefault="00143715" w:rsidP="00143715">
            <w:pPr>
              <w:pStyle w:val="Prrafodelista"/>
              <w:numPr>
                <w:ilvl w:val="0"/>
                <w:numId w:val="22"/>
              </w:numPr>
              <w:spacing w:line="256" w:lineRule="auto"/>
              <w:jc w:val="both"/>
              <w:rPr>
                <w:rFonts w:eastAsia="Times New Roman" w:cstheme="minorHAnsi"/>
                <w:bCs/>
                <w:color w:val="202124"/>
                <w:sz w:val="20"/>
                <w:szCs w:val="20"/>
                <w:lang w:eastAsia="es-CO"/>
              </w:rPr>
            </w:pPr>
            <w:r w:rsidRPr="00143715">
              <w:rPr>
                <w:rFonts w:eastAsia="Times New Roman" w:cstheme="minorHAnsi"/>
                <w:bCs/>
                <w:color w:val="202124"/>
                <w:sz w:val="20"/>
                <w:szCs w:val="20"/>
                <w:lang w:eastAsia="es-CO"/>
              </w:rPr>
              <w:t xml:space="preserve">Las ponderaciones tienen una vocación de permanencia porque ello envía una señal clara sobre la importancia de los procesos misionales a través del tiempo. Un cambio frecuente en la ponderación de los procesos puede inducir confusión en la asignación de las energías organizacionales de las contralorías territoriales. ¿Podrían cambiar año a año? Sí, pero ello deberá ser informado con antelación a las contralorías territoriales. </w:t>
            </w:r>
          </w:p>
          <w:p w14:paraId="4C96D8F2" w14:textId="77777777" w:rsidR="0035123E" w:rsidRPr="00D52486" w:rsidRDefault="0035123E" w:rsidP="0035123E">
            <w:pPr>
              <w:contextualSpacing/>
              <w:rPr>
                <w:rFonts w:eastAsia="Times New Roman" w:cstheme="minorHAnsi"/>
                <w:b/>
                <w:bCs/>
                <w:color w:val="202124"/>
                <w:sz w:val="20"/>
                <w:szCs w:val="20"/>
                <w:lang w:eastAsia="es-CO"/>
              </w:rPr>
            </w:pPr>
          </w:p>
        </w:tc>
      </w:tr>
      <w:tr w:rsidR="0035123E" w:rsidRPr="00D52486" w14:paraId="36218FD3" w14:textId="77777777" w:rsidTr="00E96F72">
        <w:tc>
          <w:tcPr>
            <w:tcW w:w="7258" w:type="dxa"/>
          </w:tcPr>
          <w:p w14:paraId="090B3881" w14:textId="0317FD3C" w:rsidR="0035123E" w:rsidRDefault="0035123E" w:rsidP="0035123E">
            <w:pPr>
              <w:pStyle w:val="Prrafodelista"/>
              <w:numPr>
                <w:ilvl w:val="0"/>
                <w:numId w:val="10"/>
              </w:numPr>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Con los quintiles ¿el algoritmo nos pone a competir entre contralorías del mismo grupo?</w:t>
            </w:r>
          </w:p>
          <w:p w14:paraId="62870AB0" w14:textId="77777777" w:rsidR="004B4486" w:rsidRDefault="004B4486" w:rsidP="004B4486">
            <w:pPr>
              <w:rPr>
                <w:rFonts w:eastAsia="Times New Roman" w:cstheme="minorHAnsi"/>
                <w:color w:val="202124"/>
                <w:sz w:val="20"/>
                <w:szCs w:val="20"/>
                <w:lang w:eastAsia="es-CO"/>
              </w:rPr>
            </w:pPr>
            <w:r w:rsidRPr="004B4486">
              <w:rPr>
                <w:rFonts w:eastAsia="Times New Roman" w:cstheme="minorHAnsi"/>
                <w:color w:val="202124"/>
                <w:sz w:val="20"/>
                <w:szCs w:val="20"/>
                <w:highlight w:val="yellow"/>
                <w:lang w:eastAsia="es-CO"/>
              </w:rPr>
              <w:t>¿Las contralorías que se ubican dentro de un mismo grupo compiten entre sí?</w:t>
            </w:r>
          </w:p>
          <w:p w14:paraId="2A04C511" w14:textId="09833169" w:rsidR="004B4486" w:rsidRPr="004B4486" w:rsidRDefault="004B4486" w:rsidP="004B4486">
            <w:pPr>
              <w:jc w:val="both"/>
              <w:rPr>
                <w:rFonts w:eastAsia="Times New Roman" w:cstheme="minorHAnsi"/>
                <w:color w:val="202124"/>
                <w:sz w:val="20"/>
                <w:szCs w:val="20"/>
                <w:lang w:eastAsia="es-CO"/>
              </w:rPr>
            </w:pPr>
          </w:p>
        </w:tc>
        <w:tc>
          <w:tcPr>
            <w:tcW w:w="8532" w:type="dxa"/>
          </w:tcPr>
          <w:p w14:paraId="0F008CD5" w14:textId="77777777" w:rsidR="004B4486" w:rsidRPr="004B4486" w:rsidRDefault="004B4486" w:rsidP="00CB007B">
            <w:pPr>
              <w:jc w:val="both"/>
              <w:rPr>
                <w:rFonts w:eastAsia="Times New Roman" w:cstheme="minorHAnsi"/>
                <w:bCs/>
                <w:color w:val="202124"/>
                <w:sz w:val="20"/>
                <w:szCs w:val="20"/>
                <w:lang w:eastAsia="es-CO"/>
              </w:rPr>
            </w:pPr>
            <w:r w:rsidRPr="004B4486">
              <w:rPr>
                <w:rFonts w:eastAsia="Times New Roman" w:cstheme="minorHAnsi"/>
                <w:bCs/>
                <w:color w:val="202124"/>
                <w:sz w:val="20"/>
                <w:szCs w:val="20"/>
                <w:lang w:eastAsia="es-CO"/>
              </w:rPr>
              <w:t xml:space="preserve">No. La clasificación ha sido construida con el fin de identificar grupos en los cuales hay contralorías semejantes en términos de variables que NO miden el desempeño sino las particularidades y el contexto de cada órgano de control territorial. Al tener esta información las contralorías semejantes pueden identificar buenas prácticas de gestión con el fin de mejorar el control fiscal. Esto significa que </w:t>
            </w:r>
            <w:r w:rsidRPr="004B4486">
              <w:rPr>
                <w:rFonts w:eastAsia="Times New Roman" w:cstheme="minorHAnsi"/>
                <w:bCs/>
                <w:color w:val="202124"/>
                <w:sz w:val="20"/>
                <w:szCs w:val="20"/>
                <w:lang w:eastAsia="es-CO"/>
              </w:rPr>
              <w:lastRenderedPageBreak/>
              <w:t xml:space="preserve">las mejores prácticas de gestión deben ser identificadas al interior de contralorías semejantes en términos de tamaño. Conviene recordar que la referencia para la construcción de los indicadores no se encuentra en el grupo de referencia de la clasificación sino en el universo de las contralorías territoriales. </w:t>
            </w:r>
          </w:p>
          <w:p w14:paraId="1408F166" w14:textId="297A449B" w:rsidR="0035123E" w:rsidRPr="004B4486" w:rsidRDefault="0035123E" w:rsidP="00CB007B">
            <w:pPr>
              <w:contextualSpacing/>
              <w:jc w:val="both"/>
              <w:rPr>
                <w:rFonts w:eastAsia="Times New Roman" w:cstheme="minorHAnsi"/>
                <w:bCs/>
                <w:color w:val="202124"/>
                <w:sz w:val="20"/>
                <w:szCs w:val="20"/>
                <w:lang w:eastAsia="es-CO"/>
              </w:rPr>
            </w:pPr>
          </w:p>
        </w:tc>
      </w:tr>
      <w:tr w:rsidR="0035123E" w:rsidRPr="00D52486" w14:paraId="765C5E00" w14:textId="77777777" w:rsidTr="00E96F72">
        <w:tc>
          <w:tcPr>
            <w:tcW w:w="7258" w:type="dxa"/>
          </w:tcPr>
          <w:p w14:paraId="40C014E7" w14:textId="77777777" w:rsidR="0035123E" w:rsidRDefault="0035123E" w:rsidP="0035123E">
            <w:pPr>
              <w:pStyle w:val="Prrafodelista"/>
              <w:numPr>
                <w:ilvl w:val="0"/>
                <w:numId w:val="10"/>
              </w:numPr>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lastRenderedPageBreak/>
              <w:t>Excelente trabajo que realizaron, muy clara la explicación de transformación de indicadores, ahora la preocupación o meta de las CT estaría en alcanzar al mejor que se encuentra en cada grupo.</w:t>
            </w:r>
          </w:p>
          <w:p w14:paraId="1F80566F" w14:textId="55687DF2" w:rsidR="00CB007B" w:rsidRPr="00CB007B" w:rsidRDefault="00CB007B" w:rsidP="00CB007B">
            <w:pPr>
              <w:jc w:val="both"/>
              <w:rPr>
                <w:rFonts w:eastAsia="Times New Roman" w:cstheme="minorHAnsi"/>
                <w:color w:val="202124"/>
                <w:sz w:val="20"/>
                <w:szCs w:val="20"/>
                <w:lang w:eastAsia="es-CO"/>
              </w:rPr>
            </w:pPr>
            <w:r w:rsidRPr="00CB007B">
              <w:rPr>
                <w:rFonts w:eastAsia="Times New Roman" w:cstheme="minorHAnsi"/>
                <w:color w:val="202124"/>
                <w:sz w:val="20"/>
                <w:szCs w:val="20"/>
                <w:highlight w:val="yellow"/>
                <w:lang w:eastAsia="es-CO"/>
              </w:rPr>
              <w:t>Propuesta de pregunta: ¿La meta de las CT consiste en alcanzar al mejor que se encuentra en cada grupo?</w:t>
            </w:r>
          </w:p>
        </w:tc>
        <w:tc>
          <w:tcPr>
            <w:tcW w:w="8532" w:type="dxa"/>
          </w:tcPr>
          <w:p w14:paraId="19809EE4" w14:textId="4BF0A337" w:rsidR="0035123E" w:rsidRPr="00CB007B" w:rsidRDefault="00CB007B" w:rsidP="00CB007B">
            <w:pPr>
              <w:contextualSpacing/>
              <w:jc w:val="both"/>
              <w:rPr>
                <w:rFonts w:eastAsia="Times New Roman" w:cstheme="minorHAnsi"/>
                <w:bCs/>
                <w:color w:val="202124"/>
                <w:sz w:val="20"/>
                <w:szCs w:val="20"/>
                <w:lang w:eastAsia="es-CO"/>
              </w:rPr>
            </w:pPr>
            <w:r w:rsidRPr="00CB007B">
              <w:rPr>
                <w:rFonts w:eastAsia="Times New Roman" w:cstheme="minorHAnsi"/>
                <w:bCs/>
                <w:color w:val="202124"/>
                <w:sz w:val="20"/>
                <w:szCs w:val="20"/>
                <w:lang w:eastAsia="es-CO"/>
              </w:rPr>
              <w:t>Sí. Esto se justifica en que las contralorías que se parecen pueden compararse entre sí e identificar las mejores prácticas de gestión. No tiene sentido comparar una contraloría territorial como Bogotá con la contraloría territorial de Vaupés porque entre ellas hay muchas diferencias asociadas con el número de empleados, sujetos de control y presupuesto de auditar. Al identificar la mejor contraloría dentro de mi grupo de referencia se puede aplicar las mejores prácticas de gestión en una contraloría territorial que tiene unos recursos semejantes y unas tareas semejantes en cuanto al tamaño.</w:t>
            </w:r>
          </w:p>
        </w:tc>
      </w:tr>
      <w:tr w:rsidR="0035123E" w:rsidRPr="00D52486" w14:paraId="1DEC7A5A" w14:textId="77777777" w:rsidTr="00E96F72">
        <w:tc>
          <w:tcPr>
            <w:tcW w:w="7258" w:type="dxa"/>
          </w:tcPr>
          <w:p w14:paraId="0DA8BBAD" w14:textId="77777777" w:rsidR="0035123E" w:rsidRDefault="0035123E" w:rsidP="0035123E">
            <w:pPr>
              <w:pStyle w:val="Prrafodelista"/>
              <w:numPr>
                <w:ilvl w:val="0"/>
                <w:numId w:val="10"/>
              </w:numPr>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¿Los rangos para la evaluación dónde quedarán definidos?</w:t>
            </w:r>
          </w:p>
          <w:p w14:paraId="52591013" w14:textId="3EF9714C" w:rsidR="00022EA2" w:rsidRPr="00022EA2" w:rsidRDefault="00022EA2" w:rsidP="00022EA2">
            <w:pPr>
              <w:jc w:val="both"/>
              <w:rPr>
                <w:rFonts w:eastAsia="Times New Roman" w:cstheme="minorHAnsi"/>
                <w:color w:val="202124"/>
                <w:sz w:val="20"/>
                <w:szCs w:val="20"/>
                <w:lang w:eastAsia="es-CO"/>
              </w:rPr>
            </w:pPr>
            <w:r w:rsidRPr="00022EA2">
              <w:rPr>
                <w:rFonts w:eastAsia="Times New Roman" w:cstheme="minorHAnsi"/>
                <w:color w:val="202124"/>
                <w:sz w:val="20"/>
                <w:szCs w:val="20"/>
                <w:highlight w:val="yellow"/>
                <w:lang w:eastAsia="es-CO"/>
              </w:rPr>
              <w:t>¿En dónde quedan formulados los rangos de evaluación?</w:t>
            </w:r>
          </w:p>
        </w:tc>
        <w:tc>
          <w:tcPr>
            <w:tcW w:w="8532" w:type="dxa"/>
          </w:tcPr>
          <w:p w14:paraId="3DCA88BC" w14:textId="6212B3D7" w:rsidR="0035123E" w:rsidRPr="00022EA2" w:rsidRDefault="00022EA2" w:rsidP="00022EA2">
            <w:pPr>
              <w:contextualSpacing/>
              <w:jc w:val="both"/>
              <w:rPr>
                <w:rFonts w:eastAsia="Times New Roman" w:cstheme="minorHAnsi"/>
                <w:bCs/>
                <w:color w:val="202124"/>
                <w:sz w:val="20"/>
                <w:szCs w:val="20"/>
                <w:lang w:eastAsia="es-CO"/>
              </w:rPr>
            </w:pPr>
            <w:r w:rsidRPr="00022EA2">
              <w:rPr>
                <w:rFonts w:eastAsia="Times New Roman" w:cstheme="minorHAnsi"/>
                <w:bCs/>
                <w:color w:val="202124"/>
                <w:sz w:val="20"/>
                <w:szCs w:val="20"/>
                <w:lang w:eastAsia="es-CO"/>
              </w:rPr>
              <w:t>No hay rangos para la certificación anual. Sólo hay dos posibles resultados: certificación o no certificación. En relación con la evaluación parcial trimestral si hay rangos para la construcción de los quintiles. Dichos rangos son por definición móviles porque el desempeño de las contralorías territoriales cambia con el tiempo y por lo tanto los rangos que establecen la agrupación por quintiles cambian trimestre a trimestre. La ubicación por quintiles es un criterio orientador del desempeño de la contraloría territorial a lo largo del año.</w:t>
            </w:r>
          </w:p>
        </w:tc>
      </w:tr>
      <w:tr w:rsidR="0035123E" w:rsidRPr="00D52486" w14:paraId="49DC0385" w14:textId="77777777" w:rsidTr="00E96F72">
        <w:tc>
          <w:tcPr>
            <w:tcW w:w="7258" w:type="dxa"/>
          </w:tcPr>
          <w:p w14:paraId="24717529" w14:textId="040BE709" w:rsidR="0035123E" w:rsidRDefault="0035123E" w:rsidP="0035123E">
            <w:pPr>
              <w:pStyle w:val="Prrafodelista"/>
              <w:numPr>
                <w:ilvl w:val="0"/>
                <w:numId w:val="10"/>
              </w:numPr>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 xml:space="preserve">Muchos de los procesos identificados para evaluar son productos de </w:t>
            </w:r>
            <w:r w:rsidR="00536B9B" w:rsidRPr="00E96F72">
              <w:rPr>
                <w:rFonts w:eastAsia="Times New Roman" w:cstheme="minorHAnsi"/>
                <w:color w:val="202124"/>
                <w:sz w:val="20"/>
                <w:szCs w:val="20"/>
                <w:lang w:eastAsia="es-CO"/>
              </w:rPr>
              <w:t>procesos,</w:t>
            </w:r>
            <w:r w:rsidRPr="00E96F72">
              <w:rPr>
                <w:rFonts w:eastAsia="Times New Roman" w:cstheme="minorHAnsi"/>
                <w:color w:val="202124"/>
                <w:sz w:val="20"/>
                <w:szCs w:val="20"/>
                <w:lang w:eastAsia="es-CO"/>
              </w:rPr>
              <w:t xml:space="preserve"> primero no cumplen con el PHVA para tenerse en cuenta en una organización como un proceso en su estructura.</w:t>
            </w:r>
          </w:p>
          <w:p w14:paraId="2F0CE96A" w14:textId="77777777" w:rsidR="007B2615" w:rsidRDefault="007B2615" w:rsidP="007B2615">
            <w:pPr>
              <w:jc w:val="both"/>
              <w:rPr>
                <w:rFonts w:eastAsia="Times New Roman" w:cstheme="minorHAnsi"/>
                <w:color w:val="202124"/>
                <w:sz w:val="20"/>
                <w:szCs w:val="20"/>
                <w:lang w:eastAsia="es-CO"/>
              </w:rPr>
            </w:pPr>
            <w:r w:rsidRPr="007B2615">
              <w:rPr>
                <w:rFonts w:eastAsia="Times New Roman" w:cstheme="minorHAnsi"/>
                <w:color w:val="202124"/>
                <w:sz w:val="20"/>
                <w:szCs w:val="20"/>
                <w:highlight w:val="yellow"/>
                <w:lang w:eastAsia="es-CO"/>
              </w:rPr>
              <w:t>¿Muchos de los procesos identificados no cumplen con el PHVA y por lo tanto no sabemos cómo se pueden usar en la certificación anual?</w:t>
            </w:r>
            <w:r>
              <w:rPr>
                <w:rFonts w:eastAsia="Times New Roman" w:cstheme="minorHAnsi"/>
                <w:color w:val="202124"/>
                <w:sz w:val="20"/>
                <w:szCs w:val="20"/>
                <w:lang w:eastAsia="es-CO"/>
              </w:rPr>
              <w:t xml:space="preserve"> </w:t>
            </w:r>
          </w:p>
          <w:p w14:paraId="6044C78A" w14:textId="46396F59" w:rsidR="007B2615" w:rsidRPr="007B2615" w:rsidRDefault="007B2615" w:rsidP="007B2615">
            <w:pPr>
              <w:jc w:val="both"/>
              <w:rPr>
                <w:rFonts w:eastAsia="Times New Roman" w:cstheme="minorHAnsi"/>
                <w:color w:val="202124"/>
                <w:sz w:val="20"/>
                <w:szCs w:val="20"/>
                <w:lang w:eastAsia="es-CO"/>
              </w:rPr>
            </w:pPr>
          </w:p>
        </w:tc>
        <w:tc>
          <w:tcPr>
            <w:tcW w:w="8532" w:type="dxa"/>
          </w:tcPr>
          <w:p w14:paraId="49A7EA80" w14:textId="25E4565B" w:rsidR="0035123E" w:rsidRPr="007B2615" w:rsidRDefault="007B2615" w:rsidP="007B2615">
            <w:pPr>
              <w:contextualSpacing/>
              <w:jc w:val="both"/>
              <w:rPr>
                <w:rFonts w:eastAsia="Times New Roman" w:cstheme="minorHAnsi"/>
                <w:bCs/>
                <w:color w:val="202124"/>
                <w:sz w:val="20"/>
                <w:szCs w:val="20"/>
                <w:lang w:eastAsia="es-CO"/>
              </w:rPr>
            </w:pPr>
            <w:r w:rsidRPr="007B2615">
              <w:rPr>
                <w:rFonts w:eastAsia="Times New Roman" w:cstheme="minorHAnsi"/>
                <w:bCs/>
                <w:color w:val="202124"/>
                <w:sz w:val="20"/>
                <w:szCs w:val="20"/>
                <w:lang w:eastAsia="es-CO"/>
              </w:rPr>
              <w:t>Constitución es norma de normas entonces se puede afirmar que los procesos identificados en los manuales de calidad deben ser ajustados de acuerdo con el proceso de certificación porque es razonable suponer que en el ordenamiento jurídico colombiano los manuales de calidad deben estar ajustados a la Constitución. Por lo tanto, el ciclo PHVA debe ser actualizado de acuerdo con la Constitución y la Ley.</w:t>
            </w:r>
          </w:p>
        </w:tc>
      </w:tr>
      <w:tr w:rsidR="0035123E" w:rsidRPr="00D52486" w14:paraId="1C4D4EF4" w14:textId="77777777" w:rsidTr="00E96F72">
        <w:tc>
          <w:tcPr>
            <w:tcW w:w="7258" w:type="dxa"/>
          </w:tcPr>
          <w:p w14:paraId="62B905EE" w14:textId="77777777" w:rsidR="0035123E" w:rsidRDefault="0035123E" w:rsidP="0035123E">
            <w:pPr>
              <w:pStyle w:val="Prrafodelista"/>
              <w:numPr>
                <w:ilvl w:val="0"/>
                <w:numId w:val="10"/>
              </w:numPr>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El indicador debe ser capaz de poder identificar los distintos cambios de las variables a través del tiempo. Muchos de estos Indicadores no cumplen con esta característica</w:t>
            </w:r>
          </w:p>
          <w:p w14:paraId="47195377" w14:textId="77777777" w:rsidR="007B2615" w:rsidRDefault="007B2615" w:rsidP="007B2615">
            <w:pPr>
              <w:rPr>
                <w:rFonts w:eastAsia="Times New Roman" w:cstheme="minorHAnsi"/>
                <w:color w:val="202124"/>
                <w:sz w:val="20"/>
                <w:szCs w:val="20"/>
                <w:lang w:eastAsia="es-CO"/>
              </w:rPr>
            </w:pPr>
            <w:r>
              <w:rPr>
                <w:rFonts w:eastAsia="Times New Roman" w:cstheme="minorHAnsi"/>
                <w:color w:val="202124"/>
                <w:sz w:val="20"/>
                <w:szCs w:val="20"/>
                <w:lang w:eastAsia="es-CO"/>
              </w:rPr>
              <w:t xml:space="preserve">¿Los indicadores cambian con el paso del tiempo? </w:t>
            </w:r>
          </w:p>
          <w:p w14:paraId="7C6AF93A" w14:textId="148F90F7" w:rsidR="007B2615" w:rsidRPr="007B2615" w:rsidRDefault="007B2615" w:rsidP="007B2615">
            <w:pPr>
              <w:jc w:val="both"/>
              <w:rPr>
                <w:rFonts w:eastAsia="Times New Roman" w:cstheme="minorHAnsi"/>
                <w:color w:val="202124"/>
                <w:sz w:val="20"/>
                <w:szCs w:val="20"/>
                <w:lang w:eastAsia="es-CO"/>
              </w:rPr>
            </w:pPr>
          </w:p>
        </w:tc>
        <w:tc>
          <w:tcPr>
            <w:tcW w:w="8532" w:type="dxa"/>
          </w:tcPr>
          <w:p w14:paraId="471E5D2E" w14:textId="72F6B748" w:rsidR="007B2615" w:rsidRPr="007B2615" w:rsidRDefault="007B2615" w:rsidP="007B2615">
            <w:pPr>
              <w:contextualSpacing/>
              <w:rPr>
                <w:rFonts w:eastAsia="Times New Roman" w:cstheme="minorHAnsi"/>
                <w:bCs/>
                <w:color w:val="202124"/>
                <w:sz w:val="20"/>
                <w:szCs w:val="20"/>
                <w:lang w:eastAsia="es-CO"/>
              </w:rPr>
            </w:pPr>
            <w:r w:rsidRPr="00EB21AE">
              <w:rPr>
                <w:rFonts w:eastAsia="Times New Roman" w:cstheme="minorHAnsi"/>
                <w:bCs/>
                <w:color w:val="202124"/>
                <w:sz w:val="20"/>
                <w:szCs w:val="20"/>
                <w:highlight w:val="cyan"/>
                <w:lang w:eastAsia="es-CO"/>
              </w:rPr>
              <w:t>Esta es una pregunta que muestra una incomprensión profunda del proceso de certificación y de funcionamiento de los indicadores.</w:t>
            </w:r>
            <w:r w:rsidR="00EB21AE">
              <w:rPr>
                <w:rFonts w:eastAsia="Times New Roman" w:cstheme="minorHAnsi"/>
                <w:bCs/>
                <w:color w:val="202124"/>
                <w:sz w:val="20"/>
                <w:szCs w:val="20"/>
                <w:lang w:eastAsia="es-CO"/>
              </w:rPr>
              <w:t xml:space="preserve"> </w:t>
            </w:r>
            <w:r w:rsidR="00EB21AE" w:rsidRPr="00EB21AE">
              <w:rPr>
                <w:rFonts w:eastAsia="Times New Roman" w:cstheme="minorHAnsi"/>
                <w:bCs/>
                <w:color w:val="FF0000"/>
                <w:sz w:val="20"/>
                <w:szCs w:val="20"/>
                <w:lang w:eastAsia="es-CO"/>
              </w:rPr>
              <w:t>Esta frase debe ser eliminada</w:t>
            </w:r>
          </w:p>
          <w:p w14:paraId="72E9903D" w14:textId="77777777" w:rsidR="007B2615" w:rsidRPr="007B2615" w:rsidRDefault="007B2615" w:rsidP="007B2615">
            <w:pPr>
              <w:contextualSpacing/>
              <w:rPr>
                <w:rFonts w:eastAsia="Times New Roman" w:cstheme="minorHAnsi"/>
                <w:bCs/>
                <w:color w:val="202124"/>
                <w:sz w:val="20"/>
                <w:szCs w:val="20"/>
                <w:lang w:eastAsia="es-CO"/>
              </w:rPr>
            </w:pPr>
          </w:p>
          <w:p w14:paraId="2EE82E84" w14:textId="054F6EE6" w:rsidR="0035123E" w:rsidRPr="00D52486" w:rsidRDefault="007B2615" w:rsidP="007B2615">
            <w:pPr>
              <w:contextualSpacing/>
              <w:rPr>
                <w:rFonts w:eastAsia="Times New Roman" w:cstheme="minorHAnsi"/>
                <w:b/>
                <w:bCs/>
                <w:color w:val="202124"/>
                <w:sz w:val="20"/>
                <w:szCs w:val="20"/>
                <w:lang w:eastAsia="es-CO"/>
              </w:rPr>
            </w:pPr>
            <w:r w:rsidRPr="007B2615">
              <w:rPr>
                <w:rFonts w:eastAsia="Times New Roman" w:cstheme="minorHAnsi"/>
                <w:bCs/>
                <w:color w:val="202124"/>
                <w:sz w:val="20"/>
                <w:szCs w:val="20"/>
                <w:lang w:eastAsia="es-CO"/>
              </w:rPr>
              <w:t>Sí. Con el transcurso del año fiscal las contralorías territoriales deben rendir información en los sistemas informáticos de la Auditoría General de la República. Con el paso del tiempo la información rendida cambia y por lo tanto el valor de los indicadores también cambia.</w:t>
            </w:r>
          </w:p>
        </w:tc>
      </w:tr>
      <w:tr w:rsidR="0035123E" w:rsidRPr="00D52486" w14:paraId="7C523E5F" w14:textId="77777777" w:rsidTr="00E96F72">
        <w:tc>
          <w:tcPr>
            <w:tcW w:w="7258" w:type="dxa"/>
          </w:tcPr>
          <w:p w14:paraId="5D7BC6FB" w14:textId="19685D4D" w:rsidR="0035123E" w:rsidRPr="00E96F72" w:rsidRDefault="0035123E" w:rsidP="0035123E">
            <w:pPr>
              <w:pStyle w:val="Prrafodelista"/>
              <w:numPr>
                <w:ilvl w:val="0"/>
                <w:numId w:val="10"/>
              </w:numPr>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¿El cálculo AuditeCT, varía con el tiempo?</w:t>
            </w:r>
          </w:p>
        </w:tc>
        <w:tc>
          <w:tcPr>
            <w:tcW w:w="8532" w:type="dxa"/>
          </w:tcPr>
          <w:p w14:paraId="708D6B17" w14:textId="69A4ADFB" w:rsidR="0035123E" w:rsidRPr="007B2615" w:rsidRDefault="007B2615" w:rsidP="007B2615">
            <w:pPr>
              <w:tabs>
                <w:tab w:val="left" w:pos="1500"/>
              </w:tabs>
              <w:contextualSpacing/>
              <w:jc w:val="both"/>
              <w:rPr>
                <w:rFonts w:eastAsia="Times New Roman" w:cstheme="minorHAnsi"/>
                <w:bCs/>
                <w:color w:val="202124"/>
                <w:sz w:val="20"/>
                <w:szCs w:val="20"/>
                <w:lang w:eastAsia="es-CO"/>
              </w:rPr>
            </w:pPr>
            <w:r w:rsidRPr="007B2615">
              <w:rPr>
                <w:rFonts w:eastAsia="Times New Roman" w:cstheme="minorHAnsi"/>
                <w:bCs/>
                <w:color w:val="202124"/>
                <w:sz w:val="20"/>
                <w:szCs w:val="20"/>
                <w:lang w:eastAsia="es-CO"/>
              </w:rPr>
              <w:t xml:space="preserve">Esta es una pregunta que tiene dos sentidos. En el primero de ellos se puede suponer que la fórmula del Índice AuditeCT cambia con el tiempo y la respuesta es que dicha fórmula debe ser tan estable </w:t>
            </w:r>
            <w:r w:rsidRPr="007B2615">
              <w:rPr>
                <w:rFonts w:eastAsia="Times New Roman" w:cstheme="minorHAnsi"/>
                <w:bCs/>
                <w:color w:val="202124"/>
                <w:sz w:val="20"/>
                <w:szCs w:val="20"/>
                <w:lang w:eastAsia="es-CO"/>
              </w:rPr>
              <w:lastRenderedPageBreak/>
              <w:t xml:space="preserve">como sea posible con el fin de construir un modelo mental compartido acerca del funcionamiento correcto de las contralorías territoriales; por lo tanto, la fórmula debe cambiar poco. En el segundo sentido de la pregunta se puede decir que el valor del Índice AuditeCT cambia con el tiempo porque el desempeño de las contralorías cambiará con el tiempo.  </w:t>
            </w:r>
          </w:p>
        </w:tc>
      </w:tr>
      <w:tr w:rsidR="0035123E" w:rsidRPr="00D52486" w14:paraId="706BDA5D" w14:textId="77777777" w:rsidTr="00E96F72">
        <w:tc>
          <w:tcPr>
            <w:tcW w:w="7258" w:type="dxa"/>
          </w:tcPr>
          <w:p w14:paraId="71C1A4F3" w14:textId="2C40997F" w:rsidR="0035123E" w:rsidRPr="003B0043" w:rsidRDefault="0035123E" w:rsidP="0035123E">
            <w:pPr>
              <w:pStyle w:val="Prrafodelista"/>
              <w:numPr>
                <w:ilvl w:val="0"/>
                <w:numId w:val="10"/>
              </w:numPr>
              <w:jc w:val="both"/>
              <w:rPr>
                <w:rFonts w:eastAsia="Times New Roman" w:cstheme="minorHAnsi"/>
                <w:color w:val="00B050"/>
                <w:sz w:val="20"/>
                <w:szCs w:val="20"/>
                <w:lang w:eastAsia="es-CO"/>
              </w:rPr>
            </w:pPr>
            <w:r w:rsidRPr="003B0043">
              <w:rPr>
                <w:rFonts w:eastAsia="Times New Roman" w:cstheme="minorHAnsi"/>
                <w:color w:val="00B050"/>
                <w:sz w:val="20"/>
                <w:szCs w:val="20"/>
                <w:lang w:eastAsia="es-CO"/>
              </w:rPr>
              <w:lastRenderedPageBreak/>
              <w:t>¿Es decir que, las evaluaciones trimestrales solo son parámetros de organización, planeación y control interno, pero no tendrán valoración para el resultado anual que determine la certificación?</w:t>
            </w:r>
          </w:p>
        </w:tc>
        <w:tc>
          <w:tcPr>
            <w:tcW w:w="8532" w:type="dxa"/>
          </w:tcPr>
          <w:p w14:paraId="2CE1E06F" w14:textId="7789B3AB" w:rsidR="0035123E" w:rsidRPr="00EB21AE" w:rsidRDefault="00EB21AE" w:rsidP="00EB21AE">
            <w:pPr>
              <w:contextualSpacing/>
              <w:jc w:val="both"/>
              <w:rPr>
                <w:rFonts w:eastAsia="Times New Roman" w:cstheme="minorHAnsi"/>
                <w:bCs/>
                <w:color w:val="202124"/>
                <w:sz w:val="20"/>
                <w:szCs w:val="20"/>
                <w:lang w:eastAsia="es-CO"/>
              </w:rPr>
            </w:pPr>
            <w:r>
              <w:rPr>
                <w:rFonts w:eastAsia="Times New Roman" w:cstheme="minorHAnsi"/>
                <w:bCs/>
                <w:color w:val="202124"/>
                <w:sz w:val="20"/>
                <w:szCs w:val="20"/>
                <w:lang w:eastAsia="es-CO"/>
              </w:rPr>
              <w:t>El Decreto 403 de 2020, Artículo 30, Parágrafo 1 establece que: “La certificación debe expedirse dentro del primer trimestre siguiente a la finalización del plan general de auditorías respectivo. Se practicarán evaluaciones parciales trimestrales, que servirán como insumo para que las contralorías territoriales adopten medidas tendientes a superar las falencias evidenciadas”. De acuerdo con este mandato legal, las evaluaciones parciales trimestrales sirven para que las contralorías territoriales conozcan su situación particular y con base en ello tomen las decisiones que permitan ir superando vacíos, brechas o falencias frente a los procesos que desarrollan.</w:t>
            </w:r>
          </w:p>
        </w:tc>
      </w:tr>
      <w:tr w:rsidR="0035123E" w:rsidRPr="00D52486" w14:paraId="152C9924" w14:textId="77777777" w:rsidTr="00E96F72">
        <w:tc>
          <w:tcPr>
            <w:tcW w:w="7258" w:type="dxa"/>
          </w:tcPr>
          <w:p w14:paraId="0FFFFF83" w14:textId="0739E8B3" w:rsidR="0035123E" w:rsidRPr="003B0043" w:rsidRDefault="0035123E" w:rsidP="0035123E">
            <w:pPr>
              <w:pStyle w:val="Prrafodelista"/>
              <w:numPr>
                <w:ilvl w:val="0"/>
                <w:numId w:val="10"/>
              </w:numPr>
              <w:jc w:val="both"/>
              <w:rPr>
                <w:rFonts w:eastAsia="Times New Roman" w:cstheme="minorHAnsi"/>
                <w:color w:val="00B050"/>
                <w:sz w:val="20"/>
                <w:szCs w:val="20"/>
                <w:lang w:eastAsia="es-CO"/>
              </w:rPr>
            </w:pPr>
            <w:r w:rsidRPr="003B0043">
              <w:rPr>
                <w:rFonts w:eastAsia="Times New Roman" w:cstheme="minorHAnsi"/>
                <w:color w:val="00B050"/>
                <w:sz w:val="20"/>
                <w:szCs w:val="20"/>
                <w:lang w:eastAsia="es-CO"/>
              </w:rPr>
              <w:t>Para transformar el indicador, siempre se tiene en cuenta el máximo del indicador reportado, ¿en determinado ítem por cualquiera de las Contralorías?</w:t>
            </w:r>
          </w:p>
        </w:tc>
        <w:tc>
          <w:tcPr>
            <w:tcW w:w="8532" w:type="dxa"/>
          </w:tcPr>
          <w:p w14:paraId="6F386252" w14:textId="77777777" w:rsidR="0035123E" w:rsidRDefault="00C53F42" w:rsidP="0035123E">
            <w:pPr>
              <w:contextualSpacing/>
              <w:rPr>
                <w:rFonts w:eastAsia="Times New Roman" w:cstheme="minorHAnsi"/>
                <w:bCs/>
                <w:color w:val="202124"/>
                <w:sz w:val="20"/>
                <w:szCs w:val="20"/>
                <w:lang w:eastAsia="es-CO"/>
              </w:rPr>
            </w:pPr>
            <w:r>
              <w:rPr>
                <w:rFonts w:eastAsia="Times New Roman" w:cstheme="minorHAnsi"/>
                <w:bCs/>
                <w:color w:val="202124"/>
                <w:sz w:val="20"/>
                <w:szCs w:val="20"/>
                <w:lang w:eastAsia="es-CO"/>
              </w:rPr>
              <w:t>Si. De acuerdo con la metodología de las evaluaciones parciales y la certificación anual, u</w:t>
            </w:r>
            <w:r w:rsidRPr="00C53F42">
              <w:rPr>
                <w:rFonts w:eastAsia="Times New Roman" w:cstheme="minorHAnsi"/>
                <w:bCs/>
                <w:color w:val="202124"/>
                <w:sz w:val="20"/>
                <w:szCs w:val="20"/>
                <w:lang w:eastAsia="es-CO"/>
              </w:rPr>
              <w:t>na vez se hayan calculado los indicadores primarios, se hace necesario ajustar todos sus valores a una misma métrica y un mismo sentido, de manera que puedan ser agregados en indicadores secundarios. En este caso todos los indicadores deberán ser ajustados de manera que cumplan con dos condiciones 1) Rango: su rango (valores máximos y mínimos) se encuentre entre cero y cien [0, 100]; y 2) Sentido: la valoración del indicador mejora en la medida que el valor es mayor (100 es mejor que 0). Se dice que un indicador que cumpla con estas dos condiciones es un indicador bien comportado.</w:t>
            </w:r>
          </w:p>
          <w:p w14:paraId="228F80A1" w14:textId="3B1C7DDB" w:rsidR="007979EE" w:rsidRPr="007979EE" w:rsidRDefault="007979EE" w:rsidP="007979EE">
            <w:pPr>
              <w:contextualSpacing/>
              <w:rPr>
                <w:rFonts w:eastAsia="Times New Roman" w:cstheme="minorHAnsi"/>
                <w:bCs/>
                <w:color w:val="202124"/>
                <w:sz w:val="20"/>
                <w:szCs w:val="20"/>
                <w:lang w:eastAsia="es-CO"/>
              </w:rPr>
            </w:pPr>
            <w:r w:rsidRPr="007979EE">
              <w:rPr>
                <w:rFonts w:eastAsia="Times New Roman" w:cstheme="minorHAnsi"/>
                <w:bCs/>
                <w:color w:val="202124"/>
                <w:sz w:val="20"/>
                <w:szCs w:val="20"/>
                <w:lang w:eastAsia="es-CO"/>
              </w:rPr>
              <w:t>Ahora bien, dependiendo de las diferencias entre el valor máximo y el valor mínimo se pueden usar dos clases de transformación de escala; una lineal y otra usando logaritmos. La primera permite construir índices en los que se usan indicadores que tienen diferentes unidades de medición, pero en los cuales no hay</w:t>
            </w:r>
            <w:r w:rsidR="00B16503">
              <w:rPr>
                <w:rFonts w:eastAsia="Times New Roman" w:cstheme="minorHAnsi"/>
                <w:bCs/>
                <w:color w:val="202124"/>
                <w:sz w:val="20"/>
                <w:szCs w:val="20"/>
                <w:lang w:eastAsia="es-CO"/>
              </w:rPr>
              <w:t xml:space="preserve"> grandes diferencias de escala.</w:t>
            </w:r>
          </w:p>
          <w:p w14:paraId="63716528" w14:textId="0B85D3F9" w:rsidR="007979EE" w:rsidRDefault="007979EE" w:rsidP="007979EE">
            <w:pPr>
              <w:contextualSpacing/>
              <w:rPr>
                <w:rFonts w:eastAsia="Times New Roman" w:cstheme="minorHAnsi"/>
                <w:bCs/>
                <w:color w:val="202124"/>
                <w:sz w:val="20"/>
                <w:szCs w:val="20"/>
                <w:lang w:eastAsia="es-CO"/>
              </w:rPr>
            </w:pPr>
            <w:r w:rsidRPr="007979EE">
              <w:rPr>
                <w:rFonts w:eastAsia="Times New Roman" w:cstheme="minorHAnsi"/>
                <w:bCs/>
                <w:color w:val="202124"/>
                <w:sz w:val="20"/>
                <w:szCs w:val="20"/>
                <w:lang w:eastAsia="es-CO"/>
              </w:rPr>
              <w:t>Por el contrario, cuando hay una gran diferencia en la escala es conveniente usar la misma transform</w:t>
            </w:r>
            <w:r w:rsidR="00B16503">
              <w:rPr>
                <w:rFonts w:eastAsia="Times New Roman" w:cstheme="minorHAnsi"/>
                <w:bCs/>
                <w:color w:val="202124"/>
                <w:sz w:val="20"/>
                <w:szCs w:val="20"/>
                <w:lang w:eastAsia="es-CO"/>
              </w:rPr>
              <w:t xml:space="preserve">ación pero aplicando logaritmos. </w:t>
            </w:r>
            <w:r w:rsidRPr="007979EE">
              <w:rPr>
                <w:rFonts w:eastAsia="Times New Roman" w:cstheme="minorHAnsi"/>
                <w:bCs/>
                <w:color w:val="202124"/>
                <w:sz w:val="20"/>
                <w:szCs w:val="20"/>
                <w:lang w:eastAsia="es-CO"/>
              </w:rPr>
              <w:t xml:space="preserve">La función logaritmo – cualquiera que sea la base – tiene la ventaja de que transforma la escala cuando hay diferencias muy grandes entre el valor mínimo y el valor máximo del indicador. </w:t>
            </w:r>
          </w:p>
          <w:p w14:paraId="62271B28" w14:textId="304DF17D" w:rsidR="007979EE" w:rsidRDefault="007979EE" w:rsidP="00B16503">
            <w:pPr>
              <w:contextualSpacing/>
              <w:rPr>
                <w:rFonts w:eastAsia="Times New Roman" w:cstheme="minorHAnsi"/>
                <w:bCs/>
                <w:color w:val="202124"/>
                <w:sz w:val="18"/>
                <w:szCs w:val="20"/>
                <w:lang w:eastAsia="es-CO"/>
              </w:rPr>
            </w:pPr>
            <w:r w:rsidRPr="007979EE">
              <w:rPr>
                <w:rFonts w:eastAsia="Times New Roman" w:cstheme="minorHAnsi"/>
                <w:bCs/>
                <w:color w:val="202124"/>
                <w:sz w:val="20"/>
                <w:szCs w:val="20"/>
                <w:lang w:eastAsia="es-CO"/>
              </w:rPr>
              <w:t>Sin embargo, las dos transformaciones previas (lineal y logarítmica) implican asignar un valor de cero al valor mínimo de referencia incluso cuando hay un valor de desempeño diferente de cero; esto se explica por la construcción algebraica de la nueva escala. Es por esa razón que, a juicio de la Auditoría General de la República, se podrá aplicar una transformación que sólo contemple el valor máximo, de tal manera que se obtenga un valor mínimo de referencia en la nueva escala diferente de cero</w:t>
            </w:r>
            <w:r w:rsidR="00B16503">
              <w:rPr>
                <w:rFonts w:eastAsia="Times New Roman" w:cstheme="minorHAnsi"/>
                <w:bCs/>
                <w:color w:val="202124"/>
                <w:sz w:val="20"/>
                <w:szCs w:val="20"/>
                <w:lang w:eastAsia="es-CO"/>
              </w:rPr>
              <w:t>.</w:t>
            </w:r>
          </w:p>
          <w:p w14:paraId="6AFA08B3" w14:textId="1990C6CB" w:rsidR="007979EE" w:rsidRPr="007979EE" w:rsidRDefault="007979EE" w:rsidP="007979EE">
            <w:pPr>
              <w:contextualSpacing/>
              <w:jc w:val="center"/>
              <w:rPr>
                <w:rFonts w:eastAsia="Times New Roman" w:cstheme="minorHAnsi"/>
                <w:bCs/>
                <w:color w:val="202124"/>
                <w:sz w:val="18"/>
                <w:szCs w:val="20"/>
                <w:lang w:eastAsia="es-CO"/>
              </w:rPr>
            </w:pPr>
          </w:p>
        </w:tc>
      </w:tr>
      <w:tr w:rsidR="0035123E" w:rsidRPr="00D52486" w14:paraId="0CB4DA3E" w14:textId="77777777" w:rsidTr="00E96F72">
        <w:tc>
          <w:tcPr>
            <w:tcW w:w="7258" w:type="dxa"/>
          </w:tcPr>
          <w:p w14:paraId="66D56A3A" w14:textId="53D01340" w:rsidR="0035123E" w:rsidRPr="003B0043" w:rsidRDefault="0035123E" w:rsidP="0035123E">
            <w:pPr>
              <w:pStyle w:val="Prrafodelista"/>
              <w:numPr>
                <w:ilvl w:val="0"/>
                <w:numId w:val="10"/>
              </w:numPr>
              <w:jc w:val="both"/>
              <w:rPr>
                <w:rFonts w:eastAsia="Times New Roman" w:cstheme="minorHAnsi"/>
                <w:color w:val="00B050"/>
                <w:sz w:val="20"/>
                <w:szCs w:val="20"/>
                <w:lang w:eastAsia="es-CO"/>
              </w:rPr>
            </w:pPr>
            <w:r w:rsidRPr="003B0043">
              <w:rPr>
                <w:rFonts w:eastAsia="Times New Roman" w:cstheme="minorHAnsi"/>
                <w:color w:val="00B050"/>
                <w:sz w:val="20"/>
                <w:szCs w:val="20"/>
                <w:lang w:eastAsia="es-CO"/>
              </w:rPr>
              <w:lastRenderedPageBreak/>
              <w:t>¿Cómo se incluyó la disponibilidad del factor humano dentro de la construcción de los indicadores?</w:t>
            </w:r>
            <w:r w:rsidRPr="003B0043">
              <w:rPr>
                <w:rFonts w:eastAsia="Times New Roman" w:cstheme="minorHAnsi"/>
                <w:color w:val="00B050"/>
                <w:sz w:val="20"/>
                <w:szCs w:val="20"/>
                <w:lang w:eastAsia="es-CO"/>
              </w:rPr>
              <w:tab/>
            </w:r>
          </w:p>
        </w:tc>
        <w:tc>
          <w:tcPr>
            <w:tcW w:w="8532" w:type="dxa"/>
          </w:tcPr>
          <w:p w14:paraId="245930E0" w14:textId="7C676C0C" w:rsidR="0035123E" w:rsidRPr="003444E3" w:rsidRDefault="003444E3" w:rsidP="003250A2">
            <w:pPr>
              <w:contextualSpacing/>
              <w:jc w:val="both"/>
              <w:rPr>
                <w:rFonts w:eastAsia="Times New Roman" w:cstheme="minorHAnsi"/>
                <w:bCs/>
                <w:color w:val="202124"/>
                <w:sz w:val="20"/>
                <w:szCs w:val="20"/>
                <w:lang w:eastAsia="es-CO"/>
              </w:rPr>
            </w:pPr>
            <w:r w:rsidRPr="003444E3">
              <w:rPr>
                <w:rFonts w:eastAsia="Times New Roman" w:cstheme="minorHAnsi"/>
                <w:bCs/>
                <w:color w:val="202124"/>
                <w:sz w:val="20"/>
                <w:szCs w:val="20"/>
                <w:lang w:eastAsia="es-CO"/>
              </w:rPr>
              <w:t>La disponibilidad de</w:t>
            </w:r>
            <w:r w:rsidR="00F73E7E">
              <w:rPr>
                <w:rFonts w:eastAsia="Times New Roman" w:cstheme="minorHAnsi"/>
                <w:bCs/>
                <w:color w:val="202124"/>
                <w:sz w:val="20"/>
                <w:szCs w:val="20"/>
                <w:lang w:eastAsia="es-CO"/>
              </w:rPr>
              <w:t>l factor humano está contemplada de manera transversal en los indicadores de la evaluación. Por esta razón</w:t>
            </w:r>
            <w:r w:rsidRPr="003444E3">
              <w:rPr>
                <w:rFonts w:eastAsia="Times New Roman" w:cstheme="minorHAnsi"/>
                <w:bCs/>
                <w:color w:val="202124"/>
                <w:sz w:val="20"/>
                <w:szCs w:val="20"/>
                <w:lang w:eastAsia="es-CO"/>
              </w:rPr>
              <w:t xml:space="preserve"> en varios de los indicadores</w:t>
            </w:r>
            <w:r>
              <w:rPr>
                <w:rFonts w:eastAsia="Times New Roman" w:cstheme="minorHAnsi"/>
                <w:bCs/>
                <w:color w:val="202124"/>
                <w:sz w:val="20"/>
                <w:szCs w:val="20"/>
                <w:lang w:eastAsia="es-CO"/>
              </w:rPr>
              <w:t xml:space="preserve"> formulados en la evaluación se establece una relación entre el tamaño de la contraloría y otros factores referidos a sus obligaciones</w:t>
            </w:r>
            <w:r w:rsidR="00F73E7E">
              <w:rPr>
                <w:rFonts w:eastAsia="Times New Roman" w:cstheme="minorHAnsi"/>
                <w:bCs/>
                <w:color w:val="202124"/>
                <w:sz w:val="20"/>
                <w:szCs w:val="20"/>
                <w:lang w:eastAsia="es-CO"/>
              </w:rPr>
              <w:t>. Por ejemplo</w:t>
            </w:r>
            <w:r w:rsidR="003250A2">
              <w:rPr>
                <w:rFonts w:eastAsia="Times New Roman" w:cstheme="minorHAnsi"/>
                <w:bCs/>
                <w:color w:val="202124"/>
                <w:sz w:val="20"/>
                <w:szCs w:val="20"/>
                <w:lang w:eastAsia="es-CO"/>
              </w:rPr>
              <w:t>, en varios de los indicadores se contempla la expresión “número de puntos y sujetos vigilados”, de esta manera se busca garantizar una evaluación en términos relativos y</w:t>
            </w:r>
            <w:r w:rsidR="000E064B">
              <w:rPr>
                <w:rFonts w:eastAsia="Times New Roman" w:cstheme="minorHAnsi"/>
                <w:bCs/>
                <w:color w:val="202124"/>
                <w:sz w:val="20"/>
                <w:szCs w:val="20"/>
                <w:lang w:eastAsia="es-CO"/>
              </w:rPr>
              <w:t xml:space="preserve"> de acuerdo con la </w:t>
            </w:r>
            <w:r w:rsidR="003250A2">
              <w:rPr>
                <w:rFonts w:eastAsia="Times New Roman" w:cstheme="minorHAnsi"/>
                <w:bCs/>
                <w:color w:val="202124"/>
                <w:sz w:val="20"/>
                <w:szCs w:val="20"/>
                <w:lang w:eastAsia="es-CO"/>
              </w:rPr>
              <w:t>capacidad instalada</w:t>
            </w:r>
            <w:r w:rsidR="000E064B">
              <w:rPr>
                <w:rFonts w:eastAsia="Times New Roman" w:cstheme="minorHAnsi"/>
                <w:bCs/>
                <w:color w:val="202124"/>
                <w:sz w:val="20"/>
                <w:szCs w:val="20"/>
                <w:lang w:eastAsia="es-CO"/>
              </w:rPr>
              <w:t xml:space="preserve"> de cada contraloría</w:t>
            </w:r>
            <w:r w:rsidR="003250A2">
              <w:rPr>
                <w:rFonts w:eastAsia="Times New Roman" w:cstheme="minorHAnsi"/>
                <w:bCs/>
                <w:color w:val="202124"/>
                <w:sz w:val="20"/>
                <w:szCs w:val="20"/>
                <w:lang w:eastAsia="es-CO"/>
              </w:rPr>
              <w:t>.</w:t>
            </w:r>
          </w:p>
        </w:tc>
      </w:tr>
      <w:tr w:rsidR="0035123E" w:rsidRPr="00D52486" w14:paraId="1C66BD8C" w14:textId="77777777" w:rsidTr="00E96F72">
        <w:tc>
          <w:tcPr>
            <w:tcW w:w="7258" w:type="dxa"/>
          </w:tcPr>
          <w:p w14:paraId="60B7E02A" w14:textId="4D0C2C60" w:rsidR="0035123E" w:rsidRPr="003B0043" w:rsidRDefault="0035123E" w:rsidP="0035123E">
            <w:pPr>
              <w:pStyle w:val="Prrafodelista"/>
              <w:numPr>
                <w:ilvl w:val="0"/>
                <w:numId w:val="10"/>
              </w:numPr>
              <w:jc w:val="both"/>
              <w:rPr>
                <w:rFonts w:eastAsia="Times New Roman" w:cstheme="minorHAnsi"/>
                <w:color w:val="00B050"/>
                <w:sz w:val="20"/>
                <w:szCs w:val="20"/>
                <w:lang w:eastAsia="es-CO"/>
              </w:rPr>
            </w:pPr>
            <w:r w:rsidRPr="003B0043">
              <w:rPr>
                <w:rFonts w:eastAsia="Times New Roman" w:cstheme="minorHAnsi"/>
                <w:color w:val="00B050"/>
                <w:sz w:val="20"/>
                <w:szCs w:val="20"/>
                <w:lang w:eastAsia="es-CO"/>
              </w:rPr>
              <w:t>¿Pero en el tamaño de la planta de personal se determinó cómo estaba distribuida entre los diferentes procesos?</w:t>
            </w:r>
          </w:p>
        </w:tc>
        <w:tc>
          <w:tcPr>
            <w:tcW w:w="8532" w:type="dxa"/>
          </w:tcPr>
          <w:p w14:paraId="091F9A15" w14:textId="52BD226D" w:rsidR="0035123E" w:rsidRPr="00572D16" w:rsidRDefault="00572D16" w:rsidP="0035123E">
            <w:pPr>
              <w:contextualSpacing/>
              <w:rPr>
                <w:rFonts w:eastAsia="Times New Roman" w:cstheme="minorHAnsi"/>
                <w:bCs/>
                <w:color w:val="202124"/>
                <w:sz w:val="20"/>
                <w:szCs w:val="20"/>
                <w:lang w:eastAsia="es-CO"/>
              </w:rPr>
            </w:pPr>
            <w:r w:rsidRPr="00572D16">
              <w:rPr>
                <w:rFonts w:eastAsia="Times New Roman" w:cstheme="minorHAnsi"/>
                <w:bCs/>
                <w:color w:val="202124"/>
                <w:sz w:val="20"/>
                <w:szCs w:val="20"/>
                <w:lang w:eastAsia="es-CO"/>
              </w:rPr>
              <w:t>Esta pregunta se responde en la respuesta de la pregunta 11.</w:t>
            </w:r>
          </w:p>
        </w:tc>
      </w:tr>
      <w:tr w:rsidR="0035123E" w:rsidRPr="00D52486" w14:paraId="28D982CC" w14:textId="77777777" w:rsidTr="00E96F72">
        <w:tc>
          <w:tcPr>
            <w:tcW w:w="7258" w:type="dxa"/>
          </w:tcPr>
          <w:p w14:paraId="7123DDE3" w14:textId="518925C5" w:rsidR="0035123E" w:rsidRPr="003B0043" w:rsidRDefault="0035123E" w:rsidP="0035123E">
            <w:pPr>
              <w:pStyle w:val="Prrafodelista"/>
              <w:numPr>
                <w:ilvl w:val="0"/>
                <w:numId w:val="10"/>
              </w:numPr>
              <w:jc w:val="both"/>
              <w:rPr>
                <w:rFonts w:eastAsia="Times New Roman" w:cstheme="minorHAnsi"/>
                <w:color w:val="00B050"/>
                <w:sz w:val="20"/>
                <w:szCs w:val="20"/>
                <w:lang w:eastAsia="es-CO"/>
              </w:rPr>
            </w:pPr>
            <w:r w:rsidRPr="003B0043">
              <w:rPr>
                <w:rFonts w:eastAsia="Times New Roman" w:cstheme="minorHAnsi"/>
                <w:color w:val="00B050"/>
                <w:sz w:val="20"/>
                <w:szCs w:val="20"/>
                <w:lang w:eastAsia="es-CO"/>
              </w:rPr>
              <w:t>La distribución de la planta de personal ¿Se tuvo en cuenta?</w:t>
            </w:r>
          </w:p>
        </w:tc>
        <w:tc>
          <w:tcPr>
            <w:tcW w:w="8532" w:type="dxa"/>
          </w:tcPr>
          <w:p w14:paraId="08045264" w14:textId="3384E709" w:rsidR="0035123E" w:rsidRPr="00572D16" w:rsidRDefault="00572D16" w:rsidP="0035123E">
            <w:pPr>
              <w:contextualSpacing/>
              <w:rPr>
                <w:rFonts w:eastAsia="Times New Roman" w:cstheme="minorHAnsi"/>
                <w:bCs/>
                <w:color w:val="202124"/>
                <w:sz w:val="20"/>
                <w:szCs w:val="20"/>
                <w:lang w:eastAsia="es-CO"/>
              </w:rPr>
            </w:pPr>
            <w:r w:rsidRPr="00572D16">
              <w:rPr>
                <w:rFonts w:eastAsia="Times New Roman" w:cstheme="minorHAnsi"/>
                <w:bCs/>
                <w:color w:val="202124"/>
                <w:sz w:val="20"/>
                <w:szCs w:val="20"/>
                <w:highlight w:val="cyan"/>
                <w:lang w:eastAsia="es-CO"/>
              </w:rPr>
              <w:t>Creo que la respuesta de esta pregunta la puede explicar mejor Omar Rivas, porque recordamos que alrededor de esto hubo un largo debate y las conclusiones creo que están mas claras por las personas del equipo que han trabajado la matriz de evaluación que se tomó como base para la metodología de evaluación.</w:t>
            </w:r>
          </w:p>
        </w:tc>
      </w:tr>
      <w:tr w:rsidR="0035123E" w:rsidRPr="00D52486" w14:paraId="6AF21962" w14:textId="77777777" w:rsidTr="00E96F72">
        <w:tc>
          <w:tcPr>
            <w:tcW w:w="7258" w:type="dxa"/>
          </w:tcPr>
          <w:p w14:paraId="5EEAA74C" w14:textId="29D9A61C" w:rsidR="0035123E" w:rsidRPr="003B0043" w:rsidRDefault="0035123E" w:rsidP="0035123E">
            <w:pPr>
              <w:pStyle w:val="Prrafodelista"/>
              <w:numPr>
                <w:ilvl w:val="0"/>
                <w:numId w:val="10"/>
              </w:numPr>
              <w:jc w:val="both"/>
              <w:rPr>
                <w:rFonts w:eastAsia="Times New Roman" w:cstheme="minorHAnsi"/>
                <w:color w:val="00B050"/>
                <w:sz w:val="20"/>
                <w:szCs w:val="20"/>
                <w:lang w:eastAsia="es-CO"/>
              </w:rPr>
            </w:pPr>
            <w:r w:rsidRPr="003B0043">
              <w:rPr>
                <w:rFonts w:eastAsia="Times New Roman" w:cstheme="minorHAnsi"/>
                <w:color w:val="00B050"/>
                <w:sz w:val="20"/>
                <w:szCs w:val="20"/>
                <w:lang w:eastAsia="es-CO"/>
              </w:rPr>
              <w:t>El peso porcentual asignado a los procesos misionales para la evaluación trimestral y la estimación del AuditeCT a través de indicadores debe corresponder a una distribución equilibrada, que refleje este concepto de integralidad.</w:t>
            </w:r>
          </w:p>
        </w:tc>
        <w:tc>
          <w:tcPr>
            <w:tcW w:w="8532" w:type="dxa"/>
          </w:tcPr>
          <w:p w14:paraId="6B20F8B5" w14:textId="0CA0066F" w:rsidR="0035123E" w:rsidRPr="00D52486" w:rsidRDefault="00572D16" w:rsidP="0035123E">
            <w:pPr>
              <w:contextualSpacing/>
              <w:rPr>
                <w:rFonts w:eastAsia="Times New Roman" w:cstheme="minorHAnsi"/>
                <w:b/>
                <w:bCs/>
                <w:color w:val="202124"/>
                <w:sz w:val="20"/>
                <w:szCs w:val="20"/>
                <w:lang w:eastAsia="es-CO"/>
              </w:rPr>
            </w:pPr>
            <w:r>
              <w:rPr>
                <w:rFonts w:eastAsia="Times New Roman" w:cstheme="minorHAnsi"/>
                <w:b/>
                <w:bCs/>
                <w:color w:val="202124"/>
                <w:sz w:val="20"/>
                <w:szCs w:val="20"/>
                <w:lang w:eastAsia="es-CO"/>
              </w:rPr>
              <w:t>Ibid</w:t>
            </w:r>
          </w:p>
        </w:tc>
      </w:tr>
      <w:tr w:rsidR="0035123E" w:rsidRPr="00D52486" w14:paraId="2B707582" w14:textId="77777777" w:rsidTr="00E96F72">
        <w:tc>
          <w:tcPr>
            <w:tcW w:w="7258" w:type="dxa"/>
          </w:tcPr>
          <w:p w14:paraId="044D855A" w14:textId="1FFE6970" w:rsidR="0035123E" w:rsidRPr="001360F5" w:rsidRDefault="0035123E" w:rsidP="001360F5">
            <w:pPr>
              <w:pStyle w:val="Prrafodelista"/>
              <w:numPr>
                <w:ilvl w:val="0"/>
                <w:numId w:val="10"/>
              </w:numPr>
              <w:jc w:val="both"/>
              <w:rPr>
                <w:color w:val="00B050"/>
                <w:sz w:val="20"/>
                <w:szCs w:val="20"/>
              </w:rPr>
            </w:pPr>
            <w:r w:rsidRPr="003B0043">
              <w:rPr>
                <w:color w:val="00B050"/>
                <w:sz w:val="20"/>
                <w:szCs w:val="20"/>
              </w:rPr>
              <w:t xml:space="preserve">Los indicadores que tienen como numerador " numero de " ponen en riesgo la calidad final del producto frente a una cantidad de producto esperado para satisfacer el resultado del indicador. </w:t>
            </w:r>
            <w:r w:rsidRPr="001360F5">
              <w:rPr>
                <w:color w:val="00B050"/>
                <w:sz w:val="20"/>
                <w:szCs w:val="20"/>
              </w:rPr>
              <w:t xml:space="preserve">Por ejemplo, en responsabilidad fiscal número de autos emitidos sobre número total de procesos </w:t>
            </w:r>
          </w:p>
        </w:tc>
        <w:tc>
          <w:tcPr>
            <w:tcW w:w="8532" w:type="dxa"/>
          </w:tcPr>
          <w:p w14:paraId="2D01719E" w14:textId="3645EE28" w:rsidR="0035123E" w:rsidRPr="00255331" w:rsidRDefault="00572D16" w:rsidP="00255331">
            <w:pPr>
              <w:contextualSpacing/>
              <w:jc w:val="both"/>
              <w:rPr>
                <w:rFonts w:eastAsia="Times New Roman" w:cstheme="minorHAnsi"/>
                <w:bCs/>
                <w:color w:val="202124"/>
                <w:sz w:val="20"/>
                <w:szCs w:val="20"/>
                <w:lang w:eastAsia="es-CO"/>
              </w:rPr>
            </w:pPr>
            <w:r w:rsidRPr="00255331">
              <w:rPr>
                <w:rFonts w:eastAsia="Times New Roman" w:cstheme="minorHAnsi"/>
                <w:bCs/>
                <w:color w:val="202124"/>
                <w:sz w:val="20"/>
                <w:szCs w:val="20"/>
                <w:lang w:eastAsia="es-CO"/>
              </w:rPr>
              <w:t xml:space="preserve">Los indicadores cuyo numerador es un conteo, si bien expresan una cantidad de producto esperado, en el denominador se ponen en relación con la capacidad de cada contraloría territorial en una medida de eficiencia </w:t>
            </w:r>
            <w:r w:rsidR="00255331" w:rsidRPr="00255331">
              <w:rPr>
                <w:rFonts w:eastAsia="Times New Roman" w:cstheme="minorHAnsi"/>
                <w:bCs/>
                <w:color w:val="202124"/>
                <w:sz w:val="20"/>
                <w:szCs w:val="20"/>
                <w:lang w:eastAsia="es-CO"/>
              </w:rPr>
              <w:t xml:space="preserve">o de eficacia. En ese sentido, y teniendo en cuenta que estos atributos </w:t>
            </w:r>
            <w:r w:rsidRPr="00255331">
              <w:rPr>
                <w:rFonts w:eastAsia="Times New Roman" w:cstheme="minorHAnsi"/>
                <w:bCs/>
                <w:color w:val="202124"/>
                <w:sz w:val="20"/>
                <w:szCs w:val="20"/>
                <w:lang w:eastAsia="es-CO"/>
              </w:rPr>
              <w:t xml:space="preserve"> </w:t>
            </w:r>
            <w:r w:rsidR="00255331" w:rsidRPr="00255331">
              <w:rPr>
                <w:rFonts w:eastAsia="Times New Roman" w:cstheme="minorHAnsi"/>
                <w:bCs/>
                <w:color w:val="202124"/>
                <w:sz w:val="20"/>
                <w:szCs w:val="20"/>
                <w:lang w:eastAsia="es-CO"/>
              </w:rPr>
              <w:t>tambien son factores de calidad, los indicadores seleccionados no solo dan cuenta de las cantidades de producto, sino también de la calidad del producto esperado de las contralorías territoriales.</w:t>
            </w:r>
          </w:p>
        </w:tc>
      </w:tr>
      <w:tr w:rsidR="0035123E" w:rsidRPr="00D52486" w14:paraId="1616A49B" w14:textId="77777777" w:rsidTr="00E96F72">
        <w:tc>
          <w:tcPr>
            <w:tcW w:w="7258" w:type="dxa"/>
          </w:tcPr>
          <w:p w14:paraId="479C7D37" w14:textId="6AD9E717" w:rsidR="0035123E" w:rsidRPr="003B0043" w:rsidRDefault="0035123E" w:rsidP="0035123E">
            <w:pPr>
              <w:pStyle w:val="Prrafodelista"/>
              <w:numPr>
                <w:ilvl w:val="0"/>
                <w:numId w:val="10"/>
              </w:numPr>
              <w:jc w:val="both"/>
              <w:rPr>
                <w:color w:val="00B050"/>
                <w:sz w:val="20"/>
                <w:szCs w:val="20"/>
              </w:rPr>
            </w:pPr>
            <w:r w:rsidRPr="003B0043">
              <w:rPr>
                <w:color w:val="00B050"/>
                <w:sz w:val="20"/>
                <w:szCs w:val="20"/>
              </w:rPr>
              <w:t>Un indicador que tiene como numerador " numero de " pone en riesgo la calidad del producto con el proposito de cumplir el indicador. Por ejemplo en responsabilidad fiscal</w:t>
            </w:r>
          </w:p>
        </w:tc>
        <w:tc>
          <w:tcPr>
            <w:tcW w:w="8532" w:type="dxa"/>
          </w:tcPr>
          <w:p w14:paraId="597C7162" w14:textId="133FC355" w:rsidR="0035123E" w:rsidRPr="004277E3" w:rsidRDefault="004277E3" w:rsidP="0035123E">
            <w:pPr>
              <w:contextualSpacing/>
              <w:rPr>
                <w:rFonts w:eastAsia="Times New Roman" w:cstheme="minorHAnsi"/>
                <w:bCs/>
                <w:color w:val="202124"/>
                <w:sz w:val="20"/>
                <w:szCs w:val="20"/>
                <w:lang w:eastAsia="es-CO"/>
              </w:rPr>
            </w:pPr>
            <w:r w:rsidRPr="004277E3">
              <w:rPr>
                <w:rFonts w:eastAsia="Times New Roman" w:cstheme="minorHAnsi"/>
                <w:bCs/>
                <w:color w:val="202124"/>
                <w:sz w:val="20"/>
                <w:szCs w:val="20"/>
                <w:lang w:eastAsia="es-CO"/>
              </w:rPr>
              <w:t>Esta pregunta se responde en la respuesta de la pregunta 15.</w:t>
            </w:r>
          </w:p>
        </w:tc>
      </w:tr>
      <w:bookmarkEnd w:id="0"/>
    </w:tbl>
    <w:p w14:paraId="31D73EF8" w14:textId="29978E0E" w:rsidR="003078E9" w:rsidRPr="000F624E" w:rsidRDefault="003078E9" w:rsidP="00D52486">
      <w:pPr>
        <w:spacing w:after="0" w:line="240" w:lineRule="auto"/>
        <w:ind w:left="1526"/>
        <w:contextualSpacing/>
        <w:rPr>
          <w:rFonts w:eastAsia="Times New Roman" w:cstheme="minorHAnsi"/>
          <w:b/>
          <w:bCs/>
          <w:color w:val="202124"/>
          <w:lang w:eastAsia="es-CO"/>
        </w:rPr>
      </w:pPr>
    </w:p>
    <w:p w14:paraId="057FACA0" w14:textId="77777777" w:rsidR="00BF6990" w:rsidRDefault="00BF6990" w:rsidP="00E96F72">
      <w:pPr>
        <w:spacing w:after="0" w:line="240" w:lineRule="auto"/>
        <w:ind w:left="1526"/>
        <w:contextualSpacing/>
        <w:rPr>
          <w:rFonts w:eastAsia="Times New Roman" w:cstheme="minorHAnsi"/>
          <w:b/>
          <w:bCs/>
          <w:color w:val="202124"/>
          <w:sz w:val="28"/>
          <w:szCs w:val="28"/>
          <w:highlight w:val="yellow"/>
          <w:lang w:eastAsia="es-CO"/>
        </w:rPr>
      </w:pPr>
    </w:p>
    <w:p w14:paraId="5800AF80" w14:textId="77777777" w:rsidR="00BF6990" w:rsidRDefault="00BF6990" w:rsidP="00E96F72">
      <w:pPr>
        <w:spacing w:after="0" w:line="240" w:lineRule="auto"/>
        <w:ind w:left="1526"/>
        <w:contextualSpacing/>
        <w:rPr>
          <w:rFonts w:eastAsia="Times New Roman" w:cstheme="minorHAnsi"/>
          <w:b/>
          <w:bCs/>
          <w:color w:val="202124"/>
          <w:sz w:val="28"/>
          <w:szCs w:val="28"/>
          <w:highlight w:val="yellow"/>
          <w:lang w:eastAsia="es-CO"/>
        </w:rPr>
      </w:pPr>
    </w:p>
    <w:p w14:paraId="639F156F" w14:textId="77777777" w:rsidR="00BF6990" w:rsidRDefault="00BF6990" w:rsidP="00E96F72">
      <w:pPr>
        <w:spacing w:after="0" w:line="240" w:lineRule="auto"/>
        <w:ind w:left="1526"/>
        <w:contextualSpacing/>
        <w:rPr>
          <w:rFonts w:eastAsia="Times New Roman" w:cstheme="minorHAnsi"/>
          <w:b/>
          <w:bCs/>
          <w:color w:val="202124"/>
          <w:sz w:val="28"/>
          <w:szCs w:val="28"/>
          <w:highlight w:val="yellow"/>
          <w:lang w:eastAsia="es-CO"/>
        </w:rPr>
      </w:pPr>
    </w:p>
    <w:p w14:paraId="0FAF9732" w14:textId="134BF267" w:rsidR="003078E9" w:rsidRPr="009107AD" w:rsidRDefault="00D507AA" w:rsidP="00E96F72">
      <w:pPr>
        <w:spacing w:after="0" w:line="240" w:lineRule="auto"/>
        <w:ind w:left="1526"/>
        <w:contextualSpacing/>
        <w:rPr>
          <w:rFonts w:eastAsia="Times New Roman" w:cstheme="minorHAnsi"/>
          <w:b/>
          <w:bCs/>
          <w:color w:val="202124"/>
          <w:sz w:val="28"/>
          <w:szCs w:val="28"/>
          <w:highlight w:val="yellow"/>
          <w:lang w:eastAsia="es-CO"/>
        </w:rPr>
      </w:pPr>
      <w:r>
        <w:rPr>
          <w:rFonts w:eastAsia="Times New Roman" w:cstheme="minorHAnsi"/>
          <w:b/>
          <w:bCs/>
          <w:color w:val="202124"/>
          <w:sz w:val="28"/>
          <w:szCs w:val="28"/>
          <w:highlight w:val="yellow"/>
          <w:lang w:eastAsia="es-CO"/>
        </w:rPr>
        <w:lastRenderedPageBreak/>
        <w:t>Oficina de Estudios Especiales</w:t>
      </w:r>
    </w:p>
    <w:p w14:paraId="3C449501" w14:textId="0D874958" w:rsidR="003078E9" w:rsidRPr="000F624E" w:rsidRDefault="003078E9" w:rsidP="00D52486">
      <w:pPr>
        <w:pStyle w:val="Prrafodelista"/>
        <w:spacing w:after="0" w:line="240" w:lineRule="auto"/>
        <w:rPr>
          <w:rFonts w:eastAsia="Times New Roman" w:cstheme="minorHAnsi"/>
          <w:b/>
          <w:bCs/>
          <w:color w:val="202124"/>
          <w:lang w:eastAsia="es-CO"/>
        </w:rPr>
      </w:pPr>
    </w:p>
    <w:tbl>
      <w:tblPr>
        <w:tblStyle w:val="Tablaconcuadrcula"/>
        <w:tblW w:w="0" w:type="auto"/>
        <w:tblInd w:w="1526" w:type="dxa"/>
        <w:tblLook w:val="04A0" w:firstRow="1" w:lastRow="0" w:firstColumn="1" w:lastColumn="0" w:noHBand="0" w:noVBand="1"/>
      </w:tblPr>
      <w:tblGrid>
        <w:gridCol w:w="7258"/>
        <w:gridCol w:w="8532"/>
      </w:tblGrid>
      <w:tr w:rsidR="00E96F72" w:rsidRPr="000F624E" w14:paraId="27AC681F" w14:textId="77777777" w:rsidTr="00E96F72">
        <w:trPr>
          <w:trHeight w:val="562"/>
          <w:tblHeader/>
        </w:trPr>
        <w:tc>
          <w:tcPr>
            <w:tcW w:w="15790" w:type="dxa"/>
            <w:gridSpan w:val="2"/>
            <w:shd w:val="clear" w:color="auto" w:fill="9CC2E5" w:themeFill="accent5" w:themeFillTint="99"/>
            <w:vAlign w:val="center"/>
          </w:tcPr>
          <w:p w14:paraId="4CF6807F" w14:textId="0A50F23B" w:rsidR="00E96F72" w:rsidRPr="000F624E" w:rsidRDefault="00E96F72" w:rsidP="00D52486">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8"/>
                <w:szCs w:val="28"/>
                <w:lang w:eastAsia="es-CO"/>
              </w:rPr>
              <w:t>2. Sobre la clasificación de las contralorías territoriales</w:t>
            </w:r>
          </w:p>
        </w:tc>
      </w:tr>
      <w:tr w:rsidR="00E96F72" w:rsidRPr="000F624E" w14:paraId="36819871" w14:textId="77777777" w:rsidTr="00E96F72">
        <w:trPr>
          <w:trHeight w:val="317"/>
          <w:tblHeader/>
        </w:trPr>
        <w:tc>
          <w:tcPr>
            <w:tcW w:w="7258" w:type="dxa"/>
            <w:shd w:val="clear" w:color="auto" w:fill="BDD6EE" w:themeFill="accent5" w:themeFillTint="66"/>
            <w:vAlign w:val="center"/>
          </w:tcPr>
          <w:p w14:paraId="64592BB9" w14:textId="604FC42D" w:rsidR="00E96F72" w:rsidRPr="000F624E" w:rsidRDefault="00E96F72" w:rsidP="00E96F72">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PREGUNTAS</w:t>
            </w:r>
          </w:p>
        </w:tc>
        <w:tc>
          <w:tcPr>
            <w:tcW w:w="8532" w:type="dxa"/>
            <w:shd w:val="clear" w:color="auto" w:fill="BDD6EE" w:themeFill="accent5" w:themeFillTint="66"/>
            <w:vAlign w:val="center"/>
          </w:tcPr>
          <w:p w14:paraId="4BEF4D9F" w14:textId="1A0B489C" w:rsidR="00E96F72" w:rsidRPr="000F624E" w:rsidRDefault="00E96F72" w:rsidP="00E96F72">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RESPUESTAS</w:t>
            </w:r>
          </w:p>
        </w:tc>
      </w:tr>
      <w:tr w:rsidR="001F6862" w:rsidRPr="000F624E" w14:paraId="6DFA651E" w14:textId="77777777" w:rsidTr="00E96F72">
        <w:tc>
          <w:tcPr>
            <w:tcW w:w="7258" w:type="dxa"/>
          </w:tcPr>
          <w:p w14:paraId="61C85D46" w14:textId="77777777" w:rsidR="001F6862" w:rsidRPr="001F6862" w:rsidRDefault="001F6862" w:rsidP="001F6862">
            <w:pPr>
              <w:pStyle w:val="Prrafodelista"/>
              <w:numPr>
                <w:ilvl w:val="0"/>
                <w:numId w:val="23"/>
              </w:numPr>
              <w:rPr>
                <w:rFonts w:eastAsia="Times New Roman" w:cstheme="minorHAnsi"/>
                <w:color w:val="202124"/>
                <w:sz w:val="20"/>
                <w:szCs w:val="20"/>
                <w:lang w:eastAsia="es-CO"/>
              </w:rPr>
            </w:pPr>
            <w:r w:rsidRPr="001F6862">
              <w:rPr>
                <w:rFonts w:eastAsia="Times New Roman" w:cstheme="minorHAnsi"/>
                <w:color w:val="202124"/>
                <w:sz w:val="20"/>
                <w:szCs w:val="20"/>
                <w:lang w:eastAsia="es-CO"/>
              </w:rPr>
              <w:t>¿Cómo está conformado cada grupo y su correlación entre ellas si la hay? Así como su aplicación de los quintiles.</w:t>
            </w:r>
          </w:p>
          <w:p w14:paraId="3ECB2257" w14:textId="092C4AF4" w:rsidR="001F6862" w:rsidRPr="001F6862" w:rsidRDefault="001F6862" w:rsidP="001F6862">
            <w:pPr>
              <w:jc w:val="both"/>
              <w:rPr>
                <w:rFonts w:eastAsia="Times New Roman" w:cstheme="minorHAnsi"/>
                <w:color w:val="202124"/>
                <w:sz w:val="20"/>
                <w:szCs w:val="20"/>
                <w:lang w:eastAsia="es-CO"/>
              </w:rPr>
            </w:pPr>
            <w:r w:rsidRPr="001F6862">
              <w:rPr>
                <w:rFonts w:eastAsia="Times New Roman" w:cstheme="minorHAnsi"/>
                <w:color w:val="202124"/>
                <w:sz w:val="20"/>
                <w:szCs w:val="20"/>
                <w:highlight w:val="yellow"/>
                <w:lang w:eastAsia="es-CO"/>
              </w:rPr>
              <w:t>¿Cómo está conformado cada grupo y su correlación entre ellas si la hay?</w:t>
            </w:r>
          </w:p>
        </w:tc>
        <w:tc>
          <w:tcPr>
            <w:tcW w:w="8532" w:type="dxa"/>
          </w:tcPr>
          <w:p w14:paraId="11F137E7" w14:textId="0289654F" w:rsidR="001F6862" w:rsidRPr="001F6862" w:rsidRDefault="001F6862" w:rsidP="001F6862">
            <w:pPr>
              <w:contextualSpacing/>
              <w:jc w:val="both"/>
              <w:rPr>
                <w:rFonts w:eastAsia="Times New Roman" w:cstheme="minorHAnsi"/>
                <w:bCs/>
                <w:color w:val="202124"/>
                <w:sz w:val="20"/>
                <w:szCs w:val="20"/>
                <w:lang w:eastAsia="es-CO"/>
              </w:rPr>
            </w:pPr>
            <w:r w:rsidRPr="001F6862">
              <w:rPr>
                <w:rFonts w:eastAsia="Times New Roman" w:cstheme="minorHAnsi"/>
                <w:bCs/>
                <w:color w:val="202124"/>
                <w:sz w:val="20"/>
                <w:szCs w:val="20"/>
                <w:lang w:eastAsia="es-CO"/>
              </w:rPr>
              <w:t xml:space="preserve">Cada grupo ha sido conformado a partir de la aplicación de un algoritmo de aglomeración. Dicho algoritmo inicia con el siguiente supuesto: cada una de las contralorías territoriales conforma un grupo con un único elemento. Luego el algoritmo mide la distancia entre cada una de las contralorías y busca la siguiente más cercana y de esta manera se generan otros grupos. Este proceso se sigue hasta constituir un único grupo que corresponde a todas las contralorías territoriales. La función de distancia se mide a partir de la construcción de un punto en el espacio n-dimensional en el que se ubica el valor de cada una de las n-variables usadas para clasificar las contralorías. En este caso la función de distancia se calcula a partir de la distancia euclidea entre una y otra contraloría. La distancia Euclides es un concepto que extiende la aplicación del teorema de Pitágoras más allá del plano cartesiano. </w:t>
            </w:r>
          </w:p>
        </w:tc>
      </w:tr>
      <w:tr w:rsidR="001F6862" w:rsidRPr="000F624E" w14:paraId="4A749649" w14:textId="77777777" w:rsidTr="00E96F72">
        <w:tc>
          <w:tcPr>
            <w:tcW w:w="7258" w:type="dxa"/>
          </w:tcPr>
          <w:p w14:paraId="24C1EC10" w14:textId="684FFEFD" w:rsidR="001F6862" w:rsidRPr="001F6862" w:rsidRDefault="001F6862" w:rsidP="000C65B3">
            <w:pPr>
              <w:pStyle w:val="Prrafodelista"/>
              <w:numPr>
                <w:ilvl w:val="0"/>
                <w:numId w:val="23"/>
              </w:numPr>
              <w:jc w:val="both"/>
              <w:rPr>
                <w:rFonts w:eastAsia="Times New Roman" w:cstheme="minorHAnsi"/>
                <w:color w:val="202124"/>
                <w:sz w:val="20"/>
                <w:szCs w:val="20"/>
                <w:lang w:eastAsia="es-CO"/>
              </w:rPr>
            </w:pPr>
            <w:r w:rsidRPr="00BB0DA0">
              <w:rPr>
                <w:rFonts w:eastAsia="Times New Roman" w:cstheme="minorHAnsi"/>
                <w:color w:val="202124"/>
                <w:sz w:val="20"/>
                <w:szCs w:val="20"/>
                <w:lang w:eastAsia="es-CO"/>
              </w:rPr>
              <w:t>Porque no mantener la medición en controlarías grandes, medianas y pequeñas, es mejor que por grupo de pajaritos, es decir, ¿cuándo se publiquen los resultados en la prensa, como el ciudadano va a tener claridad sobre los resultados?  ¿Los veedores, el Concejo?</w:t>
            </w:r>
            <w:r w:rsidR="000C65B3">
              <w:rPr>
                <w:rFonts w:eastAsia="Times New Roman" w:cstheme="minorHAnsi"/>
                <w:color w:val="202124"/>
                <w:sz w:val="20"/>
                <w:szCs w:val="20"/>
                <w:lang w:eastAsia="es-CO"/>
              </w:rPr>
              <w:t xml:space="preserve"> </w:t>
            </w:r>
            <w:r w:rsidRPr="001F6862">
              <w:rPr>
                <w:rFonts w:eastAsia="Times New Roman" w:cstheme="minorHAnsi"/>
                <w:color w:val="202124"/>
                <w:sz w:val="20"/>
                <w:szCs w:val="20"/>
                <w:lang w:eastAsia="es-CO"/>
              </w:rPr>
              <w:t>¿Además, en municipales y departamentales se van a comparar indistintamente?</w:t>
            </w:r>
          </w:p>
        </w:tc>
        <w:tc>
          <w:tcPr>
            <w:tcW w:w="8532" w:type="dxa"/>
          </w:tcPr>
          <w:p w14:paraId="3E89E074" w14:textId="5DEB4FA1" w:rsidR="001F6862" w:rsidRPr="00BB0DA0" w:rsidRDefault="001F6862" w:rsidP="00BB0DA0">
            <w:pPr>
              <w:contextualSpacing/>
              <w:jc w:val="both"/>
              <w:rPr>
                <w:rFonts w:eastAsia="Times New Roman" w:cstheme="minorHAnsi"/>
                <w:bCs/>
                <w:color w:val="202124"/>
                <w:sz w:val="20"/>
                <w:szCs w:val="20"/>
                <w:lang w:eastAsia="es-CO"/>
              </w:rPr>
            </w:pPr>
            <w:r w:rsidRPr="00BB0DA0">
              <w:rPr>
                <w:rFonts w:eastAsia="Times New Roman" w:cstheme="minorHAnsi"/>
                <w:bCs/>
                <w:color w:val="202124"/>
                <w:sz w:val="20"/>
                <w:szCs w:val="20"/>
                <w:lang w:eastAsia="es-CO"/>
              </w:rPr>
              <w:t>La clasificación de las contralorías se realizó con el fin de facilitar la identificación de un grupo de referencia para el aprendizaje organizacional. El tamaño de las contralorías guarda relación con la clasificación en la que los grupos usan nombres de aves colombianas y por lo tanto pude ser aceptable la analogía. Sin embargo, en la certificación anual NO se usará la clasificación de las contralorías por tamaño sino el Índice AuditeCT el cual mide el desempeño de cada una de las contralorías a partir de un conjunto de indicadores de gestión que deben ser medidos para todas y cada una de los órganos de control territorial. Independientemente del tamaño de la contraloría territorial se deben cumplir las mismas funciones. Sería injusto e inconstitucional al violar el principio de igualdad que unos indicadores sean aplicados a unas contralorías y otros indicadores aplicados a otras contralorías.</w:t>
            </w:r>
          </w:p>
        </w:tc>
      </w:tr>
      <w:tr w:rsidR="001F6862" w:rsidRPr="000F624E" w14:paraId="3D89902B" w14:textId="77777777" w:rsidTr="00E96F72">
        <w:tc>
          <w:tcPr>
            <w:tcW w:w="7258" w:type="dxa"/>
          </w:tcPr>
          <w:p w14:paraId="75B647AE" w14:textId="5D565A13" w:rsidR="001F6862" w:rsidRPr="00536B9B" w:rsidRDefault="001F6862" w:rsidP="00536B9B">
            <w:pPr>
              <w:pStyle w:val="Prrafodelista"/>
              <w:numPr>
                <w:ilvl w:val="0"/>
                <w:numId w:val="23"/>
              </w:numPr>
              <w:jc w:val="both"/>
              <w:rPr>
                <w:rFonts w:eastAsia="Times New Roman" w:cstheme="minorHAnsi"/>
                <w:color w:val="202124"/>
                <w:sz w:val="20"/>
                <w:szCs w:val="20"/>
                <w:lang w:eastAsia="es-CO"/>
              </w:rPr>
            </w:pPr>
            <w:r w:rsidRPr="00536B9B">
              <w:rPr>
                <w:rFonts w:eastAsia="Times New Roman" w:cstheme="minorHAnsi"/>
                <w:color w:val="202124"/>
                <w:sz w:val="20"/>
                <w:szCs w:val="20"/>
                <w:lang w:eastAsia="es-CO"/>
              </w:rPr>
              <w:t xml:space="preserve">Respetuosamente solicito se reconsidere el criterio de banda ancha, ya que mi región puede tener desarrollo tecnológico, pero si no tengo presupuesto para acceder no me debe afectar, además, este criterio no afecta el cumplimiento misional, Por favor hagan esta clasificación sin esta variable y darán una clasificación más real. </w:t>
            </w:r>
          </w:p>
        </w:tc>
        <w:tc>
          <w:tcPr>
            <w:tcW w:w="8532" w:type="dxa"/>
          </w:tcPr>
          <w:p w14:paraId="6CE8E441" w14:textId="54CA67D0" w:rsidR="001F6862" w:rsidRPr="00BB0DA0" w:rsidRDefault="001F6862" w:rsidP="00BB0DA0">
            <w:pPr>
              <w:contextualSpacing/>
              <w:jc w:val="both"/>
              <w:rPr>
                <w:rFonts w:eastAsia="Times New Roman" w:cstheme="minorHAnsi"/>
                <w:bCs/>
                <w:color w:val="202124"/>
                <w:sz w:val="20"/>
                <w:szCs w:val="20"/>
                <w:lang w:eastAsia="es-CO"/>
              </w:rPr>
            </w:pPr>
            <w:r w:rsidRPr="00BB0DA0">
              <w:rPr>
                <w:rFonts w:eastAsia="Times New Roman" w:cstheme="minorHAnsi"/>
                <w:bCs/>
                <w:color w:val="202124"/>
                <w:sz w:val="20"/>
                <w:szCs w:val="20"/>
                <w:lang w:eastAsia="es-CO"/>
              </w:rPr>
              <w:t xml:space="preserve">Las variables de clasificación son usadas para identificar las limitaciones de operación de las contralorías. Dichas variables no son usadas en el Índice AuditeCT y por lo tanto no afectan la certificación anual. La variable de cobertura de banda ancha es una variable del contexto de operación de la contraloría territorial y por lo tanto se encuentra por fuera de su ámbito de control. Sin embargo, dicha variable puede afectar el desempeño del órgano de control. Al revisar los indicadores de gestión que serán aplicados se puede observar que la variable banda ancha NO ha sido usada.  </w:t>
            </w:r>
          </w:p>
        </w:tc>
      </w:tr>
      <w:tr w:rsidR="001F6862" w:rsidRPr="000F624E" w14:paraId="1E006778" w14:textId="77777777" w:rsidTr="00E96F72">
        <w:tc>
          <w:tcPr>
            <w:tcW w:w="7258" w:type="dxa"/>
          </w:tcPr>
          <w:p w14:paraId="03F5A14D" w14:textId="5E26E192" w:rsidR="001F6862" w:rsidRPr="00536B9B" w:rsidRDefault="001F6862" w:rsidP="00536B9B">
            <w:pPr>
              <w:pStyle w:val="Prrafodelista"/>
              <w:numPr>
                <w:ilvl w:val="0"/>
                <w:numId w:val="23"/>
              </w:numPr>
              <w:jc w:val="both"/>
              <w:rPr>
                <w:rFonts w:eastAsia="Times New Roman" w:cstheme="minorHAnsi"/>
                <w:color w:val="202124"/>
                <w:sz w:val="20"/>
                <w:szCs w:val="20"/>
                <w:lang w:eastAsia="es-CO"/>
              </w:rPr>
            </w:pPr>
            <w:r w:rsidRPr="00536B9B">
              <w:rPr>
                <w:rFonts w:eastAsia="Times New Roman" w:cstheme="minorHAnsi"/>
                <w:color w:val="202124"/>
                <w:sz w:val="20"/>
                <w:szCs w:val="20"/>
                <w:lang w:eastAsia="es-CO"/>
              </w:rPr>
              <w:t xml:space="preserve">Por favor un ejemplo de transformación del indicador en el proceso auditor relacionados con el indicador "COBERTURA DEL PROCESO AUDITOR" y </w:t>
            </w:r>
            <w:r w:rsidRPr="00536B9B">
              <w:rPr>
                <w:rFonts w:eastAsia="Times New Roman" w:cstheme="minorHAnsi"/>
                <w:color w:val="202124"/>
                <w:sz w:val="20"/>
                <w:szCs w:val="20"/>
                <w:lang w:eastAsia="es-CO"/>
              </w:rPr>
              <w:lastRenderedPageBreak/>
              <w:t>"GESTIÓN DEL CONTROL A LA CONTRATACIÓN" Teniendo en cuenta los % de peso individual y el peso en toda la evaluación.</w:t>
            </w:r>
          </w:p>
        </w:tc>
        <w:tc>
          <w:tcPr>
            <w:tcW w:w="8532" w:type="dxa"/>
          </w:tcPr>
          <w:p w14:paraId="0139B5CF" w14:textId="14A87BC7" w:rsidR="001F6862" w:rsidRPr="00BB0DA0" w:rsidRDefault="001F6862" w:rsidP="00BB0DA0">
            <w:pPr>
              <w:contextualSpacing/>
              <w:jc w:val="both"/>
              <w:rPr>
                <w:rFonts w:eastAsia="Times New Roman" w:cstheme="minorHAnsi"/>
                <w:bCs/>
                <w:color w:val="202124"/>
                <w:sz w:val="20"/>
                <w:szCs w:val="20"/>
                <w:lang w:eastAsia="es-CO"/>
              </w:rPr>
            </w:pPr>
            <w:r w:rsidRPr="00BB0DA0">
              <w:rPr>
                <w:rFonts w:eastAsia="Times New Roman" w:cstheme="minorHAnsi"/>
                <w:bCs/>
                <w:color w:val="202124"/>
                <w:sz w:val="20"/>
                <w:szCs w:val="20"/>
                <w:lang w:eastAsia="es-CO"/>
              </w:rPr>
              <w:lastRenderedPageBreak/>
              <w:t xml:space="preserve">Se propone diseñar una sección de ejemplos de transformación de todos y cada uno de los indicadores al final de la primera certificación anual a partir de la información rendida oficialmente y </w:t>
            </w:r>
            <w:r w:rsidRPr="00BB0DA0">
              <w:rPr>
                <w:rFonts w:eastAsia="Times New Roman" w:cstheme="minorHAnsi"/>
                <w:bCs/>
                <w:color w:val="202124"/>
                <w:sz w:val="20"/>
                <w:szCs w:val="20"/>
                <w:lang w:eastAsia="es-CO"/>
              </w:rPr>
              <w:lastRenderedPageBreak/>
              <w:t xml:space="preserve">sobre la cual ya no se puedan hacer cambios. Esto debe ser un anexo integrado al documento de metodología. </w:t>
            </w:r>
          </w:p>
        </w:tc>
      </w:tr>
      <w:tr w:rsidR="001F6862" w:rsidRPr="000F624E" w14:paraId="7E203A2C" w14:textId="77777777" w:rsidTr="00E96F72">
        <w:tc>
          <w:tcPr>
            <w:tcW w:w="7258" w:type="dxa"/>
          </w:tcPr>
          <w:p w14:paraId="65755ABB" w14:textId="2AC84BDA" w:rsidR="001F6862" w:rsidRPr="00536B9B" w:rsidRDefault="001F6862" w:rsidP="00536B9B">
            <w:pPr>
              <w:pStyle w:val="Prrafodelista"/>
              <w:numPr>
                <w:ilvl w:val="0"/>
                <w:numId w:val="23"/>
              </w:numPr>
              <w:jc w:val="both"/>
              <w:rPr>
                <w:rFonts w:eastAsia="Times New Roman" w:cstheme="minorHAnsi"/>
                <w:color w:val="202124"/>
                <w:sz w:val="20"/>
                <w:szCs w:val="20"/>
                <w:lang w:eastAsia="es-CO"/>
              </w:rPr>
            </w:pPr>
            <w:r w:rsidRPr="00536B9B">
              <w:rPr>
                <w:rFonts w:eastAsia="Times New Roman" w:cstheme="minorHAnsi"/>
                <w:color w:val="202124"/>
                <w:sz w:val="20"/>
                <w:szCs w:val="20"/>
                <w:lang w:eastAsia="es-CO"/>
              </w:rPr>
              <w:lastRenderedPageBreak/>
              <w:t>Favor revisar si la agrupación homogénea de contralorías se llama estratificación y no conglomerados.</w:t>
            </w:r>
          </w:p>
        </w:tc>
        <w:tc>
          <w:tcPr>
            <w:tcW w:w="8532" w:type="dxa"/>
          </w:tcPr>
          <w:p w14:paraId="62269B49" w14:textId="6112A589" w:rsidR="001F6862" w:rsidRPr="00BB0DA0" w:rsidRDefault="001F6862" w:rsidP="00BB0DA0">
            <w:pPr>
              <w:contextualSpacing/>
              <w:jc w:val="both"/>
              <w:rPr>
                <w:rFonts w:eastAsia="Times New Roman" w:cstheme="minorHAnsi"/>
                <w:bCs/>
                <w:color w:val="202124"/>
                <w:sz w:val="20"/>
                <w:szCs w:val="20"/>
                <w:lang w:eastAsia="es-CO"/>
              </w:rPr>
            </w:pPr>
            <w:r w:rsidRPr="00BB0DA0">
              <w:rPr>
                <w:rFonts w:eastAsia="Times New Roman" w:cstheme="minorHAnsi"/>
                <w:bCs/>
                <w:color w:val="202124"/>
                <w:sz w:val="20"/>
                <w:szCs w:val="20"/>
                <w:lang w:eastAsia="es-CO"/>
              </w:rPr>
              <w:t xml:space="preserve">El método usado es reconocido en las comunidades profesionales de economistas, ingenieros industriales y estadísticos como análisis por conglomerados. El concepto de estratificación se asocia a procesos de muestreo, es decir, a un mecanismo particular para la recolección que datos con el fin de facilitar el procesamiento de los mismos. Usualmente el concepto de estratificación es algo que se predica del muestreo y no del análisis por conglomerados. Adicionalmente, en este caso NO hay un proceso de muestreo porque los datos corresponden al universo de contralorías territoriales. </w:t>
            </w:r>
          </w:p>
        </w:tc>
      </w:tr>
      <w:tr w:rsidR="001F6862" w:rsidRPr="000F624E" w14:paraId="24861DD6" w14:textId="77777777" w:rsidTr="00E96F72">
        <w:tc>
          <w:tcPr>
            <w:tcW w:w="7258" w:type="dxa"/>
          </w:tcPr>
          <w:p w14:paraId="7AB85E08" w14:textId="060FC372" w:rsidR="001F6862" w:rsidRPr="00536B9B" w:rsidRDefault="001F6862" w:rsidP="00536B9B">
            <w:pPr>
              <w:pStyle w:val="Prrafodelista"/>
              <w:numPr>
                <w:ilvl w:val="0"/>
                <w:numId w:val="23"/>
              </w:numPr>
              <w:jc w:val="both"/>
              <w:rPr>
                <w:rFonts w:eastAsia="Times New Roman" w:cstheme="minorHAnsi"/>
                <w:color w:val="202124"/>
                <w:sz w:val="20"/>
                <w:szCs w:val="20"/>
                <w:lang w:eastAsia="es-CO"/>
              </w:rPr>
            </w:pPr>
            <w:r w:rsidRPr="00536B9B">
              <w:rPr>
                <w:rFonts w:eastAsia="Times New Roman" w:cstheme="minorHAnsi"/>
                <w:color w:val="202124"/>
                <w:sz w:val="20"/>
                <w:szCs w:val="20"/>
                <w:lang w:eastAsia="es-CO"/>
              </w:rPr>
              <w:t>Buenos días, que variables tuvieron en cuenta para clasificar las contralorías como pares, ¿fueron por riesgo?</w:t>
            </w:r>
          </w:p>
        </w:tc>
        <w:tc>
          <w:tcPr>
            <w:tcW w:w="8532" w:type="dxa"/>
          </w:tcPr>
          <w:p w14:paraId="25C99540" w14:textId="77777777" w:rsidR="001F6862" w:rsidRPr="00BB0DA0" w:rsidRDefault="001F6862" w:rsidP="00BB0DA0">
            <w:pPr>
              <w:contextualSpacing/>
              <w:jc w:val="both"/>
              <w:rPr>
                <w:rFonts w:eastAsia="Times New Roman" w:cstheme="minorHAnsi"/>
                <w:bCs/>
                <w:color w:val="202124"/>
                <w:sz w:val="20"/>
                <w:szCs w:val="20"/>
                <w:lang w:eastAsia="es-CO"/>
              </w:rPr>
            </w:pPr>
            <w:r w:rsidRPr="00BB0DA0">
              <w:rPr>
                <w:rFonts w:eastAsia="Times New Roman" w:cstheme="minorHAnsi"/>
                <w:bCs/>
                <w:color w:val="202124"/>
                <w:sz w:val="20"/>
                <w:szCs w:val="20"/>
                <w:lang w:eastAsia="es-CO"/>
              </w:rPr>
              <w:t xml:space="preserve">Las variables usadas para hacer la clasificación de las contralorías fueron seleccionadas porque describen el ámbito de actuación de y NO son exógenas a la gestión de las contralorías territoriales, es decir, no pueden ser afectadas por las decisiones del contralor. Las variables seleccionadas describen particularidades y ámbitos de actuación de las entidades y son las siguientes: “1. Número de sujetos: Describe el número de sujetos de control fiscal que deben ser vigilados por la contraloría territorial. Este es un dato reportado en el Sistema de Información de la Auditoría General de la República. 2. Recursos propios de los sujetos vigilados por las contralorías territoriales: Esta variable se centra en los recursos de los sujetos vigilados que no provienen de transferencias del Sistema General de Participación y tampoco del Sistema Nacional de Regalías. Este es un dato reportado en el Sistema de Información de la Auditoría General de la República. 3. Presupuesto de la contraloría territorial. Describe el presupuesto definitivo de cada contraloría territorial. Este es un dato reportado en el Sistema de Información de la Auditoría General de la República. 4. Población: Mide el número de habitantes de la jurisdicción de la contraloría territorial. Este es un dato del DANE. </w:t>
            </w:r>
          </w:p>
          <w:p w14:paraId="0DFC5644" w14:textId="416F91DD" w:rsidR="001F6862" w:rsidRPr="00BB0DA0" w:rsidRDefault="001F6862" w:rsidP="00BB0DA0">
            <w:pPr>
              <w:contextualSpacing/>
              <w:jc w:val="both"/>
              <w:rPr>
                <w:rFonts w:eastAsia="Times New Roman" w:cstheme="minorHAnsi"/>
                <w:bCs/>
                <w:color w:val="202124"/>
                <w:sz w:val="20"/>
                <w:szCs w:val="20"/>
                <w:lang w:eastAsia="es-CO"/>
              </w:rPr>
            </w:pPr>
            <w:r w:rsidRPr="00BB0DA0">
              <w:rPr>
                <w:rFonts w:eastAsia="Times New Roman" w:cstheme="minorHAnsi"/>
                <w:bCs/>
                <w:color w:val="202124"/>
                <w:sz w:val="20"/>
                <w:szCs w:val="20"/>
                <w:lang w:eastAsia="es-CO"/>
              </w:rPr>
              <w:t xml:space="preserve">5. Banda ancha: Este es el índice de penetración de banda ancha, el cual es un indicador producido por el Ministerio de Tecnologías de la Información y las Comunicaciones. Este indicador mide el porcentaje de la población que tiene acceso a banda ancha y es una variable que describe la disponibilidad de conexión a internet de calidad para la contraloría territorial y para los habitantes. Es una variable proxy a la infraestructura de comunicaciones. 6. Planta autorizada de la contraloría territorial: Esta variable mide la capacidad de la contraloría territorial para cumplir sus funciones en la medida en que son los funcionarios de la contraloría territorial los que ejecutan los procesos. Este es un dato reportado en el Sistema de Información de la Auditoría General de la República.”  </w:t>
            </w:r>
          </w:p>
        </w:tc>
      </w:tr>
      <w:tr w:rsidR="001F6862" w:rsidRPr="000F624E" w14:paraId="129CA612" w14:textId="77777777" w:rsidTr="00E96F72">
        <w:tc>
          <w:tcPr>
            <w:tcW w:w="7258" w:type="dxa"/>
          </w:tcPr>
          <w:p w14:paraId="0B6274F9" w14:textId="3C9EFE43" w:rsidR="001F6862" w:rsidRPr="00536B9B" w:rsidRDefault="001F6862" w:rsidP="00536B9B">
            <w:pPr>
              <w:pStyle w:val="Prrafodelista"/>
              <w:numPr>
                <w:ilvl w:val="0"/>
                <w:numId w:val="23"/>
              </w:numPr>
              <w:jc w:val="both"/>
              <w:rPr>
                <w:rFonts w:eastAsia="Times New Roman" w:cstheme="minorHAnsi"/>
                <w:color w:val="202124"/>
                <w:sz w:val="20"/>
                <w:szCs w:val="20"/>
                <w:lang w:eastAsia="es-CO"/>
              </w:rPr>
            </w:pPr>
            <w:r w:rsidRPr="00536B9B">
              <w:rPr>
                <w:rFonts w:eastAsia="Times New Roman" w:cstheme="minorHAnsi"/>
                <w:color w:val="202124"/>
                <w:sz w:val="20"/>
                <w:szCs w:val="20"/>
                <w:lang w:eastAsia="es-CO"/>
              </w:rPr>
              <w:t>¿La valoración de las contralorías es general y no por categorización de Contraloría  (Deptal, Municipal)?</w:t>
            </w:r>
          </w:p>
        </w:tc>
        <w:tc>
          <w:tcPr>
            <w:tcW w:w="8532" w:type="dxa"/>
          </w:tcPr>
          <w:p w14:paraId="5B2E19B2" w14:textId="3A8D1D97" w:rsidR="001F6862" w:rsidRPr="00BB0DA0" w:rsidRDefault="001F6862" w:rsidP="00BB0DA0">
            <w:pPr>
              <w:contextualSpacing/>
              <w:jc w:val="both"/>
              <w:rPr>
                <w:rFonts w:eastAsia="Times New Roman" w:cstheme="minorHAnsi"/>
                <w:bCs/>
                <w:color w:val="202124"/>
                <w:sz w:val="20"/>
                <w:szCs w:val="20"/>
                <w:lang w:eastAsia="es-CO"/>
              </w:rPr>
            </w:pPr>
            <w:r w:rsidRPr="00BB0DA0">
              <w:rPr>
                <w:rFonts w:eastAsia="Times New Roman" w:cstheme="minorHAnsi"/>
                <w:bCs/>
                <w:color w:val="202124"/>
                <w:sz w:val="20"/>
                <w:szCs w:val="20"/>
                <w:lang w:eastAsia="es-CO"/>
              </w:rPr>
              <w:t xml:space="preserve">Si se entiende el concepto de “valoración” como un sinónimo en este contexto del concepto de “medición” entonces se puede afirmar que los indicadores de gestión serán aplicados a todas y cada una de las contralorías territoriales. Es cuestión altamente problemática NO demandar las mismas </w:t>
            </w:r>
            <w:r w:rsidRPr="00BB0DA0">
              <w:rPr>
                <w:rFonts w:eastAsia="Times New Roman" w:cstheme="minorHAnsi"/>
                <w:bCs/>
                <w:color w:val="202124"/>
                <w:sz w:val="20"/>
                <w:szCs w:val="20"/>
                <w:lang w:eastAsia="es-CO"/>
              </w:rPr>
              <w:lastRenderedPageBreak/>
              <w:t xml:space="preserve">funciones a todas las contralorías territoriales. La naturaleza departamental, distrital o municipal no afecta este proceso de medición. </w:t>
            </w:r>
          </w:p>
        </w:tc>
      </w:tr>
      <w:tr w:rsidR="001F6862" w:rsidRPr="000F624E" w14:paraId="0BC45202" w14:textId="77777777" w:rsidTr="00E96F72">
        <w:tc>
          <w:tcPr>
            <w:tcW w:w="7258" w:type="dxa"/>
          </w:tcPr>
          <w:p w14:paraId="3D4B1B2C" w14:textId="06EB235D" w:rsidR="001F6862" w:rsidRPr="00E96F72" w:rsidRDefault="001F6862" w:rsidP="004D33AB">
            <w:pPr>
              <w:pStyle w:val="Prrafodelista"/>
              <w:numPr>
                <w:ilvl w:val="0"/>
                <w:numId w:val="23"/>
              </w:numPr>
              <w:jc w:val="both"/>
              <w:rPr>
                <w:rFonts w:eastAsia="Times New Roman" w:cstheme="minorHAnsi"/>
                <w:color w:val="202124"/>
                <w:sz w:val="20"/>
                <w:szCs w:val="20"/>
                <w:lang w:eastAsia="es-CO"/>
              </w:rPr>
            </w:pPr>
            <w:r w:rsidRPr="00A475B9">
              <w:rPr>
                <w:rFonts w:eastAsia="Times New Roman" w:cstheme="minorHAnsi"/>
                <w:color w:val="202124"/>
                <w:sz w:val="20"/>
                <w:szCs w:val="20"/>
                <w:lang w:eastAsia="es-CO"/>
              </w:rPr>
              <w:lastRenderedPageBreak/>
              <w:t>¿C</w:t>
            </w:r>
            <w:r>
              <w:rPr>
                <w:rFonts w:eastAsia="Times New Roman" w:cstheme="minorHAnsi"/>
                <w:color w:val="202124"/>
                <w:sz w:val="20"/>
                <w:szCs w:val="20"/>
                <w:lang w:eastAsia="es-CO"/>
              </w:rPr>
              <w:t>ó</w:t>
            </w:r>
            <w:r w:rsidRPr="00A475B9">
              <w:rPr>
                <w:rFonts w:eastAsia="Times New Roman" w:cstheme="minorHAnsi"/>
                <w:color w:val="202124"/>
                <w:sz w:val="20"/>
                <w:szCs w:val="20"/>
                <w:lang w:eastAsia="es-CO"/>
              </w:rPr>
              <w:t>mo hicieron para categorizar contralorías pares, por riesgos?</w:t>
            </w:r>
          </w:p>
        </w:tc>
        <w:tc>
          <w:tcPr>
            <w:tcW w:w="8532" w:type="dxa"/>
          </w:tcPr>
          <w:p w14:paraId="055E3FDA" w14:textId="05B85C70" w:rsidR="001F6862" w:rsidRPr="00BB0DA0" w:rsidRDefault="001F6862" w:rsidP="00BB0DA0">
            <w:pPr>
              <w:contextualSpacing/>
              <w:jc w:val="both"/>
              <w:rPr>
                <w:rFonts w:eastAsia="Times New Roman" w:cstheme="minorHAnsi"/>
                <w:bCs/>
                <w:color w:val="202124"/>
                <w:sz w:val="20"/>
                <w:szCs w:val="20"/>
                <w:lang w:eastAsia="es-CO"/>
              </w:rPr>
            </w:pPr>
            <w:r w:rsidRPr="00BB0DA0">
              <w:rPr>
                <w:rFonts w:eastAsia="Times New Roman" w:cstheme="minorHAnsi"/>
                <w:bCs/>
                <w:color w:val="202124"/>
                <w:sz w:val="20"/>
                <w:szCs w:val="20"/>
                <w:lang w:eastAsia="es-CO"/>
              </w:rPr>
              <w:t xml:space="preserve">Ya fue respondida. </w:t>
            </w:r>
          </w:p>
        </w:tc>
      </w:tr>
      <w:tr w:rsidR="001F6862" w:rsidRPr="000F624E" w14:paraId="046116BD" w14:textId="77777777" w:rsidTr="00E96F72">
        <w:tc>
          <w:tcPr>
            <w:tcW w:w="7258" w:type="dxa"/>
          </w:tcPr>
          <w:p w14:paraId="4B8A8129" w14:textId="77777777" w:rsidR="001F6862" w:rsidRDefault="001F6862" w:rsidP="004D33AB">
            <w:pPr>
              <w:pStyle w:val="Prrafodelista"/>
              <w:numPr>
                <w:ilvl w:val="0"/>
                <w:numId w:val="23"/>
              </w:numPr>
              <w:jc w:val="both"/>
              <w:rPr>
                <w:rFonts w:eastAsia="Times New Roman" w:cstheme="minorHAnsi"/>
                <w:color w:val="202124"/>
                <w:sz w:val="20"/>
                <w:szCs w:val="20"/>
                <w:lang w:eastAsia="es-CO"/>
              </w:rPr>
            </w:pPr>
            <w:r>
              <w:rPr>
                <w:rFonts w:eastAsia="Times New Roman" w:cstheme="minorHAnsi"/>
                <w:color w:val="202124"/>
                <w:sz w:val="20"/>
                <w:szCs w:val="20"/>
                <w:lang w:eastAsia="es-CO"/>
              </w:rPr>
              <w:t>¿</w:t>
            </w:r>
            <w:r w:rsidRPr="00A475B9">
              <w:rPr>
                <w:rFonts w:eastAsia="Times New Roman" w:cstheme="minorHAnsi"/>
                <w:color w:val="202124"/>
                <w:sz w:val="20"/>
                <w:szCs w:val="20"/>
                <w:lang w:eastAsia="es-CO"/>
              </w:rPr>
              <w:t>Por qué se está tomando como referente o base el desempeño de las otras contralorías para medir al universo (es decir, las demás contralorías)</w:t>
            </w:r>
            <w:r>
              <w:rPr>
                <w:rFonts w:eastAsia="Times New Roman" w:cstheme="minorHAnsi"/>
                <w:color w:val="202124"/>
                <w:sz w:val="20"/>
                <w:szCs w:val="20"/>
                <w:lang w:eastAsia="es-CO"/>
              </w:rPr>
              <w:t>?</w:t>
            </w:r>
          </w:p>
          <w:p w14:paraId="27861F59" w14:textId="48F07377" w:rsidR="00BB0DA0" w:rsidRPr="00E96F72" w:rsidRDefault="00BB0DA0" w:rsidP="00BB0DA0">
            <w:pPr>
              <w:pStyle w:val="Prrafodelista"/>
              <w:jc w:val="both"/>
              <w:rPr>
                <w:rFonts w:eastAsia="Times New Roman" w:cstheme="minorHAnsi"/>
                <w:color w:val="202124"/>
                <w:sz w:val="20"/>
                <w:szCs w:val="20"/>
                <w:lang w:eastAsia="es-CO"/>
              </w:rPr>
            </w:pPr>
          </w:p>
        </w:tc>
        <w:tc>
          <w:tcPr>
            <w:tcW w:w="8532" w:type="dxa"/>
          </w:tcPr>
          <w:p w14:paraId="5F6D6FA6" w14:textId="62296CCA" w:rsidR="001F6862" w:rsidRPr="000C65B3" w:rsidRDefault="001F6862" w:rsidP="000C65B3">
            <w:pPr>
              <w:contextualSpacing/>
              <w:jc w:val="both"/>
              <w:rPr>
                <w:rFonts w:eastAsia="Times New Roman" w:cstheme="minorHAnsi"/>
                <w:bCs/>
                <w:color w:val="202124"/>
                <w:sz w:val="20"/>
                <w:szCs w:val="20"/>
                <w:lang w:eastAsia="es-CO"/>
              </w:rPr>
            </w:pPr>
            <w:r w:rsidRPr="000C65B3">
              <w:rPr>
                <w:rFonts w:eastAsia="Times New Roman" w:cstheme="minorHAnsi"/>
                <w:bCs/>
                <w:color w:val="202124"/>
                <w:sz w:val="20"/>
                <w:szCs w:val="20"/>
                <w:lang w:eastAsia="es-CO"/>
              </w:rPr>
              <w:t xml:space="preserve">Cada contraloría tiene un presupuesto y un equipo de talento humano. Con estos recursos cada una de las contralorías territoriales tiene que cumplir con sus funciones constitucionales y legales. Sin embargo, en muchos de los indicadores no hay un valor óptimo que se pueda determinar de manera absoluta porque en la mayoría de ellos no hay un estándar legal. Por el contrario, si podemos identificar aquella contraloría que logra producir la mayor cantidad de resultados a partir de unos recursos dados. La contraloría que logra eso puede ser identificada como el estándar de desempeño relativo para un indicado. Este método de construcción de la escala de un indicador se basa en el principio de eficiencia de la administración pública. Sería problemático suponer que una contraloría territorial con un bajo desempeño sea seleccionada como una contraloría ejemplar. </w:t>
            </w:r>
          </w:p>
        </w:tc>
      </w:tr>
      <w:tr w:rsidR="001F6862" w:rsidRPr="000F624E" w14:paraId="704BBBEE" w14:textId="77777777" w:rsidTr="00E96F72">
        <w:tc>
          <w:tcPr>
            <w:tcW w:w="7258" w:type="dxa"/>
          </w:tcPr>
          <w:p w14:paraId="1B704D52" w14:textId="54F6C2DA" w:rsidR="001F6862" w:rsidRPr="00BB0DA0" w:rsidRDefault="00BB0DA0" w:rsidP="004D33AB">
            <w:pPr>
              <w:pStyle w:val="Prrafodelista"/>
              <w:numPr>
                <w:ilvl w:val="0"/>
                <w:numId w:val="23"/>
              </w:numPr>
              <w:jc w:val="both"/>
              <w:rPr>
                <w:rFonts w:eastAsia="Times New Roman" w:cstheme="minorHAnsi"/>
                <w:color w:val="202124"/>
                <w:sz w:val="20"/>
                <w:szCs w:val="20"/>
                <w:lang w:eastAsia="es-CO"/>
              </w:rPr>
            </w:pPr>
            <w:r w:rsidRPr="00BB0DA0">
              <w:rPr>
                <w:rFonts w:eastAsia="Times New Roman" w:cstheme="minorHAnsi"/>
                <w:color w:val="202124"/>
                <w:sz w:val="20"/>
                <w:szCs w:val="20"/>
                <w:lang w:eastAsia="es-CO"/>
              </w:rPr>
              <w:t>¿</w:t>
            </w:r>
            <w:r w:rsidR="001F6862" w:rsidRPr="00BB0DA0">
              <w:rPr>
                <w:rFonts w:eastAsia="Times New Roman" w:cstheme="minorHAnsi"/>
                <w:color w:val="202124"/>
                <w:sz w:val="20"/>
                <w:szCs w:val="20"/>
                <w:lang w:eastAsia="es-CO"/>
              </w:rPr>
              <w:t>Quiere decir que la agrupación que hacen de las contralorías es un punto de comparación entre ellas para la certificación?</w:t>
            </w:r>
          </w:p>
          <w:p w14:paraId="3E530D45" w14:textId="1BB0920A" w:rsidR="001F6862" w:rsidRPr="004D33AB" w:rsidRDefault="001F6862" w:rsidP="004D33AB">
            <w:pPr>
              <w:pStyle w:val="Prrafodelista"/>
              <w:rPr>
                <w:rFonts w:eastAsia="Times New Roman" w:cstheme="minorHAnsi"/>
                <w:color w:val="202124"/>
                <w:sz w:val="20"/>
                <w:szCs w:val="20"/>
                <w:lang w:eastAsia="es-CO"/>
              </w:rPr>
            </w:pPr>
            <w:r w:rsidRPr="004D33AB">
              <w:rPr>
                <w:rFonts w:eastAsia="Times New Roman" w:cstheme="minorHAnsi"/>
                <w:color w:val="202124"/>
                <w:sz w:val="20"/>
                <w:szCs w:val="20"/>
                <w:highlight w:val="yellow"/>
                <w:lang w:eastAsia="es-CO"/>
              </w:rPr>
              <w:t>¿La agrupación que hacen de las contralorías es un punto de comparación entre ellas para la certificación?</w:t>
            </w:r>
          </w:p>
          <w:p w14:paraId="0792F96A" w14:textId="6A3F5A18" w:rsidR="001F6862" w:rsidRPr="00BB0DA0" w:rsidRDefault="001F6862" w:rsidP="00BB0DA0">
            <w:pPr>
              <w:jc w:val="both"/>
              <w:rPr>
                <w:rFonts w:eastAsia="Times New Roman" w:cstheme="minorHAnsi"/>
                <w:color w:val="202124"/>
                <w:sz w:val="20"/>
                <w:szCs w:val="20"/>
                <w:lang w:eastAsia="es-CO"/>
              </w:rPr>
            </w:pPr>
          </w:p>
        </w:tc>
        <w:tc>
          <w:tcPr>
            <w:tcW w:w="8532" w:type="dxa"/>
          </w:tcPr>
          <w:p w14:paraId="2C771ACC" w14:textId="1330D8AD" w:rsidR="001F6862" w:rsidRPr="000C65B3" w:rsidRDefault="001F6862" w:rsidP="000C65B3">
            <w:pPr>
              <w:contextualSpacing/>
              <w:jc w:val="both"/>
              <w:rPr>
                <w:rFonts w:eastAsia="Times New Roman" w:cstheme="minorHAnsi"/>
                <w:bCs/>
                <w:color w:val="202124"/>
                <w:sz w:val="20"/>
                <w:szCs w:val="20"/>
                <w:lang w:eastAsia="es-CO"/>
              </w:rPr>
            </w:pPr>
            <w:r w:rsidRPr="000C65B3">
              <w:rPr>
                <w:rFonts w:eastAsia="Times New Roman" w:cstheme="minorHAnsi"/>
                <w:bCs/>
                <w:color w:val="202124"/>
                <w:sz w:val="20"/>
                <w:szCs w:val="20"/>
                <w:lang w:eastAsia="es-CO"/>
              </w:rPr>
              <w:t xml:space="preserve">No. La agrupación que se hace de las contralorías es un ejercicio estadístico para construir grupos de contralorías parecidas entre sí a partir de un conjunto de variables objetivas que describen características internas y características del ámbito de operación del órgano de control. Por el contrario, la certificación se construye a partir de un conjunto de indicadores que se aplica a todas las contralorías territoriales y los mismos son aplicados en un proceso independiente de la clasificación. La agrupación se usa para identificar las contralorías territoriales semejantes y por lo tanto permite saber cuál es de ellas logra un mayor resultado usando los mismos recursos. Esta comparación induce el aprendizaje organizacional por medio de la identificación de buenas prácticas de gestión. </w:t>
            </w:r>
          </w:p>
        </w:tc>
      </w:tr>
      <w:tr w:rsidR="001F6862" w:rsidRPr="000F624E" w14:paraId="650EC5AC" w14:textId="77777777" w:rsidTr="00E96F72">
        <w:tc>
          <w:tcPr>
            <w:tcW w:w="7258" w:type="dxa"/>
          </w:tcPr>
          <w:p w14:paraId="3F7BCACD" w14:textId="7CC1592D" w:rsidR="001F6862" w:rsidRPr="00E96F72" w:rsidRDefault="001F6862" w:rsidP="004D33AB">
            <w:pPr>
              <w:pStyle w:val="Prrafodelista"/>
              <w:numPr>
                <w:ilvl w:val="0"/>
                <w:numId w:val="23"/>
              </w:numPr>
              <w:jc w:val="both"/>
              <w:rPr>
                <w:rFonts w:eastAsia="Times New Roman" w:cstheme="minorHAnsi"/>
                <w:color w:val="202124"/>
                <w:sz w:val="20"/>
                <w:szCs w:val="20"/>
                <w:lang w:eastAsia="es-CO"/>
              </w:rPr>
            </w:pPr>
            <w:r w:rsidRPr="0063363B">
              <w:rPr>
                <w:rFonts w:eastAsia="Times New Roman" w:cstheme="minorHAnsi"/>
                <w:color w:val="202124"/>
                <w:sz w:val="20"/>
                <w:szCs w:val="20"/>
                <w:lang w:eastAsia="es-CO"/>
              </w:rPr>
              <w:t>¿La agrupación de contraloría como incide en la calificación final?</w:t>
            </w:r>
          </w:p>
        </w:tc>
        <w:tc>
          <w:tcPr>
            <w:tcW w:w="8532" w:type="dxa"/>
          </w:tcPr>
          <w:p w14:paraId="0B1FFBE2" w14:textId="2086FE7F" w:rsidR="001F6862" w:rsidRPr="000C65B3" w:rsidRDefault="001F6862" w:rsidP="000C65B3">
            <w:pPr>
              <w:contextualSpacing/>
              <w:jc w:val="both"/>
              <w:rPr>
                <w:rFonts w:eastAsia="Times New Roman" w:cstheme="minorHAnsi"/>
                <w:bCs/>
                <w:color w:val="202124"/>
                <w:sz w:val="20"/>
                <w:szCs w:val="20"/>
                <w:lang w:eastAsia="es-CO"/>
              </w:rPr>
            </w:pPr>
            <w:r w:rsidRPr="000C65B3">
              <w:rPr>
                <w:rFonts w:eastAsia="Times New Roman" w:cstheme="minorHAnsi"/>
                <w:bCs/>
                <w:color w:val="202124"/>
                <w:sz w:val="20"/>
                <w:szCs w:val="20"/>
                <w:lang w:eastAsia="es-CO"/>
              </w:rPr>
              <w:t xml:space="preserve">La agrupación de las contralorías territoriales NO incide en la medición del Índice AuditeCT. La clasificación se realiza con el fin de identificar un grupo de referencia para el mejoramiento continuo a partir de un conjunto de variables sobre el cual la contraloría territorial tiene bajo o nulo control mientras que el cálculo del índice AuditeCT se realiza a partir de un conjunto de variables sobre las cuales la contraloría territorial tiene un alto grado de control. </w:t>
            </w:r>
          </w:p>
        </w:tc>
      </w:tr>
      <w:tr w:rsidR="00B62171" w:rsidRPr="000F624E" w14:paraId="386155BC" w14:textId="77777777" w:rsidTr="00E96F72">
        <w:tc>
          <w:tcPr>
            <w:tcW w:w="7258" w:type="dxa"/>
          </w:tcPr>
          <w:p w14:paraId="6046B2BF" w14:textId="5C98C88F" w:rsidR="00B62171" w:rsidRPr="003B0043" w:rsidRDefault="00462CB2" w:rsidP="004D33AB">
            <w:pPr>
              <w:pStyle w:val="Prrafodelista"/>
              <w:numPr>
                <w:ilvl w:val="0"/>
                <w:numId w:val="23"/>
              </w:numPr>
              <w:jc w:val="both"/>
              <w:rPr>
                <w:rFonts w:eastAsia="Times New Roman" w:cstheme="minorHAnsi"/>
                <w:color w:val="00B050"/>
                <w:sz w:val="20"/>
                <w:szCs w:val="20"/>
                <w:lang w:eastAsia="es-CO"/>
              </w:rPr>
            </w:pPr>
            <w:r w:rsidRPr="003B0043">
              <w:rPr>
                <w:rFonts w:eastAsia="Times New Roman" w:cstheme="minorHAnsi"/>
                <w:color w:val="00B050"/>
                <w:sz w:val="20"/>
                <w:szCs w:val="20"/>
                <w:lang w:eastAsia="es-CO"/>
              </w:rPr>
              <w:t>Teniendo en cuenta que se realizará un ejercicio comparativo de las contralorías territoriales, ¿se tendrán en cuenta procesos atrasados y no realizados de vigencias anteriores, dado que la capacidad de recursos no será la misma para cumplir en igualdad de condiciones el cumplimiento de indicadores para certificación?</w:t>
            </w:r>
          </w:p>
        </w:tc>
        <w:tc>
          <w:tcPr>
            <w:tcW w:w="8532" w:type="dxa"/>
          </w:tcPr>
          <w:p w14:paraId="1344258D" w14:textId="32C71E94" w:rsidR="00B62171" w:rsidRPr="000E064B" w:rsidRDefault="000E064B" w:rsidP="000E064B">
            <w:pPr>
              <w:contextualSpacing/>
              <w:jc w:val="both"/>
              <w:rPr>
                <w:rFonts w:eastAsia="Times New Roman" w:cstheme="minorHAnsi"/>
                <w:bCs/>
                <w:color w:val="202124"/>
                <w:sz w:val="20"/>
                <w:szCs w:val="20"/>
                <w:lang w:eastAsia="es-CO"/>
              </w:rPr>
            </w:pPr>
            <w:r w:rsidRPr="000E064B">
              <w:rPr>
                <w:rFonts w:eastAsia="Times New Roman" w:cstheme="minorHAnsi"/>
                <w:bCs/>
                <w:color w:val="202124"/>
                <w:sz w:val="20"/>
                <w:szCs w:val="20"/>
                <w:lang w:eastAsia="es-CO"/>
              </w:rPr>
              <w:t xml:space="preserve">Los ejercicios comparativos correspondientes a procesos anteriores no se tienen en cuenta en las evaluaciones o certificaciones de los períodos de interés, salvo para realizar análisis de consistencia y coherencia de la información reportada por las contralorías territoriales. De esta manera las series históricas de los indicadores ayudarán a los ejercicios de depuración de información frente a datos atípicos o inconsistentes. Ahora bien, el punto crítico de certificación tendrán como base el puntaje del AuditeCT de la vigencia anterior y se fija en el período anterior (un año antes) al AuditeCT vigente. En ese sentido, los ejercicios de las vigencias anteriores contribuyen a la fijación del punto crítico de </w:t>
            </w:r>
            <w:r w:rsidRPr="000E064B">
              <w:rPr>
                <w:rFonts w:eastAsia="Times New Roman" w:cstheme="minorHAnsi"/>
                <w:bCs/>
                <w:color w:val="202124"/>
                <w:sz w:val="20"/>
                <w:szCs w:val="20"/>
                <w:lang w:eastAsia="es-CO"/>
              </w:rPr>
              <w:lastRenderedPageBreak/>
              <w:t xml:space="preserve">certificación. </w:t>
            </w:r>
          </w:p>
        </w:tc>
      </w:tr>
      <w:tr w:rsidR="00A83639" w:rsidRPr="000F624E" w14:paraId="186491E1" w14:textId="77777777" w:rsidTr="00E96F72">
        <w:tc>
          <w:tcPr>
            <w:tcW w:w="7258" w:type="dxa"/>
          </w:tcPr>
          <w:p w14:paraId="0C91ACE0" w14:textId="23DBCDE0" w:rsidR="00A83639" w:rsidRPr="003B0043" w:rsidRDefault="00A83639" w:rsidP="004D33AB">
            <w:pPr>
              <w:pStyle w:val="Prrafodelista"/>
              <w:numPr>
                <w:ilvl w:val="0"/>
                <w:numId w:val="23"/>
              </w:numPr>
              <w:jc w:val="both"/>
              <w:rPr>
                <w:rFonts w:ascii="Calibri" w:hAnsi="Calibri" w:cs="Calibri"/>
                <w:color w:val="00B050"/>
                <w:sz w:val="20"/>
                <w:szCs w:val="20"/>
              </w:rPr>
            </w:pPr>
            <w:r w:rsidRPr="003B0043">
              <w:rPr>
                <w:rFonts w:ascii="Calibri" w:hAnsi="Calibri" w:cs="Calibri"/>
                <w:color w:val="00B050"/>
                <w:sz w:val="20"/>
                <w:szCs w:val="20"/>
              </w:rPr>
              <w:lastRenderedPageBreak/>
              <w:t>¿Para clasificar las contralorías, se estudiaron y compararon los procedimientos de cada una?</w:t>
            </w:r>
          </w:p>
        </w:tc>
        <w:tc>
          <w:tcPr>
            <w:tcW w:w="8532" w:type="dxa"/>
          </w:tcPr>
          <w:p w14:paraId="3B221D04" w14:textId="77777777" w:rsidR="00A83639" w:rsidRDefault="00DE3667" w:rsidP="00DE3667">
            <w:pPr>
              <w:contextualSpacing/>
              <w:jc w:val="both"/>
              <w:rPr>
                <w:rFonts w:eastAsia="Times New Roman" w:cstheme="minorHAnsi"/>
                <w:bCs/>
                <w:color w:val="202124"/>
                <w:sz w:val="20"/>
                <w:szCs w:val="20"/>
                <w:lang w:eastAsia="es-CO"/>
              </w:rPr>
            </w:pPr>
            <w:r w:rsidRPr="00DE3667">
              <w:rPr>
                <w:rFonts w:eastAsia="Times New Roman" w:cstheme="minorHAnsi"/>
                <w:bCs/>
                <w:color w:val="202124"/>
                <w:sz w:val="20"/>
                <w:szCs w:val="20"/>
                <w:lang w:eastAsia="es-CO"/>
              </w:rPr>
              <w:t>No. La agrupación de las contralorías territoriales tiene como punto de partida la selección de una lista corta de variables que describen algunas características claves de las contralorías territoriales, pero sobre las cuales los entes de control no tienen mayor incidencia. Esto quiere decir que las variables son “exógenas” y por lo tanto no son afectadas por la gestión de las contralorías territoriales.</w:t>
            </w:r>
          </w:p>
          <w:p w14:paraId="0B3F6FC1" w14:textId="77777777" w:rsidR="00DE3667" w:rsidRPr="00DE3667" w:rsidRDefault="00DE3667" w:rsidP="00DE3667">
            <w:pPr>
              <w:contextualSpacing/>
              <w:jc w:val="both"/>
              <w:rPr>
                <w:rFonts w:eastAsia="Times New Roman" w:cstheme="minorHAnsi"/>
                <w:bCs/>
                <w:color w:val="202124"/>
                <w:sz w:val="20"/>
                <w:szCs w:val="20"/>
                <w:lang w:eastAsia="es-CO"/>
              </w:rPr>
            </w:pPr>
            <w:r w:rsidRPr="00DE3667">
              <w:rPr>
                <w:rFonts w:eastAsia="Times New Roman" w:cstheme="minorHAnsi"/>
                <w:bCs/>
                <w:color w:val="202124"/>
                <w:sz w:val="20"/>
                <w:szCs w:val="20"/>
                <w:lang w:eastAsia="es-CO"/>
              </w:rPr>
              <w:t xml:space="preserve">Las variables seleccionadas describen particularidades y ámbitos de actuación de las entidades para cada vigencia fiscal, y son las siguientes: </w:t>
            </w:r>
          </w:p>
          <w:p w14:paraId="208F28B0" w14:textId="5303F395" w:rsidR="00DE3667" w:rsidRPr="00DE3667" w:rsidRDefault="00DE3667" w:rsidP="00DE3667">
            <w:pPr>
              <w:contextualSpacing/>
              <w:jc w:val="both"/>
              <w:rPr>
                <w:rFonts w:eastAsia="Times New Roman" w:cstheme="minorHAnsi"/>
                <w:bCs/>
                <w:color w:val="202124"/>
                <w:sz w:val="20"/>
                <w:szCs w:val="20"/>
                <w:lang w:eastAsia="es-CO"/>
              </w:rPr>
            </w:pPr>
            <w:r w:rsidRPr="00DE3667">
              <w:rPr>
                <w:rFonts w:eastAsia="Times New Roman" w:cstheme="minorHAnsi"/>
                <w:bCs/>
                <w:color w:val="202124"/>
                <w:sz w:val="20"/>
                <w:szCs w:val="20"/>
                <w:lang w:eastAsia="es-CO"/>
              </w:rPr>
              <w:t>1.</w:t>
            </w:r>
            <w:r w:rsidRPr="00DE3667">
              <w:rPr>
                <w:rFonts w:eastAsia="Times New Roman" w:cstheme="minorHAnsi"/>
                <w:bCs/>
                <w:color w:val="202124"/>
                <w:sz w:val="20"/>
                <w:szCs w:val="20"/>
                <w:lang w:eastAsia="es-CO"/>
              </w:rPr>
              <w:tab/>
              <w:t>Número de sujetos: Describe el número de sujetos de vigilancia y control fiscal que deben ser vigilados por la contraloría territorial. Este es un dato reportado en los sistemas de información de la Aud</w:t>
            </w:r>
            <w:r>
              <w:rPr>
                <w:rFonts w:eastAsia="Times New Roman" w:cstheme="minorHAnsi"/>
                <w:bCs/>
                <w:color w:val="202124"/>
                <w:sz w:val="20"/>
                <w:szCs w:val="20"/>
                <w:lang w:eastAsia="es-CO"/>
              </w:rPr>
              <w:t>itoría General de la República.</w:t>
            </w:r>
          </w:p>
          <w:p w14:paraId="5E8D7D7D" w14:textId="59A481A1" w:rsidR="00DE3667" w:rsidRPr="00DE3667" w:rsidRDefault="00DE3667" w:rsidP="00DE3667">
            <w:pPr>
              <w:contextualSpacing/>
              <w:jc w:val="both"/>
              <w:rPr>
                <w:rFonts w:eastAsia="Times New Roman" w:cstheme="minorHAnsi"/>
                <w:bCs/>
                <w:color w:val="202124"/>
                <w:sz w:val="20"/>
                <w:szCs w:val="20"/>
                <w:lang w:eastAsia="es-CO"/>
              </w:rPr>
            </w:pPr>
            <w:r w:rsidRPr="00DE3667">
              <w:rPr>
                <w:rFonts w:eastAsia="Times New Roman" w:cstheme="minorHAnsi"/>
                <w:bCs/>
                <w:color w:val="202124"/>
                <w:sz w:val="20"/>
                <w:szCs w:val="20"/>
                <w:lang w:eastAsia="es-CO"/>
              </w:rPr>
              <w:t>2.</w:t>
            </w:r>
            <w:r w:rsidRPr="00DE3667">
              <w:rPr>
                <w:rFonts w:eastAsia="Times New Roman" w:cstheme="minorHAnsi"/>
                <w:bCs/>
                <w:color w:val="202124"/>
                <w:sz w:val="20"/>
                <w:szCs w:val="20"/>
                <w:lang w:eastAsia="es-CO"/>
              </w:rPr>
              <w:tab/>
              <w:t xml:space="preserve">Recursos propios de los sujetos vigilados por las contralorías territoriales: Esta variable se centra en los recursos de los sujetos vigilados que no provienen de transferencias del Sistema General de Participación y tampoco del Sistema Nacional de Regalías. Este es un dato reportado en los sistemas de información de la Auditoría General de la República.  </w:t>
            </w:r>
          </w:p>
          <w:p w14:paraId="1C8EDD98" w14:textId="0BD3631E" w:rsidR="00DE3667" w:rsidRPr="00DE3667" w:rsidRDefault="00DE3667" w:rsidP="00DE3667">
            <w:pPr>
              <w:contextualSpacing/>
              <w:jc w:val="both"/>
              <w:rPr>
                <w:rFonts w:eastAsia="Times New Roman" w:cstheme="minorHAnsi"/>
                <w:bCs/>
                <w:color w:val="202124"/>
                <w:sz w:val="20"/>
                <w:szCs w:val="20"/>
                <w:lang w:eastAsia="es-CO"/>
              </w:rPr>
            </w:pPr>
            <w:r w:rsidRPr="00DE3667">
              <w:rPr>
                <w:rFonts w:eastAsia="Times New Roman" w:cstheme="minorHAnsi"/>
                <w:bCs/>
                <w:color w:val="202124"/>
                <w:sz w:val="20"/>
                <w:szCs w:val="20"/>
                <w:lang w:eastAsia="es-CO"/>
              </w:rPr>
              <w:t>3.</w:t>
            </w:r>
            <w:r w:rsidRPr="00DE3667">
              <w:rPr>
                <w:rFonts w:eastAsia="Times New Roman" w:cstheme="minorHAnsi"/>
                <w:bCs/>
                <w:color w:val="202124"/>
                <w:sz w:val="20"/>
                <w:szCs w:val="20"/>
                <w:lang w:eastAsia="es-CO"/>
              </w:rPr>
              <w:tab/>
              <w:t>Presupuesto de la contraloría territorial. Describe el presupuesto definitivo de cada contraloría territorial. Este es un dato reportado en los sistemas de información de la Aud</w:t>
            </w:r>
            <w:r>
              <w:rPr>
                <w:rFonts w:eastAsia="Times New Roman" w:cstheme="minorHAnsi"/>
                <w:bCs/>
                <w:color w:val="202124"/>
                <w:sz w:val="20"/>
                <w:szCs w:val="20"/>
                <w:lang w:eastAsia="es-CO"/>
              </w:rPr>
              <w:t>itoría General de la República.</w:t>
            </w:r>
          </w:p>
          <w:p w14:paraId="06E52E06" w14:textId="478E36B6" w:rsidR="00DE3667" w:rsidRPr="00DE3667" w:rsidRDefault="00DE3667" w:rsidP="00DE3667">
            <w:pPr>
              <w:contextualSpacing/>
              <w:jc w:val="both"/>
              <w:rPr>
                <w:rFonts w:eastAsia="Times New Roman" w:cstheme="minorHAnsi"/>
                <w:bCs/>
                <w:color w:val="202124"/>
                <w:sz w:val="20"/>
                <w:szCs w:val="20"/>
                <w:lang w:eastAsia="es-CO"/>
              </w:rPr>
            </w:pPr>
            <w:r w:rsidRPr="00DE3667">
              <w:rPr>
                <w:rFonts w:eastAsia="Times New Roman" w:cstheme="minorHAnsi"/>
                <w:bCs/>
                <w:color w:val="202124"/>
                <w:sz w:val="20"/>
                <w:szCs w:val="20"/>
                <w:lang w:eastAsia="es-CO"/>
              </w:rPr>
              <w:t>4.</w:t>
            </w:r>
            <w:r w:rsidRPr="00DE3667">
              <w:rPr>
                <w:rFonts w:eastAsia="Times New Roman" w:cstheme="minorHAnsi"/>
                <w:bCs/>
                <w:color w:val="202124"/>
                <w:sz w:val="20"/>
                <w:szCs w:val="20"/>
                <w:lang w:eastAsia="es-CO"/>
              </w:rPr>
              <w:tab/>
              <w:t xml:space="preserve">Población: Mide el número de habitantes de la jurisdicción de la contraloría territorial. Este es un dato del DANE. </w:t>
            </w:r>
          </w:p>
          <w:p w14:paraId="649C5BB7" w14:textId="649489C9" w:rsidR="00DE3667" w:rsidRPr="00DE3667" w:rsidRDefault="00DE3667" w:rsidP="00DE3667">
            <w:pPr>
              <w:contextualSpacing/>
              <w:jc w:val="both"/>
              <w:rPr>
                <w:rFonts w:eastAsia="Times New Roman" w:cstheme="minorHAnsi"/>
                <w:bCs/>
                <w:color w:val="202124"/>
                <w:sz w:val="20"/>
                <w:szCs w:val="20"/>
                <w:lang w:eastAsia="es-CO"/>
              </w:rPr>
            </w:pPr>
            <w:r w:rsidRPr="00DE3667">
              <w:rPr>
                <w:rFonts w:eastAsia="Times New Roman" w:cstheme="minorHAnsi"/>
                <w:bCs/>
                <w:color w:val="202124"/>
                <w:sz w:val="20"/>
                <w:szCs w:val="20"/>
                <w:lang w:eastAsia="es-CO"/>
              </w:rPr>
              <w:t>5.</w:t>
            </w:r>
            <w:r w:rsidRPr="00DE3667">
              <w:rPr>
                <w:rFonts w:eastAsia="Times New Roman" w:cstheme="minorHAnsi"/>
                <w:bCs/>
                <w:color w:val="202124"/>
                <w:sz w:val="20"/>
                <w:szCs w:val="20"/>
                <w:lang w:eastAsia="es-CO"/>
              </w:rPr>
              <w:tab/>
              <w:t>Banda ancha: Este es el índice de penetración de banda ancha, el cual es un indicador producido por el Ministerio de Tecnologías de la Información y las Comunicaciones. Este indicador mide el porcentaje de la población que tiene acceso a banda ancha y es una variable que describe la disponibilidad de conexión a internet de calidad para la contraloría territorial y para los habitantes. Es una variable proxy a la infr</w:t>
            </w:r>
            <w:r>
              <w:rPr>
                <w:rFonts w:eastAsia="Times New Roman" w:cstheme="minorHAnsi"/>
                <w:bCs/>
                <w:color w:val="202124"/>
                <w:sz w:val="20"/>
                <w:szCs w:val="20"/>
                <w:lang w:eastAsia="es-CO"/>
              </w:rPr>
              <w:t xml:space="preserve">aestructura de comunicaciones. </w:t>
            </w:r>
          </w:p>
          <w:p w14:paraId="5D777131" w14:textId="77777777" w:rsidR="00DE3667" w:rsidRDefault="00DE3667" w:rsidP="00DE3667">
            <w:pPr>
              <w:contextualSpacing/>
              <w:jc w:val="both"/>
              <w:rPr>
                <w:rFonts w:eastAsia="Times New Roman" w:cstheme="minorHAnsi"/>
                <w:bCs/>
                <w:color w:val="202124"/>
                <w:sz w:val="20"/>
                <w:szCs w:val="20"/>
                <w:lang w:eastAsia="es-CO"/>
              </w:rPr>
            </w:pPr>
            <w:r w:rsidRPr="00DE3667">
              <w:rPr>
                <w:rFonts w:eastAsia="Times New Roman" w:cstheme="minorHAnsi"/>
                <w:bCs/>
                <w:color w:val="202124"/>
                <w:sz w:val="20"/>
                <w:szCs w:val="20"/>
                <w:lang w:eastAsia="es-CO"/>
              </w:rPr>
              <w:t>6.</w:t>
            </w:r>
            <w:r w:rsidRPr="00DE3667">
              <w:rPr>
                <w:rFonts w:eastAsia="Times New Roman" w:cstheme="minorHAnsi"/>
                <w:bCs/>
                <w:color w:val="202124"/>
                <w:sz w:val="20"/>
                <w:szCs w:val="20"/>
                <w:lang w:eastAsia="es-CO"/>
              </w:rPr>
              <w:tab/>
              <w:t xml:space="preserve">Planta autorizada de la contraloría territorial: Esta variable mide la capacidad de la contraloría territorial para cumplir sus funciones en la medida en que son los funcionarios de la contraloría territorial los que ejecutan los procesos. Este es un dato reportado en los sistemas de información de la Auditoría General de la República. </w:t>
            </w:r>
          </w:p>
          <w:p w14:paraId="4BA1C738" w14:textId="362BE664" w:rsidR="00DE3667" w:rsidRPr="00DE3667" w:rsidRDefault="00DE3667" w:rsidP="00DE3667">
            <w:pPr>
              <w:contextualSpacing/>
              <w:jc w:val="both"/>
              <w:rPr>
                <w:rFonts w:eastAsia="Times New Roman" w:cstheme="minorHAnsi"/>
                <w:bCs/>
                <w:color w:val="202124"/>
                <w:sz w:val="20"/>
                <w:szCs w:val="20"/>
                <w:lang w:eastAsia="es-CO"/>
              </w:rPr>
            </w:pPr>
            <w:r w:rsidRPr="00DE3667">
              <w:rPr>
                <w:rFonts w:eastAsia="Times New Roman" w:cstheme="minorHAnsi"/>
                <w:bCs/>
                <w:color w:val="202124"/>
                <w:sz w:val="20"/>
                <w:szCs w:val="20"/>
                <w:lang w:eastAsia="es-CO"/>
              </w:rPr>
              <w:t>De esta manera, el proceso de clasificación</w:t>
            </w:r>
            <w:r>
              <w:rPr>
                <w:rFonts w:eastAsia="Times New Roman" w:cstheme="minorHAnsi"/>
                <w:bCs/>
                <w:color w:val="202124"/>
                <w:sz w:val="20"/>
                <w:szCs w:val="20"/>
                <w:lang w:eastAsia="es-CO"/>
              </w:rPr>
              <w:t xml:space="preserve"> o agrupación de las contralorías territoriales</w:t>
            </w:r>
            <w:r w:rsidRPr="00DE3667">
              <w:rPr>
                <w:rFonts w:eastAsia="Times New Roman" w:cstheme="minorHAnsi"/>
                <w:bCs/>
                <w:color w:val="202124"/>
                <w:sz w:val="20"/>
                <w:szCs w:val="20"/>
                <w:lang w:eastAsia="es-CO"/>
              </w:rPr>
              <w:t xml:space="preserve"> es independiente del proceso para la Certificación Anual de Gestión y las Evaluaciones Parciales Trimestrales de</w:t>
            </w:r>
            <w:r>
              <w:rPr>
                <w:rFonts w:eastAsia="Times New Roman" w:cstheme="minorHAnsi"/>
                <w:bCs/>
                <w:color w:val="202124"/>
                <w:sz w:val="20"/>
                <w:szCs w:val="20"/>
                <w:lang w:eastAsia="es-CO"/>
              </w:rPr>
              <w:t xml:space="preserve"> las Contralorías Territoriales. En estos últimos si se analizan procesos y </w:t>
            </w:r>
            <w:r>
              <w:rPr>
                <w:rFonts w:eastAsia="Times New Roman" w:cstheme="minorHAnsi"/>
                <w:bCs/>
                <w:color w:val="202124"/>
                <w:sz w:val="20"/>
                <w:szCs w:val="20"/>
                <w:lang w:eastAsia="es-CO"/>
              </w:rPr>
              <w:lastRenderedPageBreak/>
              <w:t xml:space="preserve">procedimientos de las </w:t>
            </w:r>
            <w:r w:rsidR="00316639">
              <w:rPr>
                <w:rFonts w:eastAsia="Times New Roman" w:cstheme="minorHAnsi"/>
                <w:bCs/>
                <w:color w:val="202124"/>
                <w:sz w:val="20"/>
                <w:szCs w:val="20"/>
                <w:lang w:eastAsia="es-CO"/>
              </w:rPr>
              <w:t>contralorías en la agrupación no.</w:t>
            </w:r>
          </w:p>
        </w:tc>
      </w:tr>
      <w:tr w:rsidR="00252F78" w:rsidRPr="000F624E" w14:paraId="55D6DE83" w14:textId="77777777" w:rsidTr="00E96F72">
        <w:tc>
          <w:tcPr>
            <w:tcW w:w="7258" w:type="dxa"/>
          </w:tcPr>
          <w:p w14:paraId="76CD8B21" w14:textId="0622C433" w:rsidR="00252F78" w:rsidRPr="003B0043" w:rsidRDefault="00252F78" w:rsidP="004D33AB">
            <w:pPr>
              <w:pStyle w:val="Prrafodelista"/>
              <w:numPr>
                <w:ilvl w:val="0"/>
                <w:numId w:val="23"/>
              </w:numPr>
              <w:jc w:val="both"/>
              <w:rPr>
                <w:rFonts w:ascii="Calibri" w:hAnsi="Calibri" w:cs="Calibri"/>
                <w:color w:val="00B050"/>
                <w:sz w:val="20"/>
                <w:szCs w:val="20"/>
              </w:rPr>
            </w:pPr>
            <w:r w:rsidRPr="003B0043">
              <w:rPr>
                <w:rFonts w:ascii="Calibri" w:hAnsi="Calibri" w:cs="Calibri"/>
                <w:color w:val="00B050"/>
                <w:sz w:val="20"/>
                <w:szCs w:val="20"/>
              </w:rPr>
              <w:lastRenderedPageBreak/>
              <w:t>¿Se tendrá en cuenta la estructura organizacional de la Contraloría Territorial, su presupuesto y planta de cargos, para cuando se realice esta evaluación?</w:t>
            </w:r>
          </w:p>
        </w:tc>
        <w:tc>
          <w:tcPr>
            <w:tcW w:w="8532" w:type="dxa"/>
          </w:tcPr>
          <w:p w14:paraId="465F6C9F" w14:textId="264AB7EF" w:rsidR="00252F78" w:rsidRPr="003C488B" w:rsidRDefault="00146758" w:rsidP="003C488B">
            <w:pPr>
              <w:contextualSpacing/>
              <w:rPr>
                <w:rFonts w:eastAsia="Times New Roman" w:cstheme="minorHAnsi"/>
                <w:bCs/>
                <w:color w:val="202124"/>
                <w:sz w:val="20"/>
                <w:szCs w:val="20"/>
                <w:lang w:eastAsia="es-CO"/>
              </w:rPr>
            </w:pPr>
            <w:r>
              <w:rPr>
                <w:rFonts w:eastAsia="Times New Roman" w:cstheme="minorHAnsi"/>
                <w:bCs/>
                <w:color w:val="202124"/>
                <w:sz w:val="20"/>
                <w:szCs w:val="20"/>
                <w:lang w:eastAsia="es-CO"/>
              </w:rPr>
              <w:t xml:space="preserve">Si. </w:t>
            </w:r>
            <w:r w:rsidR="003C488B" w:rsidRPr="003C488B">
              <w:rPr>
                <w:rFonts w:eastAsia="Times New Roman" w:cstheme="minorHAnsi"/>
                <w:bCs/>
                <w:color w:val="202124"/>
                <w:sz w:val="20"/>
                <w:szCs w:val="20"/>
                <w:lang w:eastAsia="es-CO"/>
              </w:rPr>
              <w:t>En la agrupación de las contralorías dentro de los criterios de clasificación seleccionados están el presupuesto y la planta autorizada de la contraloría territorial.</w:t>
            </w:r>
            <w:r>
              <w:rPr>
                <w:rFonts w:eastAsia="Times New Roman" w:cstheme="minorHAnsi"/>
                <w:bCs/>
                <w:color w:val="202124"/>
                <w:sz w:val="20"/>
                <w:szCs w:val="20"/>
                <w:lang w:eastAsia="es-CO"/>
              </w:rPr>
              <w:t xml:space="preserve"> </w:t>
            </w:r>
          </w:p>
        </w:tc>
      </w:tr>
      <w:tr w:rsidR="00390E88" w:rsidRPr="000F624E" w14:paraId="65EDC58A" w14:textId="77777777" w:rsidTr="00E96F72">
        <w:tc>
          <w:tcPr>
            <w:tcW w:w="7258" w:type="dxa"/>
          </w:tcPr>
          <w:p w14:paraId="2E326E2C" w14:textId="61D6FD24" w:rsidR="00390E88" w:rsidRPr="003B0043" w:rsidRDefault="00390E88" w:rsidP="003821A0">
            <w:pPr>
              <w:pStyle w:val="Prrafodelista"/>
              <w:numPr>
                <w:ilvl w:val="0"/>
                <w:numId w:val="23"/>
              </w:numPr>
              <w:jc w:val="both"/>
              <w:rPr>
                <w:rFonts w:ascii="Calibri" w:hAnsi="Calibri" w:cs="Calibri"/>
                <w:color w:val="00B050"/>
                <w:sz w:val="20"/>
                <w:szCs w:val="20"/>
              </w:rPr>
            </w:pPr>
            <w:r w:rsidRPr="003B0043">
              <w:rPr>
                <w:rFonts w:ascii="Calibri" w:hAnsi="Calibri" w:cs="Calibri"/>
                <w:color w:val="00B050"/>
                <w:sz w:val="20"/>
                <w:szCs w:val="20"/>
              </w:rPr>
              <w:t>Son claros los criterios para generar la clasificación, pero ¿cuál es la real importancia de clasificar a las contralorías? ¿Para la evaluación por percentiles? o simplemente para comparar en el momento de la evaluación?</w:t>
            </w:r>
          </w:p>
        </w:tc>
        <w:tc>
          <w:tcPr>
            <w:tcW w:w="8532" w:type="dxa"/>
          </w:tcPr>
          <w:p w14:paraId="18056A61" w14:textId="4CF1D114" w:rsidR="00146758" w:rsidRPr="00146758" w:rsidRDefault="00146758" w:rsidP="00146758">
            <w:pPr>
              <w:contextualSpacing/>
              <w:jc w:val="both"/>
              <w:rPr>
                <w:rFonts w:eastAsia="Times New Roman" w:cstheme="minorHAnsi"/>
                <w:bCs/>
                <w:color w:val="202124"/>
                <w:sz w:val="20"/>
                <w:szCs w:val="20"/>
                <w:lang w:eastAsia="es-CO"/>
              </w:rPr>
            </w:pPr>
            <w:r>
              <w:rPr>
                <w:rFonts w:eastAsia="Times New Roman" w:cstheme="minorHAnsi"/>
                <w:bCs/>
                <w:color w:val="202124"/>
                <w:sz w:val="20"/>
                <w:szCs w:val="20"/>
                <w:lang w:eastAsia="es-CO"/>
              </w:rPr>
              <w:t>L</w:t>
            </w:r>
            <w:r w:rsidRPr="00146758">
              <w:rPr>
                <w:rFonts w:eastAsia="Times New Roman" w:cstheme="minorHAnsi"/>
                <w:bCs/>
                <w:color w:val="202124"/>
                <w:sz w:val="20"/>
                <w:szCs w:val="20"/>
                <w:lang w:eastAsia="es-CO"/>
              </w:rPr>
              <w:t xml:space="preserve">a agrupación de las contralorías territoriales </w:t>
            </w:r>
            <w:r>
              <w:rPr>
                <w:rFonts w:eastAsia="Times New Roman" w:cstheme="minorHAnsi"/>
                <w:bCs/>
                <w:color w:val="202124"/>
                <w:sz w:val="20"/>
                <w:szCs w:val="20"/>
                <w:lang w:eastAsia="es-CO"/>
              </w:rPr>
              <w:t>tiene el objetivo</w:t>
            </w:r>
            <w:r w:rsidRPr="00146758">
              <w:rPr>
                <w:rFonts w:eastAsia="Times New Roman" w:cstheme="minorHAnsi"/>
                <w:bCs/>
                <w:color w:val="202124"/>
                <w:sz w:val="20"/>
                <w:szCs w:val="20"/>
                <w:lang w:eastAsia="es-CO"/>
              </w:rPr>
              <w:t xml:space="preserve"> de identificar el grupo de referencia al cual pertenece cada una. El grupo de referencia sirve para conocer las contralorías que son semejantes en sus características pero que pueden llegar a ser diferentes en su desempeño. La comparación se convierte en un instrumento de aprendizaje organizacional y la agrupación no afecta la medición de los indicadores de gestión, por lo tanto tampoco influye en el Índice AuditeCT.</w:t>
            </w:r>
          </w:p>
          <w:p w14:paraId="722F105D" w14:textId="0A601A4D" w:rsidR="00146758" w:rsidRPr="00146758" w:rsidRDefault="00146758" w:rsidP="00146758">
            <w:pPr>
              <w:contextualSpacing/>
              <w:jc w:val="both"/>
              <w:rPr>
                <w:rFonts w:eastAsia="Times New Roman" w:cstheme="minorHAnsi"/>
                <w:bCs/>
                <w:color w:val="202124"/>
                <w:sz w:val="20"/>
                <w:szCs w:val="20"/>
                <w:lang w:eastAsia="es-CO"/>
              </w:rPr>
            </w:pPr>
            <w:r w:rsidRPr="00146758">
              <w:rPr>
                <w:rFonts w:eastAsia="Times New Roman" w:cstheme="minorHAnsi"/>
                <w:bCs/>
                <w:color w:val="202124"/>
                <w:sz w:val="20"/>
                <w:szCs w:val="20"/>
                <w:lang w:eastAsia="es-CO"/>
              </w:rPr>
              <w:t xml:space="preserve">El método de agrupación permite construir una alta homogeneidad «intra-grupo» y una alta heterogeneidad «inter-grupos». El punto de partida se basa en la selección de una lista corta de variables que describe algunas características claves de las contralorías territoriales, pero sobre las cuales los entes de control no tienen mayor incidencia. Esto quiere decir que las variables son “exógenas” y por lo tanto no son afectadas por la gestión de las contralorías territoriales. </w:t>
            </w:r>
          </w:p>
          <w:p w14:paraId="5FB961E7" w14:textId="72361E25" w:rsidR="00390E88" w:rsidRPr="00ED29FB" w:rsidRDefault="00146758" w:rsidP="00ED29FB">
            <w:pPr>
              <w:contextualSpacing/>
              <w:jc w:val="both"/>
              <w:rPr>
                <w:rFonts w:eastAsia="Times New Roman" w:cstheme="minorHAnsi"/>
                <w:bCs/>
                <w:color w:val="202124"/>
                <w:sz w:val="20"/>
                <w:szCs w:val="20"/>
                <w:lang w:eastAsia="es-CO"/>
              </w:rPr>
            </w:pPr>
            <w:r w:rsidRPr="00146758">
              <w:rPr>
                <w:rFonts w:eastAsia="Times New Roman" w:cstheme="minorHAnsi"/>
                <w:bCs/>
                <w:color w:val="202124"/>
                <w:sz w:val="20"/>
                <w:szCs w:val="20"/>
                <w:lang w:eastAsia="es-CO"/>
              </w:rPr>
              <w:t xml:space="preserve">Sin embargo, es una herramienta de gestión pública que permite identificar el grupo de referencia en el que se ubica cada contraloría. La ventaja de la agrupación es que facilita el aprendizaje por medio de la comparación entre contralorías semejantes. La semejanza significa en este contexto que hay variables de contexto y variables intrínsecas a varias contralorías que tienen una medida similar. </w:t>
            </w:r>
          </w:p>
        </w:tc>
      </w:tr>
      <w:tr w:rsidR="00390E88" w:rsidRPr="000F624E" w14:paraId="0D207E80" w14:textId="77777777" w:rsidTr="00E96F72">
        <w:tc>
          <w:tcPr>
            <w:tcW w:w="7258" w:type="dxa"/>
          </w:tcPr>
          <w:p w14:paraId="32657B14" w14:textId="6977AB2B" w:rsidR="00390E88" w:rsidRPr="003B0043" w:rsidRDefault="00390E88" w:rsidP="003821A0">
            <w:pPr>
              <w:pStyle w:val="Prrafodelista"/>
              <w:numPr>
                <w:ilvl w:val="0"/>
                <w:numId w:val="23"/>
              </w:numPr>
              <w:jc w:val="both"/>
              <w:rPr>
                <w:rFonts w:ascii="Calibri" w:hAnsi="Calibri" w:cs="Calibri"/>
                <w:color w:val="00B050"/>
                <w:sz w:val="20"/>
                <w:szCs w:val="20"/>
              </w:rPr>
            </w:pPr>
            <w:r w:rsidRPr="003B0043">
              <w:rPr>
                <w:rFonts w:ascii="Calibri" w:hAnsi="Calibri" w:cs="Calibri"/>
                <w:color w:val="00B050"/>
                <w:sz w:val="20"/>
                <w:szCs w:val="20"/>
              </w:rPr>
              <w:t>¿El índice de banda ancha es para la contraloría y para los entes sujetos de control?</w:t>
            </w:r>
          </w:p>
        </w:tc>
        <w:tc>
          <w:tcPr>
            <w:tcW w:w="8532" w:type="dxa"/>
          </w:tcPr>
          <w:p w14:paraId="7A2F8C26" w14:textId="1B4E63E0" w:rsidR="00390E88" w:rsidRPr="003A521D" w:rsidRDefault="003A521D" w:rsidP="003A521D">
            <w:pPr>
              <w:contextualSpacing/>
              <w:jc w:val="both"/>
              <w:rPr>
                <w:rFonts w:eastAsia="Times New Roman" w:cstheme="minorHAnsi"/>
                <w:bCs/>
                <w:color w:val="202124"/>
                <w:sz w:val="20"/>
                <w:szCs w:val="20"/>
                <w:lang w:eastAsia="es-CO"/>
              </w:rPr>
            </w:pPr>
            <w:r w:rsidRPr="003A521D">
              <w:rPr>
                <w:rFonts w:eastAsia="Times New Roman" w:cstheme="minorHAnsi"/>
                <w:bCs/>
                <w:color w:val="202124"/>
                <w:sz w:val="20"/>
                <w:szCs w:val="20"/>
                <w:lang w:eastAsia="es-CO"/>
              </w:rPr>
              <w:t>La variable de banda ancha es el índice de penetración de banda ancha, el cual es un indicador producido por el Ministerio de Tecnologías de la Información y las Comunicaciones. Este indicador mide el porcentaje de la población que tiene acceso a banda ancha y es una variable que describe la disponibilidad de conexión a internet de calidad para la contraloría territorial y para los habitantes. Es una variable proxy a la infraestructura de comunicaciones.</w:t>
            </w:r>
          </w:p>
        </w:tc>
      </w:tr>
      <w:tr w:rsidR="00B97468" w:rsidRPr="000F624E" w14:paraId="04C5CAF5" w14:textId="77777777" w:rsidTr="00E96F72">
        <w:tc>
          <w:tcPr>
            <w:tcW w:w="7258" w:type="dxa"/>
          </w:tcPr>
          <w:p w14:paraId="7602AF41" w14:textId="147A92F3" w:rsidR="00B97468" w:rsidRPr="003B0043" w:rsidRDefault="00B97468" w:rsidP="003821A0">
            <w:pPr>
              <w:pStyle w:val="Prrafodelista"/>
              <w:numPr>
                <w:ilvl w:val="0"/>
                <w:numId w:val="23"/>
              </w:numPr>
              <w:jc w:val="both"/>
              <w:rPr>
                <w:rFonts w:ascii="Calibri" w:hAnsi="Calibri" w:cs="Calibri"/>
                <w:color w:val="00B050"/>
                <w:sz w:val="20"/>
                <w:szCs w:val="20"/>
              </w:rPr>
            </w:pPr>
            <w:r w:rsidRPr="003B0043">
              <w:rPr>
                <w:rFonts w:ascii="Calibri" w:hAnsi="Calibri" w:cs="Calibri"/>
                <w:color w:val="00B050"/>
                <w:sz w:val="20"/>
                <w:szCs w:val="20"/>
              </w:rPr>
              <w:t>¿Me equivoco o están comprando contralorías municipales con departamentales?</w:t>
            </w:r>
          </w:p>
        </w:tc>
        <w:tc>
          <w:tcPr>
            <w:tcW w:w="8532" w:type="dxa"/>
          </w:tcPr>
          <w:p w14:paraId="600A4354" w14:textId="4199A693" w:rsidR="00B97468" w:rsidRPr="00B9624D" w:rsidRDefault="00B9624D" w:rsidP="00B9624D">
            <w:pPr>
              <w:contextualSpacing/>
              <w:jc w:val="both"/>
              <w:rPr>
                <w:rFonts w:eastAsia="Times New Roman" w:cstheme="minorHAnsi"/>
                <w:bCs/>
                <w:color w:val="202124"/>
                <w:sz w:val="20"/>
                <w:szCs w:val="20"/>
                <w:lang w:eastAsia="es-CO"/>
              </w:rPr>
            </w:pPr>
            <w:r w:rsidRPr="00B9624D">
              <w:rPr>
                <w:rFonts w:eastAsia="Times New Roman" w:cstheme="minorHAnsi"/>
                <w:bCs/>
                <w:color w:val="202124"/>
                <w:sz w:val="20"/>
                <w:szCs w:val="20"/>
                <w:lang w:eastAsia="es-CO"/>
              </w:rPr>
              <w:t>Si, se estan comparando contralorías municipales con las municipales y las distritales. Las contralorías territoriales deben cumplir con las mismas funciones constitucionales y legales, y desde el punto de vista legal la medición de desempeño debe ser comparable. Sin embargo, es importante identificar un grupo de referencia con el cual comparar el desempeño de las contralorías con el fin de facilitar la interpretación de los resultados; este grupo de referencia lo comprenden las contralorías semejantes.</w:t>
            </w:r>
          </w:p>
        </w:tc>
      </w:tr>
    </w:tbl>
    <w:p w14:paraId="1A15708A" w14:textId="53E46757" w:rsidR="00D87339" w:rsidRDefault="00D87339" w:rsidP="00D52486">
      <w:pPr>
        <w:pStyle w:val="Prrafodelista"/>
        <w:spacing w:after="0" w:line="240" w:lineRule="auto"/>
        <w:rPr>
          <w:rFonts w:eastAsia="Times New Roman" w:cstheme="minorHAnsi"/>
          <w:b/>
          <w:bCs/>
          <w:color w:val="202124"/>
          <w:lang w:eastAsia="es-CO"/>
        </w:rPr>
      </w:pPr>
    </w:p>
    <w:p w14:paraId="7C5D6718" w14:textId="7F2C08B7" w:rsidR="00E402B4" w:rsidRPr="00E402B4" w:rsidRDefault="00E402B4" w:rsidP="00E402B4">
      <w:pPr>
        <w:spacing w:after="0" w:line="240" w:lineRule="auto"/>
        <w:ind w:left="1526"/>
        <w:contextualSpacing/>
        <w:rPr>
          <w:rFonts w:eastAsia="Times New Roman" w:cstheme="minorHAnsi"/>
          <w:b/>
          <w:bCs/>
          <w:color w:val="202124"/>
          <w:sz w:val="28"/>
          <w:szCs w:val="28"/>
          <w:highlight w:val="yellow"/>
          <w:lang w:eastAsia="es-CO"/>
        </w:rPr>
      </w:pPr>
    </w:p>
    <w:p w14:paraId="57574C97" w14:textId="4AA94178" w:rsidR="00E402B4" w:rsidRDefault="00E402B4" w:rsidP="00E402B4">
      <w:pPr>
        <w:spacing w:after="0" w:line="240" w:lineRule="auto"/>
        <w:ind w:left="1526"/>
        <w:contextualSpacing/>
        <w:rPr>
          <w:rFonts w:eastAsia="Times New Roman" w:cstheme="minorHAnsi"/>
          <w:b/>
          <w:bCs/>
          <w:color w:val="202124"/>
          <w:sz w:val="28"/>
          <w:szCs w:val="28"/>
          <w:highlight w:val="yellow"/>
          <w:lang w:eastAsia="es-CO"/>
        </w:rPr>
      </w:pPr>
      <w:r w:rsidRPr="00E402B4">
        <w:rPr>
          <w:rFonts w:eastAsia="Times New Roman" w:cstheme="minorHAnsi"/>
          <w:b/>
          <w:bCs/>
          <w:color w:val="202124"/>
          <w:sz w:val="28"/>
          <w:szCs w:val="28"/>
          <w:highlight w:val="yellow"/>
          <w:lang w:eastAsia="es-CO"/>
        </w:rPr>
        <w:t xml:space="preserve">Oficina de Estudios Especiales </w:t>
      </w:r>
      <w:r>
        <w:rPr>
          <w:rFonts w:eastAsia="Times New Roman" w:cstheme="minorHAnsi"/>
          <w:b/>
          <w:bCs/>
          <w:color w:val="202124"/>
          <w:sz w:val="28"/>
          <w:szCs w:val="28"/>
          <w:highlight w:val="yellow"/>
          <w:lang w:eastAsia="es-CO"/>
        </w:rPr>
        <w:t xml:space="preserve"> </w:t>
      </w:r>
    </w:p>
    <w:p w14:paraId="5A417FFE" w14:textId="792FDEA4" w:rsidR="00E96F72" w:rsidRDefault="00E96F72" w:rsidP="00E402B4">
      <w:pPr>
        <w:spacing w:after="0" w:line="240" w:lineRule="auto"/>
        <w:ind w:left="1526"/>
        <w:contextualSpacing/>
        <w:rPr>
          <w:rFonts w:eastAsia="Times New Roman" w:cstheme="minorHAnsi"/>
          <w:b/>
          <w:bCs/>
          <w:color w:val="202124"/>
          <w:sz w:val="28"/>
          <w:szCs w:val="28"/>
          <w:highlight w:val="yellow"/>
          <w:lang w:eastAsia="es-CO"/>
        </w:rPr>
      </w:pPr>
    </w:p>
    <w:tbl>
      <w:tblPr>
        <w:tblStyle w:val="Tablaconcuadrcula"/>
        <w:tblW w:w="0" w:type="auto"/>
        <w:tblInd w:w="1526" w:type="dxa"/>
        <w:tblLook w:val="04A0" w:firstRow="1" w:lastRow="0" w:firstColumn="1" w:lastColumn="0" w:noHBand="0" w:noVBand="1"/>
      </w:tblPr>
      <w:tblGrid>
        <w:gridCol w:w="7258"/>
        <w:gridCol w:w="8532"/>
      </w:tblGrid>
      <w:tr w:rsidR="00E96F72" w:rsidRPr="000F624E" w14:paraId="5DB816DB" w14:textId="77777777" w:rsidTr="005C282C">
        <w:trPr>
          <w:trHeight w:val="562"/>
          <w:tblHeader/>
        </w:trPr>
        <w:tc>
          <w:tcPr>
            <w:tcW w:w="15790" w:type="dxa"/>
            <w:gridSpan w:val="2"/>
            <w:shd w:val="clear" w:color="auto" w:fill="9CC2E5" w:themeFill="accent5" w:themeFillTint="99"/>
            <w:vAlign w:val="center"/>
          </w:tcPr>
          <w:p w14:paraId="7B5A994D" w14:textId="4AA513DB" w:rsidR="00E96F72" w:rsidRPr="000F624E" w:rsidRDefault="00E96F72" w:rsidP="00E96F72">
            <w:pPr>
              <w:contextualSpacing/>
              <w:jc w:val="center"/>
              <w:rPr>
                <w:rFonts w:eastAsia="Times New Roman" w:cstheme="minorHAnsi"/>
                <w:b/>
                <w:bCs/>
                <w:color w:val="202124"/>
                <w:sz w:val="20"/>
                <w:szCs w:val="20"/>
                <w:lang w:eastAsia="es-CO"/>
              </w:rPr>
            </w:pPr>
            <w:r>
              <w:rPr>
                <w:rFonts w:eastAsia="Times New Roman" w:cstheme="minorHAnsi"/>
                <w:b/>
                <w:bCs/>
                <w:color w:val="202124"/>
                <w:sz w:val="28"/>
                <w:szCs w:val="28"/>
                <w:lang w:eastAsia="es-CO"/>
              </w:rPr>
              <w:t xml:space="preserve">3. </w:t>
            </w:r>
            <w:r w:rsidRPr="00E96F72">
              <w:rPr>
                <w:rFonts w:eastAsia="Times New Roman" w:cstheme="minorHAnsi"/>
                <w:b/>
                <w:bCs/>
                <w:color w:val="202124"/>
                <w:sz w:val="28"/>
                <w:szCs w:val="28"/>
                <w:lang w:eastAsia="es-CO"/>
              </w:rPr>
              <w:t xml:space="preserve">Sobre </w:t>
            </w:r>
            <w:r>
              <w:rPr>
                <w:rFonts w:eastAsia="Times New Roman" w:cstheme="minorHAnsi"/>
                <w:b/>
                <w:bCs/>
                <w:color w:val="202124"/>
                <w:sz w:val="28"/>
                <w:szCs w:val="28"/>
                <w:lang w:eastAsia="es-CO"/>
              </w:rPr>
              <w:t>el valor del punto crítico</w:t>
            </w:r>
          </w:p>
        </w:tc>
      </w:tr>
      <w:tr w:rsidR="00E96F72" w:rsidRPr="000F624E" w14:paraId="6321391F" w14:textId="77777777" w:rsidTr="005C282C">
        <w:trPr>
          <w:trHeight w:val="317"/>
          <w:tblHeader/>
        </w:trPr>
        <w:tc>
          <w:tcPr>
            <w:tcW w:w="7258" w:type="dxa"/>
            <w:shd w:val="clear" w:color="auto" w:fill="BDD6EE" w:themeFill="accent5" w:themeFillTint="66"/>
            <w:vAlign w:val="center"/>
          </w:tcPr>
          <w:p w14:paraId="7A51C15F" w14:textId="77777777" w:rsidR="00E96F72" w:rsidRPr="000F624E" w:rsidRDefault="00E96F72" w:rsidP="005C282C">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PREGUNTAS</w:t>
            </w:r>
          </w:p>
        </w:tc>
        <w:tc>
          <w:tcPr>
            <w:tcW w:w="8532" w:type="dxa"/>
            <w:shd w:val="clear" w:color="auto" w:fill="BDD6EE" w:themeFill="accent5" w:themeFillTint="66"/>
            <w:vAlign w:val="center"/>
          </w:tcPr>
          <w:p w14:paraId="2D745658" w14:textId="77777777" w:rsidR="00E96F72" w:rsidRPr="000F624E" w:rsidRDefault="00E96F72" w:rsidP="005C282C">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RESPUESTAS</w:t>
            </w:r>
          </w:p>
        </w:tc>
      </w:tr>
      <w:tr w:rsidR="00E402B4" w:rsidRPr="000F624E" w14:paraId="482A225F" w14:textId="77777777" w:rsidTr="00E96F72">
        <w:tc>
          <w:tcPr>
            <w:tcW w:w="7258" w:type="dxa"/>
          </w:tcPr>
          <w:p w14:paraId="5E0E5F04" w14:textId="77777777" w:rsidR="00E402B4" w:rsidRPr="003B0043" w:rsidRDefault="00E402B4" w:rsidP="00E96F72">
            <w:pPr>
              <w:pStyle w:val="Prrafodelista"/>
              <w:numPr>
                <w:ilvl w:val="0"/>
                <w:numId w:val="13"/>
              </w:numPr>
              <w:jc w:val="both"/>
              <w:rPr>
                <w:rFonts w:eastAsia="Times New Roman" w:cstheme="minorHAnsi"/>
                <w:color w:val="00B050"/>
                <w:sz w:val="20"/>
                <w:szCs w:val="20"/>
                <w:lang w:eastAsia="es-CO"/>
              </w:rPr>
            </w:pPr>
            <w:r w:rsidRPr="003B0043">
              <w:rPr>
                <w:rFonts w:eastAsia="Times New Roman" w:cstheme="minorHAnsi"/>
                <w:color w:val="00B050"/>
                <w:sz w:val="20"/>
                <w:szCs w:val="20"/>
                <w:lang w:eastAsia="es-CO"/>
              </w:rPr>
              <w:t>¿Cuánto fue el valor del punto crítico en el ejemplo, para ver si con esa calificación se certifica o no la contraloría?</w:t>
            </w:r>
          </w:p>
        </w:tc>
        <w:tc>
          <w:tcPr>
            <w:tcW w:w="8532" w:type="dxa"/>
          </w:tcPr>
          <w:p w14:paraId="68600EF1" w14:textId="60EEDA62" w:rsidR="00EC68FC" w:rsidRPr="00EC68FC" w:rsidRDefault="00EC68FC" w:rsidP="008C2B13">
            <w:pPr>
              <w:contextualSpacing/>
              <w:jc w:val="both"/>
              <w:rPr>
                <w:rFonts w:ascii="Myriad Pro" w:hAnsi="Myriad Pro"/>
              </w:rPr>
            </w:pPr>
            <w:r w:rsidRPr="00EC68FC">
              <w:rPr>
                <w:rFonts w:eastAsia="Times New Roman" w:cstheme="minorHAnsi"/>
                <w:bCs/>
                <w:color w:val="202124"/>
                <w:sz w:val="20"/>
                <w:szCs w:val="20"/>
                <w:lang w:eastAsia="es-CO"/>
              </w:rPr>
              <w:t>En el ejercicio piloto el punto crítico de certificación se definió con objetos de aprendiza</w:t>
            </w:r>
            <w:r w:rsidR="008C2B13">
              <w:rPr>
                <w:rFonts w:eastAsia="Times New Roman" w:cstheme="minorHAnsi"/>
                <w:bCs/>
                <w:color w:val="202124"/>
                <w:sz w:val="20"/>
                <w:szCs w:val="20"/>
                <w:lang w:eastAsia="es-CO"/>
              </w:rPr>
              <w:t>je organizacional y se estableció</w:t>
            </w:r>
            <w:r w:rsidRPr="00EC68FC">
              <w:rPr>
                <w:rFonts w:eastAsia="Times New Roman" w:cstheme="minorHAnsi"/>
                <w:bCs/>
                <w:color w:val="202124"/>
                <w:sz w:val="20"/>
                <w:szCs w:val="20"/>
                <w:lang w:eastAsia="es-CO"/>
              </w:rPr>
              <w:t xml:space="preserve"> en 50 puntos. </w:t>
            </w:r>
          </w:p>
        </w:tc>
      </w:tr>
      <w:tr w:rsidR="00E402B4" w:rsidRPr="000F624E" w14:paraId="6E595753" w14:textId="77777777" w:rsidTr="00E96F72">
        <w:tc>
          <w:tcPr>
            <w:tcW w:w="7258" w:type="dxa"/>
          </w:tcPr>
          <w:p w14:paraId="137562CB" w14:textId="04670D19" w:rsidR="00E402B4" w:rsidRPr="003B0043" w:rsidRDefault="00E402B4" w:rsidP="00E96F72">
            <w:pPr>
              <w:pStyle w:val="Prrafodelista"/>
              <w:numPr>
                <w:ilvl w:val="0"/>
                <w:numId w:val="13"/>
              </w:numPr>
              <w:jc w:val="both"/>
              <w:rPr>
                <w:rFonts w:eastAsia="Times New Roman" w:cstheme="minorHAnsi"/>
                <w:color w:val="00B050"/>
                <w:sz w:val="20"/>
                <w:szCs w:val="20"/>
                <w:lang w:eastAsia="es-CO"/>
              </w:rPr>
            </w:pPr>
            <w:r w:rsidRPr="003B0043">
              <w:rPr>
                <w:rFonts w:eastAsia="Times New Roman" w:cstheme="minorHAnsi"/>
                <w:noProof/>
                <w:color w:val="00B050"/>
                <w:sz w:val="20"/>
                <w:szCs w:val="20"/>
                <w:lang w:eastAsia="es-CO"/>
              </w:rPr>
              <w:t>¿Cómo se obtiene el puntáje crítico?</w:t>
            </w:r>
          </w:p>
        </w:tc>
        <w:tc>
          <w:tcPr>
            <w:tcW w:w="8532" w:type="dxa"/>
          </w:tcPr>
          <w:p w14:paraId="10218038" w14:textId="31C3B060" w:rsidR="00EC68FC" w:rsidRPr="00762D3E" w:rsidRDefault="00EC68FC" w:rsidP="00EC68FC">
            <w:pPr>
              <w:autoSpaceDE w:val="0"/>
              <w:adjustRightInd w:val="0"/>
              <w:rPr>
                <w:rFonts w:cstheme="minorHAnsi"/>
                <w:sz w:val="20"/>
                <w:szCs w:val="20"/>
              </w:rPr>
            </w:pPr>
            <w:r w:rsidRPr="00762D3E">
              <w:rPr>
                <w:rFonts w:cstheme="minorHAnsi"/>
                <w:sz w:val="20"/>
                <w:szCs w:val="20"/>
              </w:rPr>
              <w:t>Para calcular el valor crítico de certificación P</w:t>
            </w:r>
            <w:r w:rsidRPr="00762D3E">
              <w:rPr>
                <w:rFonts w:cstheme="minorHAnsi"/>
                <w:sz w:val="20"/>
                <w:szCs w:val="20"/>
                <w:vertAlign w:val="subscript"/>
              </w:rPr>
              <w:t>certificación_anual</w:t>
            </w:r>
            <w:r w:rsidRPr="00762D3E">
              <w:rPr>
                <w:rFonts w:cstheme="minorHAnsi"/>
                <w:sz w:val="20"/>
                <w:szCs w:val="20"/>
              </w:rPr>
              <w:t xml:space="preserve"> se aplica la ecuación fundamental de la certificación anual de las contralorías territoriales: </w:t>
            </w:r>
          </w:p>
          <w:p w14:paraId="772A3AAF" w14:textId="3B5210C4" w:rsidR="00EC68FC" w:rsidRPr="00762D3E" w:rsidRDefault="00EC68FC" w:rsidP="00EC68FC">
            <w:pPr>
              <w:autoSpaceDE w:val="0"/>
              <w:adjustRightInd w:val="0"/>
              <w:jc w:val="center"/>
              <w:rPr>
                <w:rFonts w:eastAsiaTheme="minorEastAsia"/>
                <w:sz w:val="20"/>
                <w:szCs w:val="20"/>
              </w:rPr>
            </w:pPr>
            <w:r w:rsidRPr="00762D3E">
              <w:rPr>
                <w:sz w:val="20"/>
                <w:szCs w:val="20"/>
              </w:rPr>
              <w:t>P</w:t>
            </w:r>
            <w:r w:rsidRPr="00762D3E">
              <w:rPr>
                <w:sz w:val="20"/>
                <w:szCs w:val="20"/>
                <w:vertAlign w:val="subscript"/>
              </w:rPr>
              <w:t xml:space="preserve">certificación_anual [t] </w:t>
            </w:r>
            <w:r w:rsidRPr="00762D3E">
              <w:rPr>
                <w:rFonts w:eastAsiaTheme="minorEastAsia"/>
                <w:sz w:val="20"/>
                <w:szCs w:val="20"/>
              </w:rPr>
              <w:t>= μ</w:t>
            </w:r>
            <w:r w:rsidRPr="00762D3E">
              <w:rPr>
                <w:rFonts w:eastAsiaTheme="minorEastAsia"/>
                <w:sz w:val="20"/>
                <w:szCs w:val="20"/>
                <w:vertAlign w:val="subscript"/>
              </w:rPr>
              <w:t>AuditeCT[t-1]</w:t>
            </w:r>
            <w:r w:rsidRPr="00762D3E">
              <w:rPr>
                <w:rFonts w:eastAsiaTheme="minorEastAsia"/>
                <w:sz w:val="20"/>
                <w:szCs w:val="20"/>
              </w:rPr>
              <w:t xml:space="preserve"> – </w:t>
            </w:r>
            <w:r w:rsidRPr="00762D3E">
              <w:rPr>
                <w:rFonts w:eastAsiaTheme="minorEastAsia" w:cs="Calibri"/>
                <w:sz w:val="20"/>
                <w:szCs w:val="20"/>
              </w:rPr>
              <w:t>ϴ</w:t>
            </w:r>
            <w:r w:rsidRPr="00762D3E">
              <w:rPr>
                <w:rFonts w:eastAsiaTheme="minorEastAsia"/>
                <w:sz w:val="20"/>
                <w:szCs w:val="20"/>
              </w:rPr>
              <w:t>σ</w:t>
            </w:r>
            <w:r w:rsidRPr="00762D3E">
              <w:rPr>
                <w:rFonts w:eastAsiaTheme="minorEastAsia"/>
                <w:sz w:val="20"/>
                <w:szCs w:val="20"/>
                <w:vertAlign w:val="subscript"/>
              </w:rPr>
              <w:t>AuditeCT [t-1]</w:t>
            </w:r>
            <w:r w:rsidRPr="00762D3E">
              <w:rPr>
                <w:rFonts w:eastAsiaTheme="minorEastAsia"/>
                <w:sz w:val="20"/>
                <w:szCs w:val="20"/>
              </w:rPr>
              <w:t xml:space="preserve">; </w:t>
            </w:r>
          </w:p>
          <w:p w14:paraId="4E136074" w14:textId="565A0A64" w:rsidR="00EC68FC" w:rsidRPr="00762D3E" w:rsidRDefault="00EC68FC" w:rsidP="00EC68FC">
            <w:pPr>
              <w:autoSpaceDE w:val="0"/>
              <w:adjustRightInd w:val="0"/>
              <w:jc w:val="both"/>
              <w:rPr>
                <w:rFonts w:eastAsiaTheme="minorEastAsia" w:cstheme="minorHAnsi"/>
                <w:sz w:val="20"/>
                <w:szCs w:val="20"/>
              </w:rPr>
            </w:pPr>
            <w:r w:rsidRPr="00762D3E">
              <w:rPr>
                <w:rFonts w:eastAsiaTheme="minorEastAsia" w:cstheme="minorHAnsi"/>
                <w:sz w:val="20"/>
                <w:szCs w:val="20"/>
              </w:rPr>
              <w:t>La ecuación fundamental de la certificación anual de las contralorías territoriales se compone de los siguientes elementos y consideraciones:</w:t>
            </w:r>
          </w:p>
          <w:p w14:paraId="58681CCD" w14:textId="77777777" w:rsidR="00EC68FC" w:rsidRPr="00762D3E" w:rsidRDefault="00EC68FC" w:rsidP="00EC68FC">
            <w:pPr>
              <w:pStyle w:val="Prrafodelista"/>
              <w:numPr>
                <w:ilvl w:val="1"/>
                <w:numId w:val="27"/>
              </w:numPr>
              <w:autoSpaceDE w:val="0"/>
              <w:autoSpaceDN w:val="0"/>
              <w:adjustRightInd w:val="0"/>
              <w:ind w:left="709" w:hanging="283"/>
              <w:jc w:val="both"/>
              <w:rPr>
                <w:sz w:val="20"/>
                <w:szCs w:val="20"/>
              </w:rPr>
            </w:pPr>
            <w:r w:rsidRPr="00762D3E">
              <w:rPr>
                <w:sz w:val="20"/>
                <w:szCs w:val="20"/>
              </w:rPr>
              <w:t>μ</w:t>
            </w:r>
            <w:r w:rsidRPr="00762D3E">
              <w:rPr>
                <w:sz w:val="20"/>
                <w:szCs w:val="20"/>
                <w:vertAlign w:val="subscript"/>
              </w:rPr>
              <w:t>AuditeCT[t-1]</w:t>
            </w:r>
            <w:r w:rsidRPr="00762D3E">
              <w:rPr>
                <w:sz w:val="20"/>
                <w:szCs w:val="20"/>
              </w:rPr>
              <w:t xml:space="preserve">  es el promedio del Índice AuditeCT de la vigencia anterior. </w:t>
            </w:r>
          </w:p>
          <w:p w14:paraId="2D25DC6F" w14:textId="77777777" w:rsidR="00EC68FC" w:rsidRPr="00762D3E" w:rsidRDefault="00EC68FC" w:rsidP="00EC68FC">
            <w:pPr>
              <w:pStyle w:val="Prrafodelista"/>
              <w:numPr>
                <w:ilvl w:val="1"/>
                <w:numId w:val="27"/>
              </w:numPr>
              <w:autoSpaceDE w:val="0"/>
              <w:autoSpaceDN w:val="0"/>
              <w:adjustRightInd w:val="0"/>
              <w:ind w:left="709" w:hanging="283"/>
              <w:jc w:val="both"/>
              <w:rPr>
                <w:sz w:val="20"/>
                <w:szCs w:val="20"/>
              </w:rPr>
            </w:pPr>
            <w:r w:rsidRPr="00762D3E">
              <w:rPr>
                <w:sz w:val="20"/>
                <w:szCs w:val="20"/>
              </w:rPr>
              <w:t>σ</w:t>
            </w:r>
            <w:r w:rsidRPr="00762D3E">
              <w:rPr>
                <w:sz w:val="20"/>
                <w:szCs w:val="20"/>
                <w:vertAlign w:val="subscript"/>
              </w:rPr>
              <w:t>AuditeCT[t-1]</w:t>
            </w:r>
            <w:r w:rsidRPr="00762D3E">
              <w:rPr>
                <w:sz w:val="20"/>
                <w:szCs w:val="20"/>
              </w:rPr>
              <w:t xml:space="preserve">  es la desviación típica de la distribución de frecuencias del Índice AuditeCT de la vigencia anterior y </w:t>
            </w:r>
            <w:r w:rsidRPr="00762D3E">
              <w:rPr>
                <w:rFonts w:cs="Calibri"/>
                <w:sz w:val="20"/>
                <w:szCs w:val="20"/>
              </w:rPr>
              <w:t>ϴ</w:t>
            </w:r>
            <w:r w:rsidRPr="00762D3E">
              <w:rPr>
                <w:sz w:val="20"/>
                <w:szCs w:val="20"/>
              </w:rPr>
              <w:t xml:space="preserve">=1 es el número de veces en que debe ser ampliado el intervalo asociado a la desviación típica. </w:t>
            </w:r>
          </w:p>
          <w:p w14:paraId="208660BF" w14:textId="77777777" w:rsidR="00EC68FC" w:rsidRPr="00762D3E" w:rsidRDefault="00EC68FC" w:rsidP="00EC68FC">
            <w:pPr>
              <w:pStyle w:val="Prrafodelista"/>
              <w:numPr>
                <w:ilvl w:val="1"/>
                <w:numId w:val="27"/>
              </w:numPr>
              <w:autoSpaceDE w:val="0"/>
              <w:autoSpaceDN w:val="0"/>
              <w:adjustRightInd w:val="0"/>
              <w:ind w:left="709" w:hanging="283"/>
              <w:jc w:val="both"/>
              <w:rPr>
                <w:sz w:val="20"/>
                <w:szCs w:val="20"/>
              </w:rPr>
            </w:pPr>
            <w:r w:rsidRPr="00762D3E">
              <w:rPr>
                <w:rFonts w:cs="Calibri"/>
                <w:sz w:val="20"/>
                <w:szCs w:val="20"/>
              </w:rPr>
              <w:t>ϴ</w:t>
            </w:r>
            <w:r w:rsidRPr="00762D3E">
              <w:rPr>
                <w:sz w:val="20"/>
                <w:szCs w:val="20"/>
              </w:rPr>
              <w:t>=1 es un parámetro característico de la distribución normal N ( μ, σ).</w:t>
            </w:r>
          </w:p>
          <w:p w14:paraId="5E3A51BB" w14:textId="77777777" w:rsidR="00EC68FC" w:rsidRPr="00762D3E" w:rsidRDefault="00EC68FC" w:rsidP="00EC68FC">
            <w:pPr>
              <w:pStyle w:val="Prrafodelista"/>
              <w:numPr>
                <w:ilvl w:val="1"/>
                <w:numId w:val="27"/>
              </w:numPr>
              <w:autoSpaceDE w:val="0"/>
              <w:autoSpaceDN w:val="0"/>
              <w:adjustRightInd w:val="0"/>
              <w:ind w:left="709" w:hanging="283"/>
              <w:jc w:val="both"/>
              <w:rPr>
                <w:sz w:val="20"/>
                <w:szCs w:val="20"/>
              </w:rPr>
            </w:pPr>
            <w:r w:rsidRPr="00762D3E">
              <w:rPr>
                <w:sz w:val="20"/>
                <w:szCs w:val="20"/>
              </w:rPr>
              <w:t>El desempeño de una contraloría territorial es relativo al desempeño del conjunto de las contralorías, lo cual es consecuencia de lo siguiente: el cálculo de un gran número de indicadores se estima a partir de un proceso de transformación de escala, en donde el valor más alto obtiene 100 puntos y el valor más bajo cero puntos.</w:t>
            </w:r>
          </w:p>
          <w:p w14:paraId="7E5E64AC" w14:textId="77777777" w:rsidR="00EC68FC" w:rsidRPr="00762D3E" w:rsidRDefault="00EC68FC" w:rsidP="00EC68FC">
            <w:pPr>
              <w:pStyle w:val="Prrafodelista"/>
              <w:numPr>
                <w:ilvl w:val="1"/>
                <w:numId w:val="27"/>
              </w:numPr>
              <w:autoSpaceDE w:val="0"/>
              <w:autoSpaceDN w:val="0"/>
              <w:adjustRightInd w:val="0"/>
              <w:ind w:left="709" w:hanging="283"/>
              <w:jc w:val="both"/>
              <w:rPr>
                <w:sz w:val="20"/>
                <w:szCs w:val="20"/>
              </w:rPr>
            </w:pPr>
            <w:r w:rsidRPr="00762D3E">
              <w:rPr>
                <w:sz w:val="20"/>
                <w:szCs w:val="20"/>
              </w:rPr>
              <w:t xml:space="preserve">El valor crítico de certificación sólo se puede estimar después de calcular el valor del índice AuditeCT para cada una de las contralorías territoriales. </w:t>
            </w:r>
          </w:p>
          <w:p w14:paraId="0649105A" w14:textId="77777777" w:rsidR="00EC68FC" w:rsidRPr="00762D3E" w:rsidRDefault="00EC68FC" w:rsidP="00EC68FC">
            <w:pPr>
              <w:pStyle w:val="Prrafodelista"/>
              <w:numPr>
                <w:ilvl w:val="1"/>
                <w:numId w:val="27"/>
              </w:numPr>
              <w:autoSpaceDE w:val="0"/>
              <w:autoSpaceDN w:val="0"/>
              <w:adjustRightInd w:val="0"/>
              <w:ind w:left="709" w:hanging="283"/>
              <w:jc w:val="both"/>
              <w:rPr>
                <w:sz w:val="20"/>
                <w:szCs w:val="20"/>
              </w:rPr>
            </w:pPr>
            <w:r w:rsidRPr="00762D3E">
              <w:rPr>
                <w:sz w:val="20"/>
                <w:szCs w:val="20"/>
              </w:rPr>
              <w:t xml:space="preserve">Bajo el supuesto de que el Índice AuditeCT se distribuye normalmente y </w:t>
            </w:r>
            <w:r w:rsidRPr="00762D3E">
              <w:rPr>
                <w:rFonts w:cs="Calibri"/>
                <w:sz w:val="20"/>
                <w:szCs w:val="20"/>
              </w:rPr>
              <w:t>ϴ</w:t>
            </w:r>
            <w:r w:rsidRPr="00762D3E">
              <w:rPr>
                <w:sz w:val="20"/>
                <w:szCs w:val="20"/>
              </w:rPr>
              <w:t xml:space="preserve">=1, entonces aproximadamente el 84% de las contralorías territoriales tienen un AuditeCT superior al valor crítico, con lo cual se confirma la intención de procurar el aprendizaje organizacional a partir de una evaluación justa. </w:t>
            </w:r>
          </w:p>
          <w:p w14:paraId="3C04F588" w14:textId="77777777" w:rsidR="00EC68FC" w:rsidRPr="00762D3E" w:rsidRDefault="00EC68FC" w:rsidP="00EC68FC">
            <w:pPr>
              <w:pStyle w:val="Prrafodelista"/>
              <w:numPr>
                <w:ilvl w:val="1"/>
                <w:numId w:val="27"/>
              </w:numPr>
              <w:autoSpaceDE w:val="0"/>
              <w:autoSpaceDN w:val="0"/>
              <w:adjustRightInd w:val="0"/>
              <w:ind w:left="709" w:hanging="283"/>
              <w:jc w:val="both"/>
              <w:rPr>
                <w:sz w:val="20"/>
                <w:szCs w:val="20"/>
              </w:rPr>
            </w:pPr>
            <w:r w:rsidRPr="00762D3E">
              <w:rPr>
                <w:sz w:val="20"/>
                <w:szCs w:val="20"/>
              </w:rPr>
              <w:t xml:space="preserve">El valor crítico de certificación será establecido de manera ex ante, a partir del puntaje de certificación del año anterior, con el fin de contar con un referente previo de desempeño relativo. </w:t>
            </w:r>
          </w:p>
          <w:p w14:paraId="195BB5C7" w14:textId="60235D19" w:rsidR="00E402B4" w:rsidRPr="00EC68FC" w:rsidRDefault="00EC68FC" w:rsidP="00E42294">
            <w:pPr>
              <w:pStyle w:val="Prrafodelista"/>
              <w:numPr>
                <w:ilvl w:val="1"/>
                <w:numId w:val="27"/>
              </w:numPr>
              <w:autoSpaceDE w:val="0"/>
              <w:autoSpaceDN w:val="0"/>
              <w:adjustRightInd w:val="0"/>
              <w:ind w:left="709" w:hanging="283"/>
              <w:jc w:val="both"/>
              <w:rPr>
                <w:rFonts w:ascii="Myriad Pro" w:hAnsi="Myriad Pro" w:cstheme="minorHAnsi"/>
              </w:rPr>
            </w:pPr>
            <w:r w:rsidRPr="00762D3E">
              <w:rPr>
                <w:sz w:val="20"/>
                <w:szCs w:val="20"/>
              </w:rPr>
              <w:t xml:space="preserve"> </w:t>
            </w:r>
            <w:r w:rsidRPr="00762D3E">
              <w:rPr>
                <w:rFonts w:cstheme="minorHAnsi"/>
                <w:sz w:val="20"/>
                <w:szCs w:val="20"/>
              </w:rPr>
              <w:t xml:space="preserve">En cualquier caso, cuando el puntaje del Índice AuditeCT sea igual o superior a 70 puntos la contraloría territorial será certificada, sin importar el punto de corte aplicable para la vigencia correspondiente. </w:t>
            </w:r>
          </w:p>
        </w:tc>
      </w:tr>
      <w:tr w:rsidR="00E402B4" w:rsidRPr="000F624E" w14:paraId="2678A235" w14:textId="77777777" w:rsidTr="00E96F72">
        <w:tc>
          <w:tcPr>
            <w:tcW w:w="7258" w:type="dxa"/>
          </w:tcPr>
          <w:p w14:paraId="747808A8" w14:textId="77777777" w:rsidR="00E402B4" w:rsidRPr="003B0043" w:rsidRDefault="00E402B4" w:rsidP="00E96F72">
            <w:pPr>
              <w:pStyle w:val="Prrafodelista"/>
              <w:numPr>
                <w:ilvl w:val="0"/>
                <w:numId w:val="13"/>
              </w:numPr>
              <w:jc w:val="both"/>
              <w:rPr>
                <w:rFonts w:eastAsia="Times New Roman" w:cstheme="minorHAnsi"/>
                <w:color w:val="00B050"/>
                <w:sz w:val="20"/>
                <w:szCs w:val="20"/>
                <w:lang w:eastAsia="es-CO"/>
              </w:rPr>
            </w:pPr>
            <w:r w:rsidRPr="003B0043">
              <w:rPr>
                <w:rFonts w:eastAsia="Times New Roman" w:cstheme="minorHAnsi"/>
                <w:color w:val="00B050"/>
                <w:sz w:val="20"/>
                <w:szCs w:val="20"/>
                <w:lang w:eastAsia="es-CO"/>
              </w:rPr>
              <w:t>¿Qué criterios utilizará la AGR para definir el valor crítico de certificación? ¿Y cuál es ese valor?</w:t>
            </w:r>
          </w:p>
        </w:tc>
        <w:tc>
          <w:tcPr>
            <w:tcW w:w="8532" w:type="dxa"/>
          </w:tcPr>
          <w:p w14:paraId="3BF0F876" w14:textId="3BF04DE6" w:rsidR="00E402B4" w:rsidRPr="001377C8" w:rsidRDefault="008C2B13" w:rsidP="001377C8">
            <w:pPr>
              <w:contextualSpacing/>
              <w:jc w:val="both"/>
              <w:rPr>
                <w:rFonts w:eastAsia="Times New Roman" w:cstheme="minorHAnsi"/>
                <w:bCs/>
                <w:color w:val="202124"/>
                <w:sz w:val="20"/>
                <w:szCs w:val="20"/>
                <w:lang w:eastAsia="es-CO"/>
              </w:rPr>
            </w:pPr>
            <w:r>
              <w:rPr>
                <w:rFonts w:eastAsia="Times New Roman" w:cstheme="minorHAnsi"/>
                <w:bCs/>
                <w:color w:val="202124"/>
                <w:sz w:val="20"/>
                <w:szCs w:val="20"/>
                <w:lang w:eastAsia="es-CO"/>
              </w:rPr>
              <w:t>L</w:t>
            </w:r>
            <w:r w:rsidR="00EC68FC" w:rsidRPr="001377C8">
              <w:rPr>
                <w:rFonts w:eastAsia="Times New Roman" w:cstheme="minorHAnsi"/>
                <w:bCs/>
                <w:color w:val="202124"/>
                <w:sz w:val="20"/>
                <w:szCs w:val="20"/>
                <w:lang w:eastAsia="es-CO"/>
              </w:rPr>
              <w:t xml:space="preserve">os criterios para definir </w:t>
            </w:r>
            <w:r w:rsidR="00762D3E">
              <w:rPr>
                <w:rFonts w:eastAsia="Times New Roman" w:cstheme="minorHAnsi"/>
                <w:bCs/>
                <w:color w:val="202124"/>
                <w:sz w:val="20"/>
                <w:szCs w:val="20"/>
                <w:lang w:eastAsia="es-CO"/>
              </w:rPr>
              <w:t xml:space="preserve">el valor crítico son </w:t>
            </w:r>
            <w:r w:rsidR="00EC68FC" w:rsidRPr="001377C8">
              <w:rPr>
                <w:rFonts w:eastAsia="Times New Roman" w:cstheme="minorHAnsi"/>
                <w:bCs/>
                <w:color w:val="202124"/>
                <w:sz w:val="20"/>
                <w:szCs w:val="20"/>
                <w:lang w:eastAsia="es-CO"/>
              </w:rPr>
              <w:t xml:space="preserve">el promedio del índice AuditeCT de la vigencia inmediatamente anterior a la vigencia estudiada, </w:t>
            </w:r>
            <w:r w:rsidR="00CB525F" w:rsidRPr="001377C8">
              <w:rPr>
                <w:rFonts w:eastAsia="Times New Roman" w:cstheme="minorHAnsi"/>
                <w:bCs/>
                <w:color w:val="202124"/>
                <w:sz w:val="20"/>
                <w:szCs w:val="20"/>
                <w:lang w:eastAsia="es-CO"/>
              </w:rPr>
              <w:t xml:space="preserve">la desviación típica o estándar de la distribución de </w:t>
            </w:r>
            <w:r w:rsidR="00CB525F" w:rsidRPr="001377C8">
              <w:rPr>
                <w:rFonts w:eastAsia="Times New Roman" w:cstheme="minorHAnsi"/>
                <w:bCs/>
                <w:color w:val="202124"/>
                <w:sz w:val="20"/>
                <w:szCs w:val="20"/>
                <w:lang w:eastAsia="es-CO"/>
              </w:rPr>
              <w:lastRenderedPageBreak/>
              <w:t xml:space="preserve">frecuencias del AuditeCT de la vigencia anterior y el tipo de distribución de la población AuditeCT de la vigencia anterior. </w:t>
            </w:r>
          </w:p>
        </w:tc>
      </w:tr>
      <w:tr w:rsidR="00E402B4" w:rsidRPr="000F624E" w14:paraId="073B0B45" w14:textId="77777777" w:rsidTr="00E96F72">
        <w:tc>
          <w:tcPr>
            <w:tcW w:w="7258" w:type="dxa"/>
          </w:tcPr>
          <w:p w14:paraId="7CF38ED6" w14:textId="77777777" w:rsidR="00E402B4" w:rsidRPr="003B0043" w:rsidRDefault="00E402B4" w:rsidP="00E96F72">
            <w:pPr>
              <w:pStyle w:val="Prrafodelista"/>
              <w:numPr>
                <w:ilvl w:val="0"/>
                <w:numId w:val="13"/>
              </w:numPr>
              <w:jc w:val="both"/>
              <w:rPr>
                <w:rFonts w:eastAsia="Times New Roman" w:cstheme="minorHAnsi"/>
                <w:color w:val="00B050"/>
                <w:sz w:val="20"/>
                <w:szCs w:val="20"/>
                <w:lang w:eastAsia="es-CO"/>
              </w:rPr>
            </w:pPr>
            <w:r w:rsidRPr="003B0043">
              <w:rPr>
                <w:rFonts w:eastAsia="Times New Roman" w:cstheme="minorHAnsi"/>
                <w:color w:val="00B050"/>
                <w:sz w:val="20"/>
                <w:szCs w:val="20"/>
                <w:lang w:eastAsia="es-CO"/>
              </w:rPr>
              <w:lastRenderedPageBreak/>
              <w:t>¿En los quintiles cuando se refieren a los procesos, se trata de todos los procesos misionales de la Entidad ?</w:t>
            </w:r>
          </w:p>
        </w:tc>
        <w:tc>
          <w:tcPr>
            <w:tcW w:w="8532" w:type="dxa"/>
          </w:tcPr>
          <w:p w14:paraId="26BBA1CD" w14:textId="4F29E27E" w:rsidR="001377C8" w:rsidRPr="001377C8" w:rsidRDefault="001377C8" w:rsidP="00E65481">
            <w:pPr>
              <w:contextualSpacing/>
              <w:jc w:val="both"/>
              <w:rPr>
                <w:rFonts w:eastAsia="Times New Roman" w:cstheme="minorHAnsi"/>
                <w:bCs/>
                <w:color w:val="202124"/>
                <w:sz w:val="20"/>
                <w:szCs w:val="20"/>
                <w:lang w:eastAsia="es-CO"/>
              </w:rPr>
            </w:pPr>
            <w:r w:rsidRPr="001377C8">
              <w:rPr>
                <w:rFonts w:eastAsia="Times New Roman" w:cstheme="minorHAnsi"/>
                <w:bCs/>
                <w:color w:val="202124"/>
                <w:sz w:val="20"/>
                <w:szCs w:val="20"/>
                <w:lang w:eastAsia="es-CO"/>
              </w:rPr>
              <w:t xml:space="preserve">Cuando se hace referencia a los “procesos” en los quintiles se está haciendo referencia a todos los procesos considerados en la evaluación parcial y certificación anual de las contralorías. Los procesos definidos fueron </w:t>
            </w:r>
            <w:r w:rsidR="00E65481">
              <w:rPr>
                <w:rFonts w:eastAsia="Times New Roman" w:cstheme="minorHAnsi"/>
                <w:bCs/>
                <w:color w:val="202124"/>
                <w:sz w:val="20"/>
                <w:szCs w:val="20"/>
                <w:lang w:eastAsia="es-CO"/>
              </w:rPr>
              <w:t>quince (15</w:t>
            </w:r>
            <w:r w:rsidRPr="001377C8">
              <w:rPr>
                <w:rFonts w:eastAsia="Times New Roman" w:cstheme="minorHAnsi"/>
                <w:bCs/>
                <w:color w:val="202124"/>
                <w:sz w:val="20"/>
                <w:szCs w:val="20"/>
                <w:lang w:eastAsia="es-CO"/>
              </w:rPr>
              <w:t xml:space="preserve">): contable, presupuestal, de contratación, de participación ciudadana, auditor, indagación preliminar, responsabilidad fiscal, administrativo sancionatorio fiscal, jurisdicción coactiva, plan de mejoramiento, beneficios del control fiscal, control interno, macrofiscal, planeación estratégica y metodologías del SINACOF. </w:t>
            </w:r>
          </w:p>
        </w:tc>
      </w:tr>
      <w:tr w:rsidR="00E402B4" w:rsidRPr="000F624E" w14:paraId="24D6C381" w14:textId="77777777" w:rsidTr="00E96F72">
        <w:tc>
          <w:tcPr>
            <w:tcW w:w="7258" w:type="dxa"/>
          </w:tcPr>
          <w:p w14:paraId="6EDFC693" w14:textId="4C03E95F" w:rsidR="00E402B4" w:rsidRPr="003B0043" w:rsidRDefault="00E402B4" w:rsidP="00E96F72">
            <w:pPr>
              <w:pStyle w:val="Prrafodelista"/>
              <w:numPr>
                <w:ilvl w:val="0"/>
                <w:numId w:val="13"/>
              </w:numPr>
              <w:jc w:val="both"/>
              <w:rPr>
                <w:rFonts w:eastAsia="Times New Roman" w:cstheme="minorHAnsi"/>
                <w:color w:val="00B050"/>
                <w:sz w:val="20"/>
                <w:szCs w:val="20"/>
                <w:lang w:eastAsia="es-CO"/>
              </w:rPr>
            </w:pPr>
            <w:r w:rsidRPr="003B0043">
              <w:rPr>
                <w:rFonts w:eastAsia="Times New Roman" w:cstheme="minorHAnsi"/>
                <w:color w:val="00B050"/>
                <w:sz w:val="20"/>
                <w:szCs w:val="20"/>
                <w:lang w:eastAsia="es-CO"/>
              </w:rPr>
              <w:t>No fue claro cómo se establece el valor crítico</w:t>
            </w:r>
          </w:p>
        </w:tc>
        <w:tc>
          <w:tcPr>
            <w:tcW w:w="8532" w:type="dxa"/>
          </w:tcPr>
          <w:p w14:paraId="0785FECE" w14:textId="1A078C65" w:rsidR="00AB1236" w:rsidRPr="00AB1236" w:rsidRDefault="00AB1236" w:rsidP="00AB1236">
            <w:pPr>
              <w:contextualSpacing/>
              <w:jc w:val="both"/>
              <w:rPr>
                <w:rFonts w:eastAsia="Times New Roman" w:cstheme="minorHAnsi"/>
                <w:bCs/>
                <w:color w:val="202124"/>
                <w:sz w:val="20"/>
                <w:szCs w:val="20"/>
                <w:lang w:eastAsia="es-CO"/>
              </w:rPr>
            </w:pPr>
            <w:r w:rsidRPr="00AB1236">
              <w:rPr>
                <w:rFonts w:eastAsia="Times New Roman" w:cstheme="minorHAnsi"/>
                <w:bCs/>
                <w:color w:val="202124"/>
                <w:sz w:val="20"/>
                <w:szCs w:val="20"/>
                <w:lang w:eastAsia="es-CO"/>
              </w:rPr>
              <w:t>El método</w:t>
            </w:r>
            <w:r>
              <w:rPr>
                <w:rFonts w:eastAsia="Times New Roman" w:cstheme="minorHAnsi"/>
                <w:bCs/>
                <w:color w:val="202124"/>
                <w:sz w:val="20"/>
                <w:szCs w:val="20"/>
                <w:lang w:eastAsia="es-CO"/>
              </w:rPr>
              <w:t xml:space="preserve"> para establecer el puntaje crítico de corte para la certificación de las contralorías</w:t>
            </w:r>
            <w:r w:rsidRPr="00AB1236">
              <w:rPr>
                <w:rFonts w:eastAsia="Times New Roman" w:cstheme="minorHAnsi"/>
                <w:bCs/>
                <w:color w:val="202124"/>
                <w:sz w:val="20"/>
                <w:szCs w:val="20"/>
                <w:lang w:eastAsia="es-CO"/>
              </w:rPr>
              <w:t xml:space="preserve"> se basa en un conjunto de hechos estadísticos y organizacionales orientados al mejoramiento continuo y que hacen parte del conocimiento genérico de la gestión de la calidad promovidas por la International Standard Organization (ISO) y el Instituto Colombiano de Normas Técnicas y Certificación (ICONTEC): </w:t>
            </w:r>
          </w:p>
          <w:p w14:paraId="3A8CD40B" w14:textId="77777777" w:rsidR="00AB1236" w:rsidRPr="00AB1236" w:rsidRDefault="00AB1236" w:rsidP="00AB1236">
            <w:pPr>
              <w:contextualSpacing/>
              <w:jc w:val="both"/>
              <w:rPr>
                <w:rFonts w:eastAsia="Times New Roman" w:cstheme="minorHAnsi"/>
                <w:bCs/>
                <w:color w:val="202124"/>
                <w:sz w:val="20"/>
                <w:szCs w:val="20"/>
                <w:lang w:eastAsia="es-CO"/>
              </w:rPr>
            </w:pPr>
            <w:r w:rsidRPr="00AB1236">
              <w:rPr>
                <w:rFonts w:eastAsia="Times New Roman" w:cstheme="minorHAnsi"/>
                <w:bCs/>
                <w:color w:val="202124"/>
                <w:sz w:val="20"/>
                <w:szCs w:val="20"/>
                <w:lang w:eastAsia="es-CO"/>
              </w:rPr>
              <w:t>1.</w:t>
            </w:r>
            <w:r w:rsidRPr="00AB1236">
              <w:rPr>
                <w:rFonts w:eastAsia="Times New Roman" w:cstheme="minorHAnsi"/>
                <w:bCs/>
                <w:color w:val="202124"/>
                <w:sz w:val="20"/>
                <w:szCs w:val="20"/>
                <w:lang w:eastAsia="es-CO"/>
              </w:rPr>
              <w:tab/>
              <w:t>El Índice AuditeCT mide el desempeño integral de las contralorías territoriales, lo cual es resultado de la medición de un conjunto de indicadores diseñados por la Auditoría General de la República.</w:t>
            </w:r>
          </w:p>
          <w:p w14:paraId="47AF6E1B" w14:textId="77777777" w:rsidR="00AB1236" w:rsidRPr="00AB1236" w:rsidRDefault="00AB1236" w:rsidP="00AB1236">
            <w:pPr>
              <w:contextualSpacing/>
              <w:jc w:val="both"/>
              <w:rPr>
                <w:rFonts w:eastAsia="Times New Roman" w:cstheme="minorHAnsi"/>
                <w:bCs/>
                <w:color w:val="202124"/>
                <w:sz w:val="20"/>
                <w:szCs w:val="20"/>
                <w:lang w:eastAsia="es-CO"/>
              </w:rPr>
            </w:pPr>
            <w:r w:rsidRPr="00AB1236">
              <w:rPr>
                <w:rFonts w:eastAsia="Times New Roman" w:cstheme="minorHAnsi"/>
                <w:bCs/>
                <w:color w:val="202124"/>
                <w:sz w:val="20"/>
                <w:szCs w:val="20"/>
                <w:lang w:eastAsia="es-CO"/>
              </w:rPr>
              <w:t>2.</w:t>
            </w:r>
            <w:r w:rsidRPr="00AB1236">
              <w:rPr>
                <w:rFonts w:eastAsia="Times New Roman" w:cstheme="minorHAnsi"/>
                <w:bCs/>
                <w:color w:val="202124"/>
                <w:sz w:val="20"/>
                <w:szCs w:val="20"/>
                <w:lang w:eastAsia="es-CO"/>
              </w:rPr>
              <w:tab/>
              <w:t xml:space="preserve">El desempeño de las contralorías territoriales se mide por medio del Índice AuditeCT y es resultado de la medición de los indicadores de desempeño diseñados por la Auditoría General de la República. </w:t>
            </w:r>
          </w:p>
          <w:p w14:paraId="301FDFEB" w14:textId="77777777" w:rsidR="00AB1236" w:rsidRPr="00AB1236" w:rsidRDefault="00AB1236" w:rsidP="00AB1236">
            <w:pPr>
              <w:contextualSpacing/>
              <w:jc w:val="both"/>
              <w:rPr>
                <w:rFonts w:eastAsia="Times New Roman" w:cstheme="minorHAnsi"/>
                <w:bCs/>
                <w:color w:val="202124"/>
                <w:sz w:val="20"/>
                <w:szCs w:val="20"/>
                <w:lang w:eastAsia="es-CO"/>
              </w:rPr>
            </w:pPr>
            <w:r w:rsidRPr="00AB1236">
              <w:rPr>
                <w:rFonts w:eastAsia="Times New Roman" w:cstheme="minorHAnsi"/>
                <w:bCs/>
                <w:color w:val="202124"/>
                <w:sz w:val="20"/>
                <w:szCs w:val="20"/>
                <w:lang w:eastAsia="es-CO"/>
              </w:rPr>
              <w:t>3.</w:t>
            </w:r>
            <w:r w:rsidRPr="00AB1236">
              <w:rPr>
                <w:rFonts w:eastAsia="Times New Roman" w:cstheme="minorHAnsi"/>
                <w:bCs/>
                <w:color w:val="202124"/>
                <w:sz w:val="20"/>
                <w:szCs w:val="20"/>
                <w:lang w:eastAsia="es-CO"/>
              </w:rPr>
              <w:tab/>
              <w:t xml:space="preserve">Índice AuditeCT es un puntaje que oscila entre 0 y 100. El valor del Índice resulta de un conjunto de operaciones algebraicas en las que se hace una suma ponderada de los indicadores diseñados por la Auditoría General de la República. </w:t>
            </w:r>
          </w:p>
          <w:p w14:paraId="51DE199B" w14:textId="77777777" w:rsidR="00AB1236" w:rsidRPr="00AB1236" w:rsidRDefault="00AB1236" w:rsidP="00AB1236">
            <w:pPr>
              <w:contextualSpacing/>
              <w:jc w:val="both"/>
              <w:rPr>
                <w:rFonts w:eastAsia="Times New Roman" w:cstheme="minorHAnsi"/>
                <w:bCs/>
                <w:color w:val="202124"/>
                <w:sz w:val="20"/>
                <w:szCs w:val="20"/>
                <w:lang w:eastAsia="es-CO"/>
              </w:rPr>
            </w:pPr>
            <w:r w:rsidRPr="00AB1236">
              <w:rPr>
                <w:rFonts w:eastAsia="Times New Roman" w:cstheme="minorHAnsi"/>
                <w:bCs/>
                <w:color w:val="202124"/>
                <w:sz w:val="20"/>
                <w:szCs w:val="20"/>
                <w:lang w:eastAsia="es-CO"/>
              </w:rPr>
              <w:t>4.</w:t>
            </w:r>
            <w:r w:rsidRPr="00AB1236">
              <w:rPr>
                <w:rFonts w:eastAsia="Times New Roman" w:cstheme="minorHAnsi"/>
                <w:bCs/>
                <w:color w:val="202124"/>
                <w:sz w:val="20"/>
                <w:szCs w:val="20"/>
                <w:lang w:eastAsia="es-CO"/>
              </w:rPr>
              <w:tab/>
              <w:t xml:space="preserve">El Índice AuditeCT se grafica con el fin de conocer su distribución por medio de un histograma, el cual es una herramienta básica de la estadística descriptiva. Este es un ejercicio de visualización de datos que facilita la comprensión de los resultados del Índice AuditeCT. </w:t>
            </w:r>
          </w:p>
          <w:p w14:paraId="508923FA" w14:textId="77777777" w:rsidR="00AB1236" w:rsidRPr="00AB1236" w:rsidRDefault="00AB1236" w:rsidP="00AB1236">
            <w:pPr>
              <w:contextualSpacing/>
              <w:jc w:val="both"/>
              <w:rPr>
                <w:rFonts w:eastAsia="Times New Roman" w:cstheme="minorHAnsi"/>
                <w:bCs/>
                <w:color w:val="202124"/>
                <w:sz w:val="20"/>
                <w:szCs w:val="20"/>
                <w:lang w:eastAsia="es-CO"/>
              </w:rPr>
            </w:pPr>
            <w:r w:rsidRPr="00AB1236">
              <w:rPr>
                <w:rFonts w:eastAsia="Times New Roman" w:cstheme="minorHAnsi"/>
                <w:bCs/>
                <w:color w:val="202124"/>
                <w:sz w:val="20"/>
                <w:szCs w:val="20"/>
                <w:lang w:eastAsia="es-CO"/>
              </w:rPr>
              <w:t>5.</w:t>
            </w:r>
            <w:r w:rsidRPr="00AB1236">
              <w:rPr>
                <w:rFonts w:eastAsia="Times New Roman" w:cstheme="minorHAnsi"/>
                <w:bCs/>
                <w:color w:val="202124"/>
                <w:sz w:val="20"/>
                <w:szCs w:val="20"/>
                <w:lang w:eastAsia="es-CO"/>
              </w:rPr>
              <w:tab/>
              <w:t xml:space="preserve">El Índice AuditeCT permite identificar el alto y bajo desempeño a partir del histograma. El alto o bajo desempeño de las contralorías territoriales tiene una distribución particular de frecuencias. </w:t>
            </w:r>
          </w:p>
          <w:p w14:paraId="38361167" w14:textId="77777777" w:rsidR="00AB1236" w:rsidRPr="00AB1236" w:rsidRDefault="00AB1236" w:rsidP="00AB1236">
            <w:pPr>
              <w:contextualSpacing/>
              <w:jc w:val="both"/>
              <w:rPr>
                <w:rFonts w:eastAsia="Times New Roman" w:cstheme="minorHAnsi"/>
                <w:bCs/>
                <w:color w:val="202124"/>
                <w:sz w:val="20"/>
                <w:szCs w:val="20"/>
                <w:lang w:eastAsia="es-CO"/>
              </w:rPr>
            </w:pPr>
            <w:r w:rsidRPr="00AB1236">
              <w:rPr>
                <w:rFonts w:eastAsia="Times New Roman" w:cstheme="minorHAnsi"/>
                <w:bCs/>
                <w:color w:val="202124"/>
                <w:sz w:val="20"/>
                <w:szCs w:val="20"/>
                <w:lang w:eastAsia="es-CO"/>
              </w:rPr>
              <w:t>6.</w:t>
            </w:r>
            <w:r w:rsidRPr="00AB1236">
              <w:rPr>
                <w:rFonts w:eastAsia="Times New Roman" w:cstheme="minorHAnsi"/>
                <w:bCs/>
                <w:color w:val="202124"/>
                <w:sz w:val="20"/>
                <w:szCs w:val="20"/>
                <w:lang w:eastAsia="es-CO"/>
              </w:rPr>
              <w:tab/>
              <w:t xml:space="preserve">El valor Pcertificación_anual  permite discriminar las contralorías territoriales entre aquellas que deben ser certificadas y las que no deben ser certificadas. La letra P denota el concepto de “puntaje”. </w:t>
            </w:r>
          </w:p>
          <w:p w14:paraId="0D465F42" w14:textId="77777777" w:rsidR="00AB1236" w:rsidRPr="00AB1236" w:rsidRDefault="00AB1236" w:rsidP="00AB1236">
            <w:pPr>
              <w:contextualSpacing/>
              <w:jc w:val="both"/>
              <w:rPr>
                <w:rFonts w:eastAsia="Times New Roman" w:cstheme="minorHAnsi"/>
                <w:bCs/>
                <w:color w:val="202124"/>
                <w:sz w:val="20"/>
                <w:szCs w:val="20"/>
                <w:lang w:eastAsia="es-CO"/>
              </w:rPr>
            </w:pPr>
            <w:r w:rsidRPr="00AB1236">
              <w:rPr>
                <w:rFonts w:eastAsia="Times New Roman" w:cstheme="minorHAnsi"/>
                <w:bCs/>
                <w:color w:val="202124"/>
                <w:sz w:val="20"/>
                <w:szCs w:val="20"/>
                <w:lang w:eastAsia="es-CO"/>
              </w:rPr>
              <w:t>7.</w:t>
            </w:r>
            <w:r w:rsidRPr="00AB1236">
              <w:rPr>
                <w:rFonts w:eastAsia="Times New Roman" w:cstheme="minorHAnsi"/>
                <w:bCs/>
                <w:color w:val="202124"/>
                <w:sz w:val="20"/>
                <w:szCs w:val="20"/>
                <w:lang w:eastAsia="es-CO"/>
              </w:rPr>
              <w:tab/>
              <w:t xml:space="preserve">Se puede graficar en el histograma y permite identificar el número de contralorías territoriales que serían certificadas y no certificadas a partir del uso del valor Pcertificación_anual en </w:t>
            </w:r>
            <w:r w:rsidRPr="00AB1236">
              <w:rPr>
                <w:rFonts w:eastAsia="Times New Roman" w:cstheme="minorHAnsi"/>
                <w:bCs/>
                <w:color w:val="202124"/>
                <w:sz w:val="20"/>
                <w:szCs w:val="20"/>
                <w:lang w:eastAsia="es-CO"/>
              </w:rPr>
              <w:lastRenderedPageBreak/>
              <w:t xml:space="preserve">el histograma; las contralorías cuyo Índice AuditeCT es menor al valor Pcertificación_anual y las contralorías cuyo Índice AuditeCT es mayor al valor Pcertificación_anual. Las primeras serán NO certificadas y las segundas SÍ serán certificadas. </w:t>
            </w:r>
          </w:p>
          <w:p w14:paraId="5FC11B5A" w14:textId="77777777" w:rsidR="00AB1236" w:rsidRPr="00AB1236" w:rsidRDefault="00AB1236" w:rsidP="00AB1236">
            <w:pPr>
              <w:contextualSpacing/>
              <w:jc w:val="both"/>
              <w:rPr>
                <w:rFonts w:eastAsia="Times New Roman" w:cstheme="minorHAnsi"/>
                <w:bCs/>
                <w:color w:val="202124"/>
                <w:sz w:val="20"/>
                <w:szCs w:val="20"/>
                <w:lang w:eastAsia="es-CO"/>
              </w:rPr>
            </w:pPr>
            <w:r w:rsidRPr="00AB1236">
              <w:rPr>
                <w:rFonts w:eastAsia="Times New Roman" w:cstheme="minorHAnsi"/>
                <w:bCs/>
                <w:color w:val="202124"/>
                <w:sz w:val="20"/>
                <w:szCs w:val="20"/>
                <w:lang w:eastAsia="es-CO"/>
              </w:rPr>
              <w:t>8.</w:t>
            </w:r>
            <w:r w:rsidRPr="00AB1236">
              <w:rPr>
                <w:rFonts w:eastAsia="Times New Roman" w:cstheme="minorHAnsi"/>
                <w:bCs/>
                <w:color w:val="202124"/>
                <w:sz w:val="20"/>
                <w:szCs w:val="20"/>
                <w:lang w:eastAsia="es-CO"/>
              </w:rPr>
              <w:tab/>
              <w:t>El proceso de certificación facilita el aprendizaje continuo de las contralorías territoriales a partir del Índice AuditeCT, para el cumplimiento objetivo y eficiente de sus funciones.</w:t>
            </w:r>
          </w:p>
          <w:p w14:paraId="0E432444" w14:textId="2EA1AF79" w:rsidR="00AB1236" w:rsidRPr="00AB1236" w:rsidRDefault="00AB1236" w:rsidP="00AB1236">
            <w:pPr>
              <w:contextualSpacing/>
              <w:jc w:val="both"/>
              <w:rPr>
                <w:rFonts w:eastAsia="Times New Roman" w:cstheme="minorHAnsi"/>
                <w:bCs/>
                <w:color w:val="202124"/>
                <w:sz w:val="20"/>
                <w:szCs w:val="20"/>
                <w:lang w:eastAsia="es-CO"/>
              </w:rPr>
            </w:pPr>
            <w:r w:rsidRPr="00AB1236">
              <w:rPr>
                <w:rFonts w:eastAsia="Times New Roman" w:cstheme="minorHAnsi"/>
                <w:bCs/>
                <w:color w:val="202124"/>
                <w:sz w:val="20"/>
                <w:szCs w:val="20"/>
                <w:lang w:eastAsia="es-CO"/>
              </w:rPr>
              <w:t>9.</w:t>
            </w:r>
            <w:r w:rsidRPr="00AB1236">
              <w:rPr>
                <w:rFonts w:eastAsia="Times New Roman" w:cstheme="minorHAnsi"/>
                <w:bCs/>
                <w:color w:val="202124"/>
                <w:sz w:val="20"/>
                <w:szCs w:val="20"/>
                <w:lang w:eastAsia="es-CO"/>
              </w:rPr>
              <w:tab/>
              <w:t xml:space="preserve">Después de aplicar los indicadores y calcular el Índice AuditeCT, sus resultados se pueden graficar por medio de un histograma. </w:t>
            </w:r>
          </w:p>
          <w:p w14:paraId="44C9EE3C" w14:textId="0205EAA1" w:rsidR="00E402B4" w:rsidRDefault="00AB1236" w:rsidP="000E23F1">
            <w:pPr>
              <w:contextualSpacing/>
              <w:jc w:val="both"/>
              <w:rPr>
                <w:rFonts w:eastAsia="Times New Roman" w:cstheme="minorHAnsi"/>
                <w:bCs/>
                <w:color w:val="202124"/>
                <w:sz w:val="20"/>
                <w:szCs w:val="20"/>
                <w:lang w:eastAsia="es-CO"/>
              </w:rPr>
            </w:pPr>
            <w:r w:rsidRPr="00AB1236">
              <w:rPr>
                <w:rFonts w:eastAsia="Times New Roman" w:cstheme="minorHAnsi"/>
                <w:bCs/>
                <w:color w:val="202124"/>
                <w:sz w:val="20"/>
                <w:szCs w:val="20"/>
                <w:lang w:eastAsia="es-CO"/>
              </w:rPr>
              <w:t>10.</w:t>
            </w:r>
            <w:r w:rsidRPr="00AB1236">
              <w:rPr>
                <w:rFonts w:eastAsia="Times New Roman" w:cstheme="minorHAnsi"/>
                <w:bCs/>
                <w:color w:val="202124"/>
                <w:sz w:val="20"/>
                <w:szCs w:val="20"/>
                <w:lang w:eastAsia="es-CO"/>
              </w:rPr>
              <w:tab/>
              <w:t>El comportamiento del Índice AuditeCT tiende a comportarse normalmente. Dicho comportamiento se puede verificar mediante la aplicación de una prueba de bondad de ajuste como la Kolmogorov-Smirnov.</w:t>
            </w:r>
            <w:r>
              <w:rPr>
                <w:rFonts w:eastAsia="Times New Roman" w:cstheme="minorHAnsi"/>
                <w:bCs/>
                <w:color w:val="202124"/>
                <w:sz w:val="20"/>
                <w:szCs w:val="20"/>
                <w:lang w:eastAsia="es-CO"/>
              </w:rPr>
              <w:t xml:space="preserve"> </w:t>
            </w:r>
            <w:r w:rsidRPr="00AB1236">
              <w:rPr>
                <w:rFonts w:eastAsia="Times New Roman" w:cstheme="minorHAnsi"/>
                <w:bCs/>
                <w:color w:val="202124"/>
                <w:sz w:val="20"/>
                <w:szCs w:val="20"/>
                <w:lang w:eastAsia="es-CO"/>
              </w:rPr>
              <w:t>Por esa razón, al Índice AuditeCT se le puede aplicar el proceso de normalización Z con el fin de aplicar las propiedades de la Normal (0,1).</w:t>
            </w:r>
          </w:p>
          <w:p w14:paraId="3806D896" w14:textId="37D838D2" w:rsidR="00AB1236" w:rsidRDefault="00AB1236" w:rsidP="000E23F1">
            <w:pPr>
              <w:contextualSpacing/>
              <w:jc w:val="both"/>
              <w:rPr>
                <w:rFonts w:eastAsia="Times New Roman" w:cstheme="minorHAnsi"/>
                <w:bCs/>
                <w:color w:val="202124"/>
                <w:sz w:val="20"/>
                <w:szCs w:val="20"/>
                <w:lang w:eastAsia="es-CO"/>
              </w:rPr>
            </w:pPr>
            <w:r w:rsidRPr="00AB1236">
              <w:rPr>
                <w:rFonts w:eastAsia="Times New Roman" w:cstheme="minorHAnsi"/>
                <w:bCs/>
                <w:color w:val="202124"/>
                <w:sz w:val="20"/>
                <w:szCs w:val="20"/>
                <w:lang w:eastAsia="es-CO"/>
              </w:rPr>
              <w:t>13.</w:t>
            </w:r>
            <w:r w:rsidRPr="00AB1236">
              <w:rPr>
                <w:rFonts w:eastAsia="Times New Roman" w:cstheme="minorHAnsi"/>
                <w:bCs/>
                <w:color w:val="202124"/>
                <w:sz w:val="20"/>
                <w:szCs w:val="20"/>
                <w:lang w:eastAsia="es-CO"/>
              </w:rPr>
              <w:tab/>
            </w:r>
            <w:r w:rsidR="00286A7F">
              <w:rPr>
                <w:rFonts w:eastAsia="Times New Roman" w:cstheme="minorHAnsi"/>
                <w:bCs/>
                <w:color w:val="202124"/>
                <w:sz w:val="20"/>
                <w:szCs w:val="20"/>
                <w:lang w:eastAsia="es-CO"/>
              </w:rPr>
              <w:t>Teniendo en cuenta que el Índice</w:t>
            </w:r>
            <w:r>
              <w:rPr>
                <w:rFonts w:eastAsia="Times New Roman" w:cstheme="minorHAnsi"/>
                <w:bCs/>
                <w:color w:val="202124"/>
                <w:sz w:val="20"/>
                <w:szCs w:val="20"/>
                <w:lang w:eastAsia="es-CO"/>
              </w:rPr>
              <w:t xml:space="preserve"> AuditeCT se comporta con una distribución normal, e</w:t>
            </w:r>
            <w:r w:rsidRPr="00AB1236">
              <w:rPr>
                <w:rFonts w:eastAsia="Times New Roman" w:cstheme="minorHAnsi"/>
                <w:bCs/>
                <w:color w:val="202124"/>
                <w:sz w:val="20"/>
                <w:szCs w:val="20"/>
                <w:lang w:eastAsia="es-CO"/>
              </w:rPr>
              <w:t>s razonable afirmar que el bajo desempeño relativo de las contralorías territoriales se puede describir en términos de la distribución normal estándar, de tal manera que los valores bajos se puedan definir a partir de la probabilidad de su ocurrencia en función del área bajo la curva de la campana de Gauss.</w:t>
            </w:r>
          </w:p>
          <w:p w14:paraId="49D3BD30" w14:textId="4D4BCA00" w:rsidR="00286A7F" w:rsidRDefault="00286A7F" w:rsidP="000E23F1">
            <w:pPr>
              <w:contextualSpacing/>
              <w:jc w:val="both"/>
              <w:rPr>
                <w:rFonts w:eastAsia="Times New Roman" w:cstheme="minorHAnsi"/>
                <w:bCs/>
                <w:color w:val="202124"/>
                <w:sz w:val="20"/>
                <w:szCs w:val="20"/>
                <w:lang w:eastAsia="es-CO"/>
              </w:rPr>
            </w:pPr>
            <w:r w:rsidRPr="00286A7F">
              <w:rPr>
                <w:rFonts w:eastAsia="Times New Roman" w:cstheme="minorHAnsi"/>
                <w:bCs/>
                <w:color w:val="202124"/>
                <w:sz w:val="20"/>
                <w:szCs w:val="20"/>
                <w:lang w:eastAsia="es-CO"/>
              </w:rPr>
              <w:t>El valor Pcertificación_anual puede ser definido en términos de la distancia de los resultados frente a la media y de esta manera se puede construir un indicador estadísticamente objetivo sobre aquello que se puede definir como un bajo desempeño. Así, a partir de la distribución normal se identifica la probabilidad de estar por debajo o por encima del valor crítico de certificación</w:t>
            </w:r>
            <w:r w:rsidR="00E505D7">
              <w:rPr>
                <w:rFonts w:eastAsia="Times New Roman" w:cstheme="minorHAnsi"/>
                <w:bCs/>
                <w:color w:val="202124"/>
                <w:sz w:val="20"/>
                <w:szCs w:val="20"/>
                <w:lang w:eastAsia="es-CO"/>
              </w:rPr>
              <w:t>.</w:t>
            </w:r>
          </w:p>
          <w:p w14:paraId="19D1E8A5" w14:textId="466F295C" w:rsidR="00AB1236" w:rsidRPr="000E23F1" w:rsidRDefault="00E505D7" w:rsidP="000E23F1">
            <w:pPr>
              <w:contextualSpacing/>
              <w:jc w:val="both"/>
              <w:rPr>
                <w:rFonts w:eastAsia="Times New Roman" w:cstheme="minorHAnsi"/>
                <w:bCs/>
                <w:color w:val="202124"/>
                <w:sz w:val="20"/>
                <w:szCs w:val="20"/>
                <w:lang w:eastAsia="es-CO"/>
              </w:rPr>
            </w:pPr>
            <w:r>
              <w:rPr>
                <w:rFonts w:eastAsia="Times New Roman" w:cstheme="minorHAnsi"/>
                <w:bCs/>
                <w:color w:val="202124"/>
                <w:sz w:val="20"/>
                <w:szCs w:val="20"/>
                <w:lang w:eastAsia="es-CO"/>
              </w:rPr>
              <w:t>14</w:t>
            </w:r>
            <w:r w:rsidRPr="00E505D7">
              <w:rPr>
                <w:rFonts w:eastAsia="Times New Roman" w:cstheme="minorHAnsi"/>
                <w:bCs/>
                <w:color w:val="202124"/>
                <w:sz w:val="20"/>
                <w:szCs w:val="20"/>
                <w:lang w:eastAsia="es-CO"/>
              </w:rPr>
              <w:t>.</w:t>
            </w:r>
            <w:r w:rsidRPr="00E505D7">
              <w:rPr>
                <w:rFonts w:eastAsia="Times New Roman" w:cstheme="minorHAnsi"/>
                <w:bCs/>
                <w:color w:val="202124"/>
                <w:sz w:val="20"/>
                <w:szCs w:val="20"/>
                <w:lang w:eastAsia="es-CO"/>
              </w:rPr>
              <w:tab/>
              <w:t>Por lo tanto, se puede considerar que un valor de bajo desempeño se puede ubicar a partir de ϴ veces la media μ. Así, al aplicar la transformación Z del Índice AuditeCT se llega a un valor crítico de certificación mediante la siguiente expresión: Pcertificación_anual= μ – ϴσ; si se usa el valor promedio de AuditeCT μ=58,83; una desviación típica σ=6,84; y un ϴ=1, con lo cual el resultado del Valor crítico de certificación asciende a 51,99 puntos. De manera semejante, si el valor crítico de certificación utiliza un parámetro ϴ=1,5 entonces el valor crítico de certificación disminuye hasta un 48,57 puntos. Al aumentar el valor de ϴ se hace más bajo el valor crítico de certificación. Es altamente deseable usar un ϴ en calidad de parámetro reconocido de la distribución normal; uno de esos puntos es x= μ ± σ porque es el punto de inflexión de la distribución normal N(μ, σ).</w:t>
            </w:r>
          </w:p>
        </w:tc>
      </w:tr>
      <w:tr w:rsidR="00390E88" w:rsidRPr="000F624E" w14:paraId="57DEE119" w14:textId="77777777" w:rsidTr="00E96F72">
        <w:tc>
          <w:tcPr>
            <w:tcW w:w="7258" w:type="dxa"/>
          </w:tcPr>
          <w:p w14:paraId="49F9EAC1" w14:textId="51531771" w:rsidR="00390E88" w:rsidRPr="003B0043" w:rsidRDefault="00F848CA" w:rsidP="00E96F72">
            <w:pPr>
              <w:pStyle w:val="Prrafodelista"/>
              <w:numPr>
                <w:ilvl w:val="0"/>
                <w:numId w:val="13"/>
              </w:numPr>
              <w:jc w:val="both"/>
              <w:rPr>
                <w:rFonts w:eastAsia="Times New Roman" w:cstheme="minorHAnsi"/>
                <w:color w:val="00B050"/>
                <w:sz w:val="20"/>
                <w:szCs w:val="20"/>
                <w:lang w:eastAsia="es-CO"/>
              </w:rPr>
            </w:pPr>
            <w:r w:rsidRPr="003B0043">
              <w:rPr>
                <w:rFonts w:eastAsia="Times New Roman" w:cstheme="minorHAnsi"/>
                <w:color w:val="00B050"/>
                <w:sz w:val="20"/>
                <w:szCs w:val="20"/>
                <w:lang w:eastAsia="es-CO"/>
              </w:rPr>
              <w:lastRenderedPageBreak/>
              <w:t>¿Qué criterios tiene la Auditoria para emitir la certificación, cual es el rango mínimo para emitir una certificación negativa?</w:t>
            </w:r>
          </w:p>
        </w:tc>
        <w:tc>
          <w:tcPr>
            <w:tcW w:w="8532" w:type="dxa"/>
          </w:tcPr>
          <w:p w14:paraId="52DB4474" w14:textId="2E729B16" w:rsidR="008C2B13" w:rsidRPr="00E505D7" w:rsidRDefault="00762D3E" w:rsidP="008C2B13">
            <w:pPr>
              <w:jc w:val="both"/>
              <w:rPr>
                <w:sz w:val="20"/>
              </w:rPr>
            </w:pPr>
            <w:r w:rsidRPr="00E505D7">
              <w:rPr>
                <w:sz w:val="20"/>
              </w:rPr>
              <w:t xml:space="preserve">Esta pregunta se respondió en las preguntas 1 y 3 de esta sección. </w:t>
            </w:r>
          </w:p>
          <w:p w14:paraId="13AFBC7E" w14:textId="559E7A3C" w:rsidR="00390E88" w:rsidRPr="000F624E" w:rsidRDefault="00390E88" w:rsidP="008C2B13">
            <w:pPr>
              <w:contextualSpacing/>
              <w:rPr>
                <w:rFonts w:eastAsia="Times New Roman" w:cstheme="minorHAnsi"/>
                <w:b/>
                <w:bCs/>
                <w:color w:val="202124"/>
                <w:sz w:val="20"/>
                <w:szCs w:val="20"/>
                <w:lang w:eastAsia="es-CO"/>
              </w:rPr>
            </w:pPr>
          </w:p>
        </w:tc>
      </w:tr>
      <w:tr w:rsidR="00690B76" w:rsidRPr="000F624E" w14:paraId="730A1794" w14:textId="77777777" w:rsidTr="00E96F72">
        <w:tc>
          <w:tcPr>
            <w:tcW w:w="7258" w:type="dxa"/>
          </w:tcPr>
          <w:p w14:paraId="0210D63F" w14:textId="57277863" w:rsidR="00690B76" w:rsidRPr="003B0043" w:rsidRDefault="00690B76" w:rsidP="00E96F72">
            <w:pPr>
              <w:pStyle w:val="Prrafodelista"/>
              <w:numPr>
                <w:ilvl w:val="0"/>
                <w:numId w:val="13"/>
              </w:numPr>
              <w:jc w:val="both"/>
              <w:rPr>
                <w:rFonts w:eastAsia="Times New Roman" w:cstheme="minorHAnsi"/>
                <w:color w:val="00B050"/>
                <w:sz w:val="20"/>
                <w:szCs w:val="20"/>
                <w:lang w:eastAsia="es-CO"/>
              </w:rPr>
            </w:pPr>
            <w:r w:rsidRPr="003B0043">
              <w:rPr>
                <w:rFonts w:eastAsia="Times New Roman" w:cstheme="minorHAnsi"/>
                <w:color w:val="00B050"/>
                <w:sz w:val="20"/>
                <w:szCs w:val="20"/>
                <w:lang w:eastAsia="es-CO"/>
              </w:rPr>
              <w:t xml:space="preserve">¿Cómo calculan el valor critico la AGR, que criterios establecen para establecerlos? ¿ese valor critico es permanente o </w:t>
            </w:r>
            <w:r w:rsidR="00ED28A1" w:rsidRPr="003B0043">
              <w:rPr>
                <w:rFonts w:eastAsia="Times New Roman" w:cstheme="minorHAnsi"/>
                <w:color w:val="00B050"/>
                <w:sz w:val="20"/>
                <w:szCs w:val="20"/>
                <w:lang w:eastAsia="es-CO"/>
              </w:rPr>
              <w:t>varía</w:t>
            </w:r>
            <w:r w:rsidRPr="003B0043">
              <w:rPr>
                <w:rFonts w:eastAsia="Times New Roman" w:cstheme="minorHAnsi"/>
                <w:color w:val="00B050"/>
                <w:sz w:val="20"/>
                <w:szCs w:val="20"/>
                <w:lang w:eastAsia="es-CO"/>
              </w:rPr>
              <w:t xml:space="preserve"> en cada vigencia a </w:t>
            </w:r>
            <w:r w:rsidRPr="003B0043">
              <w:rPr>
                <w:rFonts w:eastAsia="Times New Roman" w:cstheme="minorHAnsi"/>
                <w:color w:val="00B050"/>
                <w:sz w:val="20"/>
                <w:szCs w:val="20"/>
                <w:lang w:eastAsia="es-CO"/>
              </w:rPr>
              <w:lastRenderedPageBreak/>
              <w:t xml:space="preserve">certificar? para esta primera certificación han establecido una línea base para el valor critico? </w:t>
            </w:r>
          </w:p>
        </w:tc>
        <w:tc>
          <w:tcPr>
            <w:tcW w:w="8532" w:type="dxa"/>
          </w:tcPr>
          <w:p w14:paraId="43B2107A" w14:textId="2A9973FD" w:rsidR="00F57391" w:rsidRPr="00185446" w:rsidRDefault="00E505D7" w:rsidP="00185446">
            <w:pPr>
              <w:contextualSpacing/>
              <w:jc w:val="both"/>
              <w:rPr>
                <w:rFonts w:eastAsia="Times New Roman" w:cstheme="minorHAnsi"/>
                <w:bCs/>
                <w:color w:val="202124"/>
                <w:sz w:val="20"/>
                <w:szCs w:val="20"/>
                <w:lang w:eastAsia="es-CO"/>
              </w:rPr>
            </w:pPr>
            <w:r w:rsidRPr="00185446">
              <w:rPr>
                <w:rFonts w:eastAsia="Times New Roman" w:cstheme="minorHAnsi"/>
                <w:bCs/>
                <w:color w:val="202124"/>
                <w:sz w:val="20"/>
                <w:szCs w:val="20"/>
                <w:lang w:eastAsia="es-CO"/>
              </w:rPr>
              <w:lastRenderedPageBreak/>
              <w:t xml:space="preserve">El punto crítico de certificación no es permanente y depende del promedio del AuditeCT de las contralorías territoriales en la vigencia anterior. </w:t>
            </w:r>
            <w:r w:rsidR="00185446">
              <w:rPr>
                <w:rFonts w:eastAsia="Times New Roman" w:cstheme="minorHAnsi"/>
                <w:bCs/>
                <w:color w:val="202124"/>
                <w:sz w:val="20"/>
                <w:szCs w:val="20"/>
                <w:lang w:eastAsia="es-CO"/>
              </w:rPr>
              <w:t>Es decir</w:t>
            </w:r>
            <w:r w:rsidRPr="00185446">
              <w:rPr>
                <w:rFonts w:eastAsia="Times New Roman" w:cstheme="minorHAnsi"/>
                <w:bCs/>
                <w:color w:val="202124"/>
                <w:sz w:val="20"/>
                <w:szCs w:val="20"/>
                <w:lang w:eastAsia="es-CO"/>
              </w:rPr>
              <w:t xml:space="preserve">, dependerá del desempeño de las </w:t>
            </w:r>
            <w:r w:rsidRPr="00185446">
              <w:rPr>
                <w:rFonts w:eastAsia="Times New Roman" w:cstheme="minorHAnsi"/>
                <w:bCs/>
                <w:color w:val="202124"/>
                <w:sz w:val="20"/>
                <w:szCs w:val="20"/>
                <w:lang w:eastAsia="es-CO"/>
              </w:rPr>
              <w:lastRenderedPageBreak/>
              <w:t>contralorías territoriale</w:t>
            </w:r>
            <w:r w:rsidR="00F57391" w:rsidRPr="00185446">
              <w:rPr>
                <w:rFonts w:eastAsia="Times New Roman" w:cstheme="minorHAnsi"/>
                <w:bCs/>
                <w:color w:val="202124"/>
                <w:sz w:val="20"/>
                <w:szCs w:val="20"/>
                <w:lang w:eastAsia="es-CO"/>
              </w:rPr>
              <w:t>s en la vigencia anterior y de la</w:t>
            </w:r>
            <w:r w:rsidRPr="00185446">
              <w:rPr>
                <w:rFonts w:eastAsia="Times New Roman" w:cstheme="minorHAnsi"/>
                <w:bCs/>
                <w:color w:val="202124"/>
                <w:sz w:val="20"/>
                <w:szCs w:val="20"/>
                <w:lang w:eastAsia="es-CO"/>
              </w:rPr>
              <w:t xml:space="preserve"> </w:t>
            </w:r>
            <w:r w:rsidR="00185446">
              <w:rPr>
                <w:rFonts w:eastAsia="Times New Roman" w:cstheme="minorHAnsi"/>
                <w:bCs/>
                <w:color w:val="202124"/>
                <w:sz w:val="20"/>
                <w:szCs w:val="20"/>
                <w:lang w:eastAsia="es-CO"/>
              </w:rPr>
              <w:t>homogeneidad o heterogeneidad</w:t>
            </w:r>
            <w:r w:rsidR="00F57391" w:rsidRPr="00185446">
              <w:rPr>
                <w:rFonts w:eastAsia="Times New Roman" w:cstheme="minorHAnsi"/>
                <w:bCs/>
                <w:color w:val="202124"/>
                <w:sz w:val="20"/>
                <w:szCs w:val="20"/>
                <w:lang w:eastAsia="es-CO"/>
              </w:rPr>
              <w:t xml:space="preserve"> de dicho desempeño</w:t>
            </w:r>
            <w:r w:rsidRPr="00185446">
              <w:rPr>
                <w:rFonts w:eastAsia="Times New Roman" w:cstheme="minorHAnsi"/>
                <w:bCs/>
                <w:color w:val="202124"/>
                <w:sz w:val="20"/>
                <w:szCs w:val="20"/>
                <w:lang w:eastAsia="es-CO"/>
              </w:rPr>
              <w:t>.</w:t>
            </w:r>
            <w:r w:rsidR="00F57391" w:rsidRPr="00185446">
              <w:rPr>
                <w:rFonts w:eastAsia="Times New Roman" w:cstheme="minorHAnsi"/>
                <w:bCs/>
                <w:color w:val="202124"/>
                <w:sz w:val="20"/>
                <w:szCs w:val="20"/>
                <w:lang w:eastAsia="es-CO"/>
              </w:rPr>
              <w:t xml:space="preserve"> </w:t>
            </w:r>
          </w:p>
          <w:p w14:paraId="4D682E0F" w14:textId="49203924" w:rsidR="00F57391" w:rsidRPr="00185446" w:rsidRDefault="00185446" w:rsidP="00185446">
            <w:pPr>
              <w:contextualSpacing/>
              <w:jc w:val="both"/>
              <w:rPr>
                <w:rFonts w:eastAsia="Times New Roman" w:cstheme="minorHAnsi"/>
                <w:bCs/>
                <w:color w:val="202124"/>
                <w:sz w:val="20"/>
                <w:szCs w:val="20"/>
                <w:lang w:eastAsia="es-CO"/>
              </w:rPr>
            </w:pPr>
            <w:r>
              <w:rPr>
                <w:rFonts w:eastAsia="Times New Roman" w:cstheme="minorHAnsi"/>
                <w:bCs/>
                <w:color w:val="202124"/>
                <w:sz w:val="20"/>
                <w:szCs w:val="20"/>
                <w:lang w:eastAsia="es-CO"/>
              </w:rPr>
              <w:t xml:space="preserve">A manera de ejemplo, al usar </w:t>
            </w:r>
            <w:r w:rsidR="00F57391" w:rsidRPr="00185446">
              <w:rPr>
                <w:rFonts w:eastAsia="Times New Roman" w:cstheme="minorHAnsi"/>
                <w:bCs/>
                <w:color w:val="202124"/>
                <w:sz w:val="20"/>
                <w:szCs w:val="20"/>
                <w:lang w:eastAsia="es-CO"/>
              </w:rPr>
              <w:t>los valores del Audit</w:t>
            </w:r>
            <w:r>
              <w:rPr>
                <w:rFonts w:eastAsia="Times New Roman" w:cstheme="minorHAnsi"/>
                <w:bCs/>
                <w:color w:val="202124"/>
                <w:sz w:val="20"/>
                <w:szCs w:val="20"/>
                <w:lang w:eastAsia="es-CO"/>
              </w:rPr>
              <w:t xml:space="preserve">eCT correspondiente a 2019 y </w:t>
            </w:r>
            <w:r w:rsidR="00F57391" w:rsidRPr="00185446">
              <w:rPr>
                <w:rFonts w:eastAsia="Times New Roman" w:cstheme="minorHAnsi"/>
                <w:bCs/>
                <w:color w:val="202124"/>
                <w:sz w:val="20"/>
                <w:szCs w:val="20"/>
                <w:lang w:eastAsia="es-CO"/>
              </w:rPr>
              <w:t>aplica</w:t>
            </w:r>
            <w:r>
              <w:rPr>
                <w:rFonts w:eastAsia="Times New Roman" w:cstheme="minorHAnsi"/>
                <w:bCs/>
                <w:color w:val="202124"/>
                <w:sz w:val="20"/>
                <w:szCs w:val="20"/>
                <w:lang w:eastAsia="es-CO"/>
              </w:rPr>
              <w:t>r</w:t>
            </w:r>
            <w:r w:rsidR="00F57391" w:rsidRPr="00185446">
              <w:rPr>
                <w:rFonts w:eastAsia="Times New Roman" w:cstheme="minorHAnsi"/>
                <w:bCs/>
                <w:color w:val="202124"/>
                <w:sz w:val="20"/>
                <w:szCs w:val="20"/>
                <w:lang w:eastAsia="es-CO"/>
              </w:rPr>
              <w:t xml:space="preserve"> un valor Pcertificación_anual de 60 puntos, se obtiene como resultado un número de 41 contralorías territoriales no certificadas (60 puntos es un valor de referencia y es sólo un ejemplo que puede ser aceptado por convención). De acuerdo con las estimaciones de la Oficina de Estudios Especiales y Apoyo Técnico de la Auditoría General de la República, hay una alta sensibilidad de la certificación frent</w:t>
            </w:r>
            <w:r>
              <w:rPr>
                <w:rFonts w:eastAsia="Times New Roman" w:cstheme="minorHAnsi"/>
                <w:bCs/>
                <w:color w:val="202124"/>
                <w:sz w:val="20"/>
                <w:szCs w:val="20"/>
                <w:lang w:eastAsia="es-CO"/>
              </w:rPr>
              <w:t>e al valor Pcertificación_anual.</w:t>
            </w:r>
          </w:p>
          <w:p w14:paraId="5AF7E49C" w14:textId="778E7E5A" w:rsidR="00690B76" w:rsidRPr="000F624E" w:rsidRDefault="00F57391" w:rsidP="00185446">
            <w:pPr>
              <w:contextualSpacing/>
              <w:jc w:val="both"/>
              <w:rPr>
                <w:rFonts w:eastAsia="Times New Roman" w:cstheme="minorHAnsi"/>
                <w:b/>
                <w:bCs/>
                <w:color w:val="202124"/>
                <w:sz w:val="20"/>
                <w:szCs w:val="20"/>
                <w:lang w:eastAsia="es-CO"/>
              </w:rPr>
            </w:pPr>
            <w:r w:rsidRPr="00185446">
              <w:rPr>
                <w:rFonts w:eastAsia="Times New Roman" w:cstheme="minorHAnsi"/>
                <w:bCs/>
                <w:color w:val="202124"/>
                <w:sz w:val="20"/>
                <w:szCs w:val="20"/>
                <w:lang w:eastAsia="es-CO"/>
              </w:rPr>
              <w:t xml:space="preserve">La gráfica de sensibilidad del número de contralorías territoriales NO certificadas en relación con el valor Pcertificación_anual entrega una información acerca del posible comportamiento del número de contralorías territoriales que NO serían certificadas en función del Pcertificación_anual para el primer ejercicio de certificación. Por lo anterior, es conveniente fijar el primer valor crítico de certificación en 50 puntos, </w:t>
            </w:r>
            <w:r w:rsidR="00185446">
              <w:rPr>
                <w:rFonts w:eastAsia="Times New Roman" w:cstheme="minorHAnsi"/>
                <w:bCs/>
                <w:color w:val="202124"/>
                <w:sz w:val="20"/>
                <w:szCs w:val="20"/>
                <w:lang w:eastAsia="es-CO"/>
              </w:rPr>
              <w:t>puntaje que se considera un buen punto de partida para el aprendizaje organizacional que implica la primera certificación de las contralorías territoriales.</w:t>
            </w:r>
          </w:p>
        </w:tc>
      </w:tr>
      <w:tr w:rsidR="00794E71" w:rsidRPr="000F624E" w14:paraId="18F80DF9" w14:textId="77777777" w:rsidTr="00E96F72">
        <w:tc>
          <w:tcPr>
            <w:tcW w:w="7258" w:type="dxa"/>
          </w:tcPr>
          <w:p w14:paraId="1AB89E48" w14:textId="212EDE28" w:rsidR="00794E71" w:rsidRPr="003B0043" w:rsidRDefault="00794E71" w:rsidP="00E96F72">
            <w:pPr>
              <w:pStyle w:val="Prrafodelista"/>
              <w:numPr>
                <w:ilvl w:val="0"/>
                <w:numId w:val="13"/>
              </w:numPr>
              <w:jc w:val="both"/>
              <w:rPr>
                <w:rFonts w:eastAsia="Times New Roman" w:cstheme="minorHAnsi"/>
                <w:color w:val="00B050"/>
                <w:sz w:val="20"/>
                <w:szCs w:val="20"/>
                <w:lang w:eastAsia="es-CO"/>
              </w:rPr>
            </w:pPr>
            <w:r w:rsidRPr="003B0043">
              <w:rPr>
                <w:rFonts w:eastAsia="Times New Roman" w:cstheme="minorHAnsi"/>
                <w:color w:val="00B050"/>
                <w:sz w:val="20"/>
                <w:szCs w:val="20"/>
                <w:lang w:eastAsia="es-CO"/>
              </w:rPr>
              <w:lastRenderedPageBreak/>
              <w:t>Necesitamos saber en el momento del índice auditect, ¿dónde aparece el punto crítico que es la variable de comparación para calificar la certificación?  es un valor subjetivo?</w:t>
            </w:r>
          </w:p>
        </w:tc>
        <w:tc>
          <w:tcPr>
            <w:tcW w:w="8532" w:type="dxa"/>
          </w:tcPr>
          <w:p w14:paraId="7DB474C1" w14:textId="77777777" w:rsidR="00762D3E" w:rsidRPr="008C2B13" w:rsidRDefault="00762D3E" w:rsidP="00762D3E">
            <w:pPr>
              <w:contextualSpacing/>
              <w:jc w:val="both"/>
              <w:rPr>
                <w:rFonts w:eastAsia="Times New Roman" w:cstheme="minorHAnsi"/>
                <w:bCs/>
                <w:color w:val="202124"/>
                <w:sz w:val="20"/>
                <w:szCs w:val="20"/>
                <w:lang w:eastAsia="es-CO"/>
              </w:rPr>
            </w:pPr>
            <w:r w:rsidRPr="008C2B13">
              <w:rPr>
                <w:rFonts w:eastAsia="Times New Roman" w:cstheme="minorHAnsi"/>
                <w:bCs/>
                <w:color w:val="202124"/>
                <w:sz w:val="20"/>
                <w:szCs w:val="20"/>
                <w:lang w:eastAsia="es-CO"/>
              </w:rPr>
              <w:t xml:space="preserve">El índice AuditeCT es un número que puede tomar valores entre 0 y 100 puntos. La certificación sólo se puede producir cuando el valor del índice AuditeCT es superior al puntaje crítico de certificación anual Pcertificación_anual. La siguiente es la regla de decisión: </w:t>
            </w:r>
          </w:p>
          <w:tbl>
            <w:tblPr>
              <w:tblStyle w:val="Tablaconcuadrcula"/>
              <w:tblW w:w="0" w:type="auto"/>
              <w:jc w:val="center"/>
              <w:tblLook w:val="04A0" w:firstRow="1" w:lastRow="0" w:firstColumn="1" w:lastColumn="0" w:noHBand="0" w:noVBand="1"/>
            </w:tblPr>
            <w:tblGrid>
              <w:gridCol w:w="2293"/>
              <w:gridCol w:w="6013"/>
            </w:tblGrid>
            <w:tr w:rsidR="00762D3E" w:rsidRPr="008C2B13" w14:paraId="48AD97FE" w14:textId="77777777" w:rsidTr="00762D3E">
              <w:trPr>
                <w:jc w:val="center"/>
              </w:trPr>
              <w:tc>
                <w:tcPr>
                  <w:tcW w:w="2304" w:type="dxa"/>
                </w:tcPr>
                <w:p w14:paraId="0EF01830" w14:textId="77777777" w:rsidR="00762D3E" w:rsidRPr="008C2B13" w:rsidRDefault="00762D3E" w:rsidP="00762D3E">
                  <w:pPr>
                    <w:contextualSpacing/>
                    <w:jc w:val="both"/>
                    <w:rPr>
                      <w:rFonts w:eastAsia="Times New Roman" w:cstheme="minorHAnsi"/>
                      <w:bCs/>
                      <w:color w:val="202124"/>
                      <w:sz w:val="20"/>
                      <w:szCs w:val="20"/>
                      <w:lang w:eastAsia="es-CO"/>
                    </w:rPr>
                  </w:pPr>
                </w:p>
              </w:tc>
              <w:tc>
                <w:tcPr>
                  <w:tcW w:w="6055" w:type="dxa"/>
                </w:tcPr>
                <w:p w14:paraId="2BDC9785" w14:textId="77777777" w:rsidR="00762D3E" w:rsidRPr="008C2B13" w:rsidRDefault="00762D3E" w:rsidP="00762D3E">
                  <w:pPr>
                    <w:contextualSpacing/>
                    <w:jc w:val="both"/>
                    <w:rPr>
                      <w:rFonts w:eastAsia="Times New Roman" w:cstheme="minorHAnsi"/>
                      <w:bCs/>
                      <w:color w:val="202124"/>
                      <w:sz w:val="20"/>
                      <w:szCs w:val="20"/>
                      <w:lang w:eastAsia="es-CO"/>
                    </w:rPr>
                  </w:pPr>
                  <w:r w:rsidRPr="008C2B13">
                    <w:rPr>
                      <w:rFonts w:eastAsia="Times New Roman" w:cstheme="minorHAnsi"/>
                      <w:bCs/>
                      <w:color w:val="202124"/>
                      <w:sz w:val="20"/>
                      <w:szCs w:val="20"/>
                      <w:lang w:eastAsia="es-CO"/>
                    </w:rPr>
                    <w:t>Regla de decisión para la certificación anual de las contralorías territoriales</w:t>
                  </w:r>
                </w:p>
              </w:tc>
            </w:tr>
            <w:tr w:rsidR="00762D3E" w:rsidRPr="008C2B13" w14:paraId="301E4073" w14:textId="77777777" w:rsidTr="00762D3E">
              <w:trPr>
                <w:jc w:val="center"/>
              </w:trPr>
              <w:tc>
                <w:tcPr>
                  <w:tcW w:w="2304" w:type="dxa"/>
                </w:tcPr>
                <w:p w14:paraId="46ACBA79" w14:textId="77777777" w:rsidR="00762D3E" w:rsidRPr="008C2B13" w:rsidRDefault="00762D3E" w:rsidP="00762D3E">
                  <w:pPr>
                    <w:contextualSpacing/>
                    <w:jc w:val="both"/>
                    <w:rPr>
                      <w:rFonts w:eastAsia="Times New Roman" w:cstheme="minorHAnsi"/>
                      <w:bCs/>
                      <w:color w:val="202124"/>
                      <w:sz w:val="20"/>
                      <w:szCs w:val="20"/>
                      <w:lang w:eastAsia="es-CO"/>
                    </w:rPr>
                  </w:pPr>
                  <w:r w:rsidRPr="008C2B13">
                    <w:rPr>
                      <w:rFonts w:eastAsia="Times New Roman" w:cstheme="minorHAnsi"/>
                      <w:bCs/>
                      <w:color w:val="202124"/>
                      <w:sz w:val="20"/>
                      <w:szCs w:val="20"/>
                      <w:lang w:eastAsia="es-CO"/>
                    </w:rPr>
                    <w:t>Contralorías certificadas</w:t>
                  </w:r>
                </w:p>
              </w:tc>
              <w:tc>
                <w:tcPr>
                  <w:tcW w:w="6055" w:type="dxa"/>
                </w:tcPr>
                <w:p w14:paraId="6B7A8D92" w14:textId="77777777" w:rsidR="00762D3E" w:rsidRPr="008C2B13" w:rsidRDefault="00762D3E" w:rsidP="00762D3E">
                  <w:pPr>
                    <w:contextualSpacing/>
                    <w:jc w:val="both"/>
                    <w:rPr>
                      <w:rFonts w:eastAsia="Times New Roman" w:cstheme="minorHAnsi"/>
                      <w:bCs/>
                      <w:color w:val="202124"/>
                      <w:sz w:val="20"/>
                      <w:szCs w:val="20"/>
                      <w:lang w:eastAsia="es-CO"/>
                    </w:rPr>
                  </w:pPr>
                  <w:r w:rsidRPr="008C2B13">
                    <w:rPr>
                      <w:rFonts w:eastAsia="Times New Roman" w:cstheme="minorHAnsi"/>
                      <w:bCs/>
                      <w:color w:val="202124"/>
                      <w:sz w:val="20"/>
                      <w:szCs w:val="20"/>
                      <w:lang w:eastAsia="es-CO"/>
                    </w:rPr>
                    <w:t>Índice AuditeCT para la contraloría X ES MAYOR O IGUAL QUE el puntaje crítico Pcertificación_anual</w:t>
                  </w:r>
                </w:p>
                <w:p w14:paraId="5795FD2B" w14:textId="77777777" w:rsidR="00762D3E" w:rsidRPr="008C2B13" w:rsidRDefault="00762D3E" w:rsidP="00762D3E">
                  <w:pPr>
                    <w:contextualSpacing/>
                    <w:jc w:val="both"/>
                    <w:rPr>
                      <w:rFonts w:eastAsia="Times New Roman" w:cstheme="minorHAnsi"/>
                      <w:bCs/>
                      <w:color w:val="202124"/>
                      <w:sz w:val="20"/>
                      <w:szCs w:val="20"/>
                      <w:lang w:eastAsia="es-CO"/>
                    </w:rPr>
                  </w:pPr>
                </w:p>
              </w:tc>
            </w:tr>
            <w:tr w:rsidR="00762D3E" w:rsidRPr="008C2B13" w14:paraId="0E5F3814" w14:textId="77777777" w:rsidTr="00762D3E">
              <w:trPr>
                <w:jc w:val="center"/>
              </w:trPr>
              <w:tc>
                <w:tcPr>
                  <w:tcW w:w="2304" w:type="dxa"/>
                </w:tcPr>
                <w:p w14:paraId="139B4FDA" w14:textId="77777777" w:rsidR="00762D3E" w:rsidRPr="008C2B13" w:rsidRDefault="00762D3E" w:rsidP="00762D3E">
                  <w:pPr>
                    <w:contextualSpacing/>
                    <w:jc w:val="both"/>
                    <w:rPr>
                      <w:rFonts w:eastAsia="Times New Roman" w:cstheme="minorHAnsi"/>
                      <w:bCs/>
                      <w:color w:val="202124"/>
                      <w:sz w:val="20"/>
                      <w:szCs w:val="20"/>
                      <w:lang w:eastAsia="es-CO"/>
                    </w:rPr>
                  </w:pPr>
                  <w:r w:rsidRPr="008C2B13">
                    <w:rPr>
                      <w:rFonts w:eastAsia="Times New Roman" w:cstheme="minorHAnsi"/>
                      <w:bCs/>
                      <w:color w:val="202124"/>
                      <w:sz w:val="20"/>
                      <w:szCs w:val="20"/>
                      <w:lang w:eastAsia="es-CO"/>
                    </w:rPr>
                    <w:t>Contralorías NO certificadas</w:t>
                  </w:r>
                </w:p>
              </w:tc>
              <w:tc>
                <w:tcPr>
                  <w:tcW w:w="6055" w:type="dxa"/>
                </w:tcPr>
                <w:p w14:paraId="48530A07" w14:textId="77777777" w:rsidR="00762D3E" w:rsidRPr="008C2B13" w:rsidRDefault="00762D3E" w:rsidP="00762D3E">
                  <w:pPr>
                    <w:contextualSpacing/>
                    <w:jc w:val="both"/>
                    <w:rPr>
                      <w:rFonts w:eastAsia="Times New Roman" w:cstheme="minorHAnsi"/>
                      <w:bCs/>
                      <w:color w:val="202124"/>
                      <w:sz w:val="20"/>
                      <w:szCs w:val="20"/>
                      <w:lang w:eastAsia="es-CO"/>
                    </w:rPr>
                  </w:pPr>
                  <w:r w:rsidRPr="008C2B13">
                    <w:rPr>
                      <w:rFonts w:eastAsia="Times New Roman" w:cstheme="minorHAnsi"/>
                      <w:bCs/>
                      <w:color w:val="202124"/>
                      <w:sz w:val="20"/>
                      <w:szCs w:val="20"/>
                      <w:lang w:eastAsia="es-CO"/>
                    </w:rPr>
                    <w:t>Índice AuditeCT para la contraloría X ES MENOR QUE el puntaje crítico Pcertificación_anual</w:t>
                  </w:r>
                </w:p>
                <w:p w14:paraId="34B49259" w14:textId="77777777" w:rsidR="00762D3E" w:rsidRPr="008C2B13" w:rsidRDefault="00762D3E" w:rsidP="00762D3E">
                  <w:pPr>
                    <w:contextualSpacing/>
                    <w:jc w:val="both"/>
                    <w:rPr>
                      <w:rFonts w:eastAsia="Times New Roman" w:cstheme="minorHAnsi"/>
                      <w:bCs/>
                      <w:color w:val="202124"/>
                      <w:sz w:val="20"/>
                      <w:szCs w:val="20"/>
                      <w:lang w:eastAsia="es-CO"/>
                    </w:rPr>
                  </w:pPr>
                </w:p>
              </w:tc>
            </w:tr>
          </w:tbl>
          <w:p w14:paraId="1FAC207C" w14:textId="2C1CB301" w:rsidR="00762D3E" w:rsidRPr="008C2B13" w:rsidRDefault="00762D3E" w:rsidP="00762D3E">
            <w:pPr>
              <w:contextualSpacing/>
              <w:jc w:val="both"/>
              <w:rPr>
                <w:rFonts w:eastAsia="Times New Roman" w:cstheme="minorHAnsi"/>
                <w:bCs/>
                <w:color w:val="202124"/>
                <w:sz w:val="20"/>
                <w:szCs w:val="20"/>
                <w:lang w:eastAsia="es-CO"/>
              </w:rPr>
            </w:pPr>
            <w:r>
              <w:rPr>
                <w:rFonts w:eastAsia="Times New Roman" w:cstheme="minorHAnsi"/>
                <w:bCs/>
                <w:color w:val="202124"/>
                <w:sz w:val="20"/>
                <w:szCs w:val="20"/>
                <w:lang w:eastAsia="es-CO"/>
              </w:rPr>
              <w:t>De esta manera es posible afirmar que l</w:t>
            </w:r>
            <w:r w:rsidRPr="008C2B13">
              <w:rPr>
                <w:rFonts w:eastAsia="Times New Roman" w:cstheme="minorHAnsi"/>
                <w:bCs/>
                <w:color w:val="202124"/>
                <w:sz w:val="20"/>
                <w:szCs w:val="20"/>
                <w:lang w:eastAsia="es-CO"/>
              </w:rPr>
              <w:t>a certificación es un res</w:t>
            </w:r>
            <w:r>
              <w:rPr>
                <w:rFonts w:eastAsia="Times New Roman" w:cstheme="minorHAnsi"/>
                <w:bCs/>
                <w:color w:val="202124"/>
                <w:sz w:val="20"/>
                <w:szCs w:val="20"/>
                <w:lang w:eastAsia="es-CO"/>
              </w:rPr>
              <w:t xml:space="preserve">ultado dicotómico, es decir, </w:t>
            </w:r>
            <w:r w:rsidRPr="008C2B13">
              <w:rPr>
                <w:rFonts w:eastAsia="Times New Roman" w:cstheme="minorHAnsi"/>
                <w:bCs/>
                <w:color w:val="202124"/>
                <w:sz w:val="20"/>
                <w:szCs w:val="20"/>
                <w:lang w:eastAsia="es-CO"/>
              </w:rPr>
              <w:t>sólo admite dos estados: la certificación o la no certificación. Y ésta es el insumo clave para que la Contraloría General de la República disponga lo pertinente con respecto a la intervención administrativa en las contralorías territoriales.</w:t>
            </w:r>
          </w:p>
          <w:p w14:paraId="379CE488" w14:textId="77777777" w:rsidR="00794E71" w:rsidRPr="000F624E" w:rsidRDefault="00794E71" w:rsidP="00E42294">
            <w:pPr>
              <w:contextualSpacing/>
              <w:rPr>
                <w:rFonts w:eastAsia="Times New Roman" w:cstheme="minorHAnsi"/>
                <w:b/>
                <w:bCs/>
                <w:color w:val="202124"/>
                <w:sz w:val="20"/>
                <w:szCs w:val="20"/>
                <w:lang w:eastAsia="es-CO"/>
              </w:rPr>
            </w:pPr>
          </w:p>
        </w:tc>
      </w:tr>
      <w:tr w:rsidR="00C73AEC" w:rsidRPr="000F624E" w14:paraId="5AE17FE8" w14:textId="77777777" w:rsidTr="00E96F72">
        <w:tc>
          <w:tcPr>
            <w:tcW w:w="7258" w:type="dxa"/>
          </w:tcPr>
          <w:p w14:paraId="226BB6D1" w14:textId="600E478B" w:rsidR="00C73AEC" w:rsidRPr="003B0043" w:rsidRDefault="00C73AEC" w:rsidP="00E96F72">
            <w:pPr>
              <w:pStyle w:val="Prrafodelista"/>
              <w:numPr>
                <w:ilvl w:val="0"/>
                <w:numId w:val="13"/>
              </w:numPr>
              <w:jc w:val="both"/>
              <w:rPr>
                <w:rFonts w:eastAsia="Times New Roman" w:cstheme="minorHAnsi"/>
                <w:color w:val="00B050"/>
                <w:sz w:val="20"/>
                <w:szCs w:val="20"/>
                <w:lang w:eastAsia="es-CO"/>
              </w:rPr>
            </w:pPr>
            <w:r w:rsidRPr="003B0043">
              <w:rPr>
                <w:rFonts w:eastAsia="Times New Roman" w:cstheme="minorHAnsi"/>
                <w:color w:val="00B050"/>
                <w:sz w:val="20"/>
                <w:szCs w:val="20"/>
                <w:lang w:eastAsia="es-CO"/>
              </w:rPr>
              <w:t>¿Están planteando una línea mínima a superar para ser certificados de 50,1 puntos como está calculado ese valor, que criterios lo componen?</w:t>
            </w:r>
          </w:p>
        </w:tc>
        <w:tc>
          <w:tcPr>
            <w:tcW w:w="8532" w:type="dxa"/>
          </w:tcPr>
          <w:p w14:paraId="1951316A" w14:textId="1F9B853C" w:rsidR="00C73AEC" w:rsidRPr="00185446" w:rsidRDefault="00185446" w:rsidP="00E42294">
            <w:pPr>
              <w:contextualSpacing/>
              <w:rPr>
                <w:rFonts w:eastAsia="Times New Roman" w:cstheme="minorHAnsi"/>
                <w:bCs/>
                <w:color w:val="202124"/>
                <w:sz w:val="20"/>
                <w:szCs w:val="20"/>
                <w:lang w:eastAsia="es-CO"/>
              </w:rPr>
            </w:pPr>
            <w:r w:rsidRPr="00185446">
              <w:rPr>
                <w:rFonts w:eastAsia="Times New Roman" w:cstheme="minorHAnsi"/>
                <w:bCs/>
                <w:color w:val="202124"/>
                <w:sz w:val="20"/>
                <w:szCs w:val="20"/>
                <w:lang w:eastAsia="es-CO"/>
              </w:rPr>
              <w:t xml:space="preserve">Esta pregunta se responde en las respuestas a las preguntas 3, 5 y 7. </w:t>
            </w:r>
          </w:p>
        </w:tc>
      </w:tr>
    </w:tbl>
    <w:p w14:paraId="4F7A99D2" w14:textId="215210C6" w:rsidR="003078E9" w:rsidRDefault="00844027" w:rsidP="0051515C">
      <w:pPr>
        <w:spacing w:after="0" w:line="240" w:lineRule="auto"/>
        <w:ind w:left="1526"/>
        <w:contextualSpacing/>
        <w:rPr>
          <w:rFonts w:eastAsia="Times New Roman" w:cstheme="minorHAnsi"/>
          <w:b/>
          <w:bCs/>
          <w:color w:val="202124"/>
          <w:sz w:val="28"/>
          <w:szCs w:val="28"/>
          <w:lang w:eastAsia="es-CO"/>
        </w:rPr>
      </w:pPr>
      <w:r w:rsidRPr="00844027">
        <w:rPr>
          <w:rFonts w:eastAsia="Times New Roman" w:cstheme="minorHAnsi"/>
          <w:b/>
          <w:bCs/>
          <w:color w:val="202124"/>
          <w:sz w:val="28"/>
          <w:szCs w:val="28"/>
          <w:highlight w:val="yellow"/>
          <w:lang w:eastAsia="es-CO"/>
        </w:rPr>
        <w:lastRenderedPageBreak/>
        <w:t xml:space="preserve"> </w:t>
      </w:r>
    </w:p>
    <w:p w14:paraId="6AC495BE" w14:textId="77777777" w:rsidR="009034B4" w:rsidRDefault="009034B4" w:rsidP="009034B4">
      <w:pPr>
        <w:spacing w:after="0" w:line="240" w:lineRule="auto"/>
        <w:ind w:left="1526"/>
        <w:contextualSpacing/>
        <w:rPr>
          <w:rFonts w:eastAsia="Times New Roman" w:cstheme="minorHAnsi"/>
          <w:b/>
          <w:bCs/>
          <w:color w:val="202124"/>
          <w:sz w:val="28"/>
          <w:szCs w:val="28"/>
          <w:highlight w:val="yellow"/>
          <w:lang w:eastAsia="es-CO"/>
        </w:rPr>
      </w:pPr>
      <w:r w:rsidRPr="00E402B4">
        <w:rPr>
          <w:rFonts w:eastAsia="Times New Roman" w:cstheme="minorHAnsi"/>
          <w:b/>
          <w:bCs/>
          <w:color w:val="202124"/>
          <w:sz w:val="28"/>
          <w:szCs w:val="28"/>
          <w:highlight w:val="yellow"/>
          <w:lang w:eastAsia="es-CO"/>
        </w:rPr>
        <w:t xml:space="preserve">Oficina de Estudios Especiales </w:t>
      </w:r>
      <w:r>
        <w:rPr>
          <w:rFonts w:eastAsia="Times New Roman" w:cstheme="minorHAnsi"/>
          <w:b/>
          <w:bCs/>
          <w:color w:val="202124"/>
          <w:sz w:val="28"/>
          <w:szCs w:val="28"/>
          <w:highlight w:val="yellow"/>
          <w:lang w:eastAsia="es-CO"/>
        </w:rPr>
        <w:t xml:space="preserve"> </w:t>
      </w:r>
    </w:p>
    <w:p w14:paraId="645A431C" w14:textId="77777777" w:rsidR="009034B4" w:rsidRDefault="009034B4" w:rsidP="0051515C">
      <w:pPr>
        <w:spacing w:after="0" w:line="240" w:lineRule="auto"/>
        <w:ind w:left="1526"/>
        <w:contextualSpacing/>
        <w:rPr>
          <w:rFonts w:eastAsia="Times New Roman" w:cstheme="minorHAnsi"/>
          <w:b/>
          <w:bCs/>
          <w:color w:val="202124"/>
          <w:lang w:eastAsia="es-CO"/>
        </w:rPr>
      </w:pPr>
    </w:p>
    <w:tbl>
      <w:tblPr>
        <w:tblStyle w:val="Tablaconcuadrcula"/>
        <w:tblW w:w="0" w:type="auto"/>
        <w:tblInd w:w="1526" w:type="dxa"/>
        <w:tblLook w:val="04A0" w:firstRow="1" w:lastRow="0" w:firstColumn="1" w:lastColumn="0" w:noHBand="0" w:noVBand="1"/>
      </w:tblPr>
      <w:tblGrid>
        <w:gridCol w:w="7258"/>
        <w:gridCol w:w="8532"/>
      </w:tblGrid>
      <w:tr w:rsidR="00E96F72" w:rsidRPr="000F624E" w14:paraId="69C808F0" w14:textId="77777777" w:rsidTr="005C282C">
        <w:trPr>
          <w:trHeight w:val="562"/>
          <w:tblHeader/>
        </w:trPr>
        <w:tc>
          <w:tcPr>
            <w:tcW w:w="15790" w:type="dxa"/>
            <w:gridSpan w:val="2"/>
            <w:shd w:val="clear" w:color="auto" w:fill="9CC2E5" w:themeFill="accent5" w:themeFillTint="99"/>
            <w:vAlign w:val="center"/>
          </w:tcPr>
          <w:p w14:paraId="6BF9D0B1" w14:textId="59EC05C3" w:rsidR="00E96F72" w:rsidRPr="000F624E" w:rsidRDefault="00E96F72" w:rsidP="00E96F72">
            <w:pPr>
              <w:contextualSpacing/>
              <w:jc w:val="center"/>
              <w:rPr>
                <w:rFonts w:eastAsia="Times New Roman" w:cstheme="minorHAnsi"/>
                <w:b/>
                <w:bCs/>
                <w:color w:val="202124"/>
                <w:sz w:val="20"/>
                <w:szCs w:val="20"/>
                <w:lang w:eastAsia="es-CO"/>
              </w:rPr>
            </w:pPr>
            <w:r>
              <w:rPr>
                <w:rFonts w:eastAsia="Times New Roman" w:cstheme="minorHAnsi"/>
                <w:b/>
                <w:bCs/>
                <w:color w:val="202124"/>
                <w:sz w:val="28"/>
                <w:szCs w:val="28"/>
                <w:lang w:eastAsia="es-CO"/>
              </w:rPr>
              <w:t xml:space="preserve">4. </w:t>
            </w:r>
            <w:r w:rsidRPr="00E96F72">
              <w:rPr>
                <w:rFonts w:eastAsia="Times New Roman" w:cstheme="minorHAnsi"/>
                <w:b/>
                <w:bCs/>
                <w:color w:val="202124"/>
                <w:sz w:val="28"/>
                <w:szCs w:val="28"/>
                <w:lang w:eastAsia="es-CO"/>
              </w:rPr>
              <w:t>Sobre</w:t>
            </w:r>
            <w:r>
              <w:rPr>
                <w:rFonts w:eastAsia="Times New Roman" w:cstheme="minorHAnsi"/>
                <w:b/>
                <w:bCs/>
                <w:color w:val="202124"/>
                <w:sz w:val="28"/>
                <w:szCs w:val="28"/>
                <w:lang w:eastAsia="es-CO"/>
              </w:rPr>
              <w:t xml:space="preserve"> el p</w:t>
            </w:r>
            <w:r w:rsidRPr="00E96F72">
              <w:rPr>
                <w:rFonts w:eastAsia="Times New Roman" w:cstheme="minorHAnsi"/>
                <w:b/>
                <w:bCs/>
                <w:color w:val="202124"/>
                <w:sz w:val="28"/>
                <w:szCs w:val="28"/>
                <w:lang w:eastAsia="es-CO"/>
              </w:rPr>
              <w:t>aso a paso para las evaluaciones parciales trimestrales y la certificación anual de las contralorías territoriales</w:t>
            </w:r>
          </w:p>
        </w:tc>
      </w:tr>
      <w:tr w:rsidR="00E96F72" w:rsidRPr="000F624E" w14:paraId="58959333" w14:textId="77777777" w:rsidTr="005C282C">
        <w:trPr>
          <w:trHeight w:val="317"/>
          <w:tblHeader/>
        </w:trPr>
        <w:tc>
          <w:tcPr>
            <w:tcW w:w="7258" w:type="dxa"/>
            <w:shd w:val="clear" w:color="auto" w:fill="BDD6EE" w:themeFill="accent5" w:themeFillTint="66"/>
            <w:vAlign w:val="center"/>
          </w:tcPr>
          <w:p w14:paraId="3A0BDC18" w14:textId="77777777" w:rsidR="00E96F72" w:rsidRPr="000F624E" w:rsidRDefault="00E96F72" w:rsidP="005C282C">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PREGUNTAS</w:t>
            </w:r>
          </w:p>
        </w:tc>
        <w:tc>
          <w:tcPr>
            <w:tcW w:w="8532" w:type="dxa"/>
            <w:shd w:val="clear" w:color="auto" w:fill="BDD6EE" w:themeFill="accent5" w:themeFillTint="66"/>
            <w:vAlign w:val="center"/>
          </w:tcPr>
          <w:p w14:paraId="740756B0" w14:textId="77777777" w:rsidR="00E96F72" w:rsidRPr="000F624E" w:rsidRDefault="00E96F72" w:rsidP="005C282C">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RESPUESTAS</w:t>
            </w:r>
          </w:p>
        </w:tc>
      </w:tr>
      <w:tr w:rsidR="00440A77" w:rsidRPr="000F624E" w14:paraId="59D985C9" w14:textId="77777777" w:rsidTr="00595FAA">
        <w:trPr>
          <w:trHeight w:val="420"/>
        </w:trPr>
        <w:tc>
          <w:tcPr>
            <w:tcW w:w="7258" w:type="dxa"/>
          </w:tcPr>
          <w:p w14:paraId="24600B38" w14:textId="77777777" w:rsidR="00AC1D60" w:rsidRDefault="00440A77" w:rsidP="00E96F72">
            <w:pPr>
              <w:pStyle w:val="Prrafodelista"/>
              <w:numPr>
                <w:ilvl w:val="0"/>
                <w:numId w:val="14"/>
              </w:numPr>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 xml:space="preserve">¿Cuál será la variable teniendo en cuenta el capital humano con que cuente cada dependencia de las Contralorías </w:t>
            </w:r>
            <w:r w:rsidR="006C059B" w:rsidRPr="00E96F72">
              <w:rPr>
                <w:rFonts w:eastAsia="Times New Roman" w:cstheme="minorHAnsi"/>
                <w:color w:val="202124"/>
                <w:sz w:val="20"/>
                <w:szCs w:val="20"/>
                <w:lang w:eastAsia="es-CO"/>
              </w:rPr>
              <w:t>territoriales?</w:t>
            </w:r>
          </w:p>
          <w:p w14:paraId="1615D2F0" w14:textId="70934866" w:rsidR="00595FAA" w:rsidRPr="00595FAA" w:rsidRDefault="00595FAA" w:rsidP="00595FAA">
            <w:pPr>
              <w:jc w:val="both"/>
              <w:rPr>
                <w:rFonts w:eastAsia="Times New Roman" w:cstheme="minorHAnsi"/>
                <w:color w:val="202124"/>
                <w:sz w:val="20"/>
                <w:szCs w:val="20"/>
                <w:lang w:eastAsia="es-CO"/>
              </w:rPr>
            </w:pPr>
            <w:r w:rsidRPr="00595FAA">
              <w:rPr>
                <w:rFonts w:eastAsia="Times New Roman" w:cstheme="minorHAnsi"/>
                <w:color w:val="202124"/>
                <w:sz w:val="20"/>
                <w:szCs w:val="20"/>
                <w:highlight w:val="yellow"/>
                <w:lang w:eastAsia="es-CO"/>
              </w:rPr>
              <w:t>¿con qué variable se tendrá en cuenta el capital humano?</w:t>
            </w:r>
          </w:p>
        </w:tc>
        <w:tc>
          <w:tcPr>
            <w:tcW w:w="8532" w:type="dxa"/>
          </w:tcPr>
          <w:p w14:paraId="5E4A0CCA" w14:textId="4BCC1CEF" w:rsidR="00440A77" w:rsidRPr="005C205D" w:rsidRDefault="005C205D" w:rsidP="005C205D">
            <w:pPr>
              <w:contextualSpacing/>
              <w:jc w:val="both"/>
              <w:rPr>
                <w:rFonts w:eastAsia="Times New Roman" w:cstheme="minorHAnsi"/>
                <w:bCs/>
                <w:color w:val="202124"/>
                <w:sz w:val="20"/>
                <w:szCs w:val="20"/>
                <w:lang w:eastAsia="es-CO"/>
              </w:rPr>
            </w:pPr>
            <w:r w:rsidRPr="005C205D">
              <w:rPr>
                <w:rFonts w:eastAsia="Times New Roman" w:cstheme="minorHAnsi"/>
                <w:bCs/>
                <w:color w:val="202124"/>
                <w:sz w:val="20"/>
                <w:szCs w:val="20"/>
                <w:lang w:eastAsia="es-CO"/>
              </w:rPr>
              <w:t>El capital humano es tenido en cuenta, usando la planta autorizada total de la contraloría territorial en la vigencia evaluada, en la clasificación de las contralorías territoriales. Así, el talento humano es usado en el ejercicio de clasificación y NO en el ejercicio de medición del desempeño. La razón de ello es que el tamaño de la planta NO es una variable sobre la cual el contralor territorial tenga un estricto control gerencial.</w:t>
            </w:r>
          </w:p>
        </w:tc>
      </w:tr>
      <w:tr w:rsidR="00595FAA" w:rsidRPr="000F624E" w14:paraId="0FC15860" w14:textId="77777777" w:rsidTr="00E96F72">
        <w:trPr>
          <w:trHeight w:val="555"/>
        </w:trPr>
        <w:tc>
          <w:tcPr>
            <w:tcW w:w="7258" w:type="dxa"/>
          </w:tcPr>
          <w:p w14:paraId="0E30EC6B" w14:textId="6B6C5E2B" w:rsidR="00595FAA" w:rsidRPr="00E96F72" w:rsidRDefault="00595FAA" w:rsidP="00595FAA">
            <w:pPr>
              <w:pStyle w:val="Prrafodelista"/>
              <w:numPr>
                <w:ilvl w:val="0"/>
                <w:numId w:val="14"/>
              </w:numPr>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El tamaño de una Planta Autorizada no considero que sea tan relevante como su profesionalización, variable que no se tuvo en cuenta.</w:t>
            </w:r>
          </w:p>
        </w:tc>
        <w:tc>
          <w:tcPr>
            <w:tcW w:w="8532" w:type="dxa"/>
          </w:tcPr>
          <w:p w14:paraId="05EA7CC5" w14:textId="07B2A5B4" w:rsidR="00595FAA" w:rsidRPr="002E569C" w:rsidRDefault="002E569C" w:rsidP="002E569C">
            <w:pPr>
              <w:contextualSpacing/>
              <w:jc w:val="both"/>
              <w:rPr>
                <w:rFonts w:eastAsia="Times New Roman" w:cstheme="minorHAnsi"/>
                <w:bCs/>
                <w:color w:val="202124"/>
                <w:sz w:val="20"/>
                <w:szCs w:val="20"/>
                <w:lang w:eastAsia="es-CO"/>
              </w:rPr>
            </w:pPr>
            <w:r w:rsidRPr="002E569C">
              <w:rPr>
                <w:rFonts w:eastAsia="Times New Roman" w:cstheme="minorHAnsi"/>
                <w:bCs/>
                <w:color w:val="202124"/>
                <w:sz w:val="20"/>
                <w:szCs w:val="20"/>
                <w:lang w:eastAsia="es-CO"/>
              </w:rPr>
              <w:t>En la metodología de clasificación de las contralorías territoriales sólo se usan variables que no dependan de la gestión de las contralorías, por eso se tiene en cuenta el tamaño de la planta autorizada como variable de capacidad.</w:t>
            </w:r>
          </w:p>
        </w:tc>
      </w:tr>
      <w:tr w:rsidR="002E569C" w:rsidRPr="000F624E" w14:paraId="29AB9FE5" w14:textId="77777777" w:rsidTr="00E96F72">
        <w:tc>
          <w:tcPr>
            <w:tcW w:w="7258" w:type="dxa"/>
          </w:tcPr>
          <w:p w14:paraId="47B37459" w14:textId="6DF9CE53" w:rsidR="002E569C" w:rsidRPr="00E96F72" w:rsidRDefault="002E569C" w:rsidP="002E569C">
            <w:pPr>
              <w:pStyle w:val="Prrafodelista"/>
              <w:numPr>
                <w:ilvl w:val="0"/>
                <w:numId w:val="14"/>
              </w:numPr>
              <w:shd w:val="clear" w:color="auto" w:fill="FFFFFF"/>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Con respecto a los indicadores ¿la meta la define la Contraloría que mayor desarrollo tenga y a partir de ello se calculan los indicadores para las demás Contralorías?</w:t>
            </w:r>
          </w:p>
        </w:tc>
        <w:tc>
          <w:tcPr>
            <w:tcW w:w="8532" w:type="dxa"/>
          </w:tcPr>
          <w:p w14:paraId="4A83499B" w14:textId="3C72A91A" w:rsidR="002E569C" w:rsidRPr="009511DA" w:rsidRDefault="002E569C" w:rsidP="009511DA">
            <w:pPr>
              <w:contextualSpacing/>
              <w:jc w:val="both"/>
              <w:rPr>
                <w:rFonts w:eastAsia="Times New Roman" w:cstheme="minorHAnsi"/>
                <w:bCs/>
                <w:color w:val="202124"/>
                <w:sz w:val="20"/>
                <w:szCs w:val="20"/>
                <w:lang w:eastAsia="es-CO"/>
              </w:rPr>
            </w:pPr>
            <w:r w:rsidRPr="009511DA">
              <w:rPr>
                <w:rFonts w:eastAsia="Times New Roman" w:cstheme="minorHAnsi"/>
                <w:bCs/>
                <w:color w:val="202124"/>
                <w:sz w:val="20"/>
                <w:szCs w:val="20"/>
                <w:lang w:eastAsia="es-CO"/>
              </w:rPr>
              <w:t>No en todos los indicadores. Sólo en aquellos que es natural que ninguna contraloría alcance el 100, como los indicadores de cobertura, por ejemplo, se lleva a cabo la transformación del rango de la variable de modo que el puntaje de la contraloría con mayor puntaje en una de estas variables se convierte en 100 y el puntaje de las demás se expande linealmente para ocupar todo el rango de 0 a 100.</w:t>
            </w:r>
          </w:p>
        </w:tc>
      </w:tr>
      <w:tr w:rsidR="009511DA" w:rsidRPr="000F624E" w14:paraId="4D018E58" w14:textId="77777777" w:rsidTr="00E96F72">
        <w:tc>
          <w:tcPr>
            <w:tcW w:w="7258" w:type="dxa"/>
          </w:tcPr>
          <w:p w14:paraId="3CC0F59C" w14:textId="351ECD2D" w:rsidR="009511DA" w:rsidRPr="00E96F72" w:rsidRDefault="009511DA" w:rsidP="009511DA">
            <w:pPr>
              <w:pStyle w:val="Prrafodelista"/>
              <w:numPr>
                <w:ilvl w:val="0"/>
                <w:numId w:val="14"/>
              </w:numPr>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 xml:space="preserve">El límite de cumplimiento de los quintiles 1 y 2, ¿ya están establecidos o depende del comportamiento que vayan presentando las CT? </w:t>
            </w:r>
          </w:p>
        </w:tc>
        <w:tc>
          <w:tcPr>
            <w:tcW w:w="8532" w:type="dxa"/>
          </w:tcPr>
          <w:p w14:paraId="519B470D" w14:textId="214D7E2B" w:rsidR="009511DA" w:rsidRPr="009511DA" w:rsidRDefault="009511DA" w:rsidP="009511DA">
            <w:pPr>
              <w:contextualSpacing/>
              <w:rPr>
                <w:rFonts w:eastAsia="Times New Roman" w:cstheme="minorHAnsi"/>
                <w:bCs/>
                <w:color w:val="202124"/>
                <w:sz w:val="20"/>
                <w:szCs w:val="20"/>
                <w:lang w:eastAsia="es-CO"/>
              </w:rPr>
            </w:pPr>
            <w:r w:rsidRPr="009511DA">
              <w:rPr>
                <w:rFonts w:eastAsia="Times New Roman" w:cstheme="minorHAnsi"/>
                <w:bCs/>
                <w:color w:val="202124"/>
                <w:sz w:val="20"/>
                <w:szCs w:val="20"/>
                <w:lang w:eastAsia="es-CO"/>
              </w:rPr>
              <w:t xml:space="preserve">Los límites de todos los quintiles se calculan con los valores obtenidos en el proceso de evaluación. Cada vez que se realice </w:t>
            </w:r>
          </w:p>
        </w:tc>
      </w:tr>
      <w:tr w:rsidR="009511DA" w:rsidRPr="000F624E" w14:paraId="33692CFF" w14:textId="77777777" w:rsidTr="00E96F72">
        <w:tc>
          <w:tcPr>
            <w:tcW w:w="7258" w:type="dxa"/>
          </w:tcPr>
          <w:p w14:paraId="0A56FCE0" w14:textId="164BADD2" w:rsidR="009511DA" w:rsidRPr="00E96F72" w:rsidRDefault="009511DA" w:rsidP="009511DA">
            <w:pPr>
              <w:pStyle w:val="Prrafodelista"/>
              <w:numPr>
                <w:ilvl w:val="0"/>
                <w:numId w:val="14"/>
              </w:numPr>
              <w:shd w:val="clear" w:color="auto" w:fill="FFFFFF"/>
              <w:tabs>
                <w:tab w:val="left" w:pos="3150"/>
              </w:tabs>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Teniendo en cuenta las circunstancias especiales de la vigencia 2020 de la gestión de las CT, se corre el riego de intervención por parte de la CGR, para aquellas CT que no alcancen el valor critico de certificación. ¿Se ha considerado algún tratamiento diferente a la intervención para esta primera certificación?</w:t>
            </w:r>
          </w:p>
        </w:tc>
        <w:tc>
          <w:tcPr>
            <w:tcW w:w="8532" w:type="dxa"/>
          </w:tcPr>
          <w:p w14:paraId="462FD0C7" w14:textId="2F1B2A54" w:rsidR="009511DA" w:rsidRPr="009511DA" w:rsidRDefault="009511DA" w:rsidP="009511DA">
            <w:pPr>
              <w:contextualSpacing/>
              <w:jc w:val="both"/>
              <w:rPr>
                <w:rFonts w:ascii="Arial" w:eastAsia="Times New Roman" w:hAnsi="Arial" w:cs="Arial"/>
                <w:color w:val="202124"/>
                <w:sz w:val="20"/>
                <w:szCs w:val="20"/>
                <w:lang w:eastAsia="es-CO"/>
              </w:rPr>
            </w:pPr>
            <w:r w:rsidRPr="009511DA">
              <w:rPr>
                <w:rFonts w:eastAsia="Times New Roman" w:cs="Arial"/>
                <w:color w:val="202124"/>
                <w:sz w:val="20"/>
                <w:szCs w:val="20"/>
                <w:lang w:eastAsia="es-CO"/>
              </w:rPr>
              <w:t>Sí, se ha incorporado dentro de la metodología un mecanismo para estimar la afectación del desempeño de las contralorías territoriales en el contexto de la pandemia de manera que el punto crítico de certificación sea bajado en esa misma medida.</w:t>
            </w:r>
          </w:p>
        </w:tc>
      </w:tr>
      <w:tr w:rsidR="009511DA" w:rsidRPr="000F624E" w14:paraId="179E784F" w14:textId="77777777" w:rsidTr="00E96F72">
        <w:tc>
          <w:tcPr>
            <w:tcW w:w="7258" w:type="dxa"/>
          </w:tcPr>
          <w:p w14:paraId="71414C12" w14:textId="1898F184" w:rsidR="009511DA" w:rsidRPr="00E96F72" w:rsidRDefault="009511DA" w:rsidP="009511DA">
            <w:pPr>
              <w:pStyle w:val="Prrafodelista"/>
              <w:numPr>
                <w:ilvl w:val="0"/>
                <w:numId w:val="14"/>
              </w:numPr>
              <w:shd w:val="clear" w:color="auto" w:fill="FFFFFF"/>
              <w:tabs>
                <w:tab w:val="left" w:pos="3150"/>
              </w:tabs>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¿Esta clasificación se tendrá en cuenta para el efecto del indicador transformado?</w:t>
            </w:r>
          </w:p>
        </w:tc>
        <w:tc>
          <w:tcPr>
            <w:tcW w:w="8532" w:type="dxa"/>
          </w:tcPr>
          <w:p w14:paraId="7110411A" w14:textId="4033B773" w:rsidR="009511DA" w:rsidRPr="009511DA" w:rsidRDefault="009511DA" w:rsidP="009511DA">
            <w:pPr>
              <w:contextualSpacing/>
              <w:jc w:val="both"/>
              <w:rPr>
                <w:rFonts w:ascii="Arial" w:eastAsia="Times New Roman" w:hAnsi="Arial" w:cs="Arial"/>
                <w:color w:val="202124"/>
                <w:sz w:val="20"/>
                <w:szCs w:val="20"/>
                <w:lang w:eastAsia="es-CO"/>
              </w:rPr>
            </w:pPr>
            <w:r w:rsidRPr="009511DA">
              <w:rPr>
                <w:rFonts w:eastAsia="Times New Roman" w:cs="Arial"/>
                <w:color w:val="202124"/>
                <w:sz w:val="20"/>
                <w:szCs w:val="20"/>
                <w:lang w:eastAsia="es-CO"/>
              </w:rPr>
              <w:t>La clasificación de las contralorías se utiliza para aplicar un criterio diferenciado en la evaluación del índice AuditeCT y no se aplica a indicadores particulares sino a la valoración total.</w:t>
            </w:r>
          </w:p>
        </w:tc>
      </w:tr>
      <w:tr w:rsidR="009511DA" w:rsidRPr="000F624E" w14:paraId="47805BF2" w14:textId="77777777" w:rsidTr="00E96F72">
        <w:tc>
          <w:tcPr>
            <w:tcW w:w="7258" w:type="dxa"/>
          </w:tcPr>
          <w:p w14:paraId="6F6D7630" w14:textId="79EC58B1" w:rsidR="009511DA" w:rsidRPr="00E96F72" w:rsidRDefault="009511DA" w:rsidP="009511DA">
            <w:pPr>
              <w:pStyle w:val="Prrafodelista"/>
              <w:numPr>
                <w:ilvl w:val="0"/>
                <w:numId w:val="14"/>
              </w:numPr>
              <w:jc w:val="both"/>
              <w:rPr>
                <w:rFonts w:eastAsia="Times New Roman" w:cstheme="minorHAnsi"/>
                <w:color w:val="202124"/>
                <w:sz w:val="20"/>
                <w:szCs w:val="20"/>
                <w:lang w:eastAsia="es-CO"/>
              </w:rPr>
            </w:pPr>
            <w:r w:rsidRPr="00E96F72">
              <w:rPr>
                <w:sz w:val="20"/>
                <w:szCs w:val="20"/>
              </w:rPr>
              <w:t>¿La ubicación en los quintiles por parte de cada CT , es independiente a la agrupación inicial realizada por la AGR</w:t>
            </w:r>
          </w:p>
        </w:tc>
        <w:tc>
          <w:tcPr>
            <w:tcW w:w="8532" w:type="dxa"/>
          </w:tcPr>
          <w:p w14:paraId="555C0D8A" w14:textId="1B1195F0" w:rsidR="009511DA" w:rsidRPr="009511DA" w:rsidRDefault="009511DA" w:rsidP="009511DA">
            <w:pPr>
              <w:contextualSpacing/>
              <w:jc w:val="both"/>
              <w:rPr>
                <w:rFonts w:ascii="Arial" w:eastAsia="Times New Roman" w:hAnsi="Arial" w:cs="Arial"/>
                <w:color w:val="202124"/>
                <w:sz w:val="20"/>
                <w:szCs w:val="20"/>
                <w:lang w:eastAsia="es-CO"/>
              </w:rPr>
            </w:pPr>
            <w:r w:rsidRPr="009511DA">
              <w:rPr>
                <w:rFonts w:eastAsia="Times New Roman" w:cs="Arial"/>
                <w:color w:val="202124"/>
                <w:sz w:val="20"/>
                <w:szCs w:val="20"/>
                <w:lang w:eastAsia="es-CO"/>
              </w:rPr>
              <w:t>La ubicación en los quintiles se calcula para cada contraloría y para cada indicador primario bien comportado, indicador de proceso e índice AuditeCT. En el caso del índice AuditeCT también se hace el cálculo para cada grupo de contralorías.</w:t>
            </w:r>
          </w:p>
        </w:tc>
      </w:tr>
      <w:tr w:rsidR="009511DA" w:rsidRPr="000F624E" w14:paraId="62A0E99A" w14:textId="77777777" w:rsidTr="00E96F72">
        <w:tc>
          <w:tcPr>
            <w:tcW w:w="7258" w:type="dxa"/>
          </w:tcPr>
          <w:p w14:paraId="723DA5E8" w14:textId="34B1293D" w:rsidR="009511DA" w:rsidRPr="003B0043" w:rsidRDefault="009511DA" w:rsidP="009511DA">
            <w:pPr>
              <w:pStyle w:val="Prrafodelista"/>
              <w:numPr>
                <w:ilvl w:val="0"/>
                <w:numId w:val="14"/>
              </w:numPr>
              <w:jc w:val="both"/>
              <w:rPr>
                <w:color w:val="00B050"/>
                <w:sz w:val="20"/>
                <w:szCs w:val="20"/>
              </w:rPr>
            </w:pPr>
            <w:r w:rsidRPr="003B0043">
              <w:rPr>
                <w:color w:val="00B050"/>
                <w:sz w:val="20"/>
                <w:szCs w:val="20"/>
              </w:rPr>
              <w:t xml:space="preserve">¿Cuáles son los estándares para determinar que una contraloría es buena? ¿Cuál es el patrón de referencia para dar aplicación a un buen control fiscal, teniendo en cuenta que todas las contralorías no tenemos el mismo </w:t>
            </w:r>
            <w:r w:rsidRPr="003B0043">
              <w:rPr>
                <w:color w:val="00B050"/>
                <w:sz w:val="20"/>
                <w:szCs w:val="20"/>
              </w:rPr>
              <w:lastRenderedPageBreak/>
              <w:t>presupuesto ni la capacidad instalada?</w:t>
            </w:r>
          </w:p>
        </w:tc>
        <w:tc>
          <w:tcPr>
            <w:tcW w:w="8532" w:type="dxa"/>
          </w:tcPr>
          <w:p w14:paraId="4212B46F" w14:textId="7FE5851A" w:rsidR="009511DA" w:rsidRPr="004277E3" w:rsidRDefault="004277E3" w:rsidP="004277E3">
            <w:pPr>
              <w:contextualSpacing/>
              <w:jc w:val="both"/>
              <w:rPr>
                <w:rFonts w:eastAsia="Times New Roman" w:cs="Arial"/>
                <w:color w:val="202124"/>
                <w:sz w:val="20"/>
                <w:szCs w:val="20"/>
                <w:lang w:eastAsia="es-CO"/>
              </w:rPr>
            </w:pPr>
            <w:r w:rsidRPr="004277E3">
              <w:rPr>
                <w:rFonts w:eastAsia="Times New Roman" w:cs="Arial"/>
                <w:color w:val="202124"/>
                <w:sz w:val="20"/>
                <w:szCs w:val="20"/>
                <w:lang w:eastAsia="es-CO"/>
              </w:rPr>
              <w:lastRenderedPageBreak/>
              <w:t>Los estándares para establecer el buen o mal desempeño de una contraloría territorial, debería realizarse mediante las herramientas de análisis de</w:t>
            </w:r>
            <w:r>
              <w:rPr>
                <w:rFonts w:eastAsia="Times New Roman" w:cs="Arial"/>
                <w:color w:val="202124"/>
                <w:sz w:val="20"/>
                <w:szCs w:val="20"/>
                <w:lang w:eastAsia="es-CO"/>
              </w:rPr>
              <w:t>l</w:t>
            </w:r>
            <w:r w:rsidRPr="004277E3">
              <w:rPr>
                <w:rFonts w:eastAsia="Times New Roman" w:cs="Arial"/>
                <w:color w:val="202124"/>
                <w:sz w:val="20"/>
                <w:szCs w:val="20"/>
                <w:lang w:eastAsia="es-CO"/>
              </w:rPr>
              <w:t xml:space="preserve"> impacto</w:t>
            </w:r>
            <w:r>
              <w:rPr>
                <w:rFonts w:eastAsia="Times New Roman" w:cs="Arial"/>
                <w:color w:val="202124"/>
                <w:sz w:val="20"/>
                <w:szCs w:val="20"/>
                <w:lang w:eastAsia="es-CO"/>
              </w:rPr>
              <w:t xml:space="preserve"> que producen las acciones de las contralorías en el territorio</w:t>
            </w:r>
            <w:r w:rsidRPr="004277E3">
              <w:rPr>
                <w:rFonts w:eastAsia="Times New Roman" w:cs="Arial"/>
                <w:color w:val="202124"/>
                <w:sz w:val="20"/>
                <w:szCs w:val="20"/>
                <w:lang w:eastAsia="es-CO"/>
              </w:rPr>
              <w:t xml:space="preserve">, </w:t>
            </w:r>
            <w:r>
              <w:rPr>
                <w:rFonts w:eastAsia="Times New Roman" w:cs="Arial"/>
                <w:color w:val="202124"/>
                <w:sz w:val="20"/>
                <w:szCs w:val="20"/>
                <w:lang w:eastAsia="es-CO"/>
              </w:rPr>
              <w:t xml:space="preserve">estos </w:t>
            </w:r>
            <w:r w:rsidRPr="004277E3">
              <w:rPr>
                <w:rFonts w:eastAsia="Times New Roman" w:cs="Arial"/>
                <w:color w:val="202124"/>
                <w:sz w:val="20"/>
                <w:szCs w:val="20"/>
                <w:lang w:eastAsia="es-CO"/>
              </w:rPr>
              <w:t>ejercicios</w:t>
            </w:r>
            <w:r>
              <w:rPr>
                <w:rFonts w:eastAsia="Times New Roman" w:cs="Arial"/>
                <w:color w:val="202124"/>
                <w:sz w:val="20"/>
                <w:szCs w:val="20"/>
                <w:lang w:eastAsia="es-CO"/>
              </w:rPr>
              <w:t xml:space="preserve"> de impacto suelen ser</w:t>
            </w:r>
            <w:r w:rsidRPr="004277E3">
              <w:rPr>
                <w:rFonts w:eastAsia="Times New Roman" w:cs="Arial"/>
                <w:color w:val="202124"/>
                <w:sz w:val="20"/>
                <w:szCs w:val="20"/>
                <w:lang w:eastAsia="es-CO"/>
              </w:rPr>
              <w:t xml:space="preserve"> altamente costosos por los </w:t>
            </w:r>
            <w:r w:rsidRPr="004277E3">
              <w:rPr>
                <w:rFonts w:eastAsia="Times New Roman" w:cs="Arial"/>
                <w:color w:val="202124"/>
                <w:sz w:val="20"/>
                <w:szCs w:val="20"/>
                <w:lang w:eastAsia="es-CO"/>
              </w:rPr>
              <w:lastRenderedPageBreak/>
              <w:t>recursos humanos, tecnológicos y financieros que requiere</w:t>
            </w:r>
            <w:r>
              <w:rPr>
                <w:rFonts w:eastAsia="Times New Roman" w:cs="Arial"/>
                <w:color w:val="202124"/>
                <w:sz w:val="20"/>
                <w:szCs w:val="20"/>
                <w:lang w:eastAsia="es-CO"/>
              </w:rPr>
              <w:t xml:space="preserve"> y actualmente no se cuentan con ellos en el control fiscal. Una manera de aproximarse a buen o mal desempeño puede ser realizar ejercicios d referenciación y de comparación entre contralorías y estudiar en profundidad a que obedece su desempeño. Esta es una de las propuestas de la Auditoría General de</w:t>
            </w:r>
            <w:r w:rsidR="00367CFC">
              <w:rPr>
                <w:rFonts w:eastAsia="Times New Roman" w:cs="Arial"/>
                <w:color w:val="202124"/>
                <w:sz w:val="20"/>
                <w:szCs w:val="20"/>
                <w:lang w:eastAsia="es-CO"/>
              </w:rPr>
              <w:t xml:space="preserve"> la República, establecer los patrones de referencia que ayuden a identificar cuáles contralorías estan cumpliendo a cabalidad con su misión y cuáles no</w:t>
            </w:r>
            <w:bookmarkStart w:id="1" w:name="_GoBack"/>
            <w:bookmarkEnd w:id="1"/>
            <w:r w:rsidRPr="004277E3">
              <w:rPr>
                <w:rFonts w:eastAsia="Times New Roman" w:cs="Arial"/>
                <w:color w:val="202124"/>
                <w:sz w:val="20"/>
                <w:szCs w:val="20"/>
                <w:lang w:eastAsia="es-CO"/>
              </w:rPr>
              <w:t xml:space="preserve">. </w:t>
            </w:r>
          </w:p>
        </w:tc>
      </w:tr>
      <w:tr w:rsidR="009511DA" w:rsidRPr="000F624E" w14:paraId="62DB63EB" w14:textId="77777777" w:rsidTr="00E96F72">
        <w:tc>
          <w:tcPr>
            <w:tcW w:w="7258" w:type="dxa"/>
          </w:tcPr>
          <w:p w14:paraId="2AFAE82B" w14:textId="05351C74" w:rsidR="009511DA" w:rsidRPr="003B0043" w:rsidRDefault="009511DA" w:rsidP="009511DA">
            <w:pPr>
              <w:pStyle w:val="Prrafodelista"/>
              <w:numPr>
                <w:ilvl w:val="0"/>
                <w:numId w:val="14"/>
              </w:numPr>
              <w:jc w:val="both"/>
              <w:rPr>
                <w:color w:val="00B050"/>
                <w:sz w:val="20"/>
                <w:szCs w:val="20"/>
              </w:rPr>
            </w:pPr>
            <w:r w:rsidRPr="003B0043">
              <w:rPr>
                <w:color w:val="00B050"/>
                <w:sz w:val="20"/>
                <w:szCs w:val="20"/>
              </w:rPr>
              <w:lastRenderedPageBreak/>
              <w:t>¿Qué factores se han tenido en cuenta para clasificarnos con alto acceso tecnológico?</w:t>
            </w:r>
          </w:p>
        </w:tc>
        <w:tc>
          <w:tcPr>
            <w:tcW w:w="8532" w:type="dxa"/>
          </w:tcPr>
          <w:p w14:paraId="71B6AD63" w14:textId="77777777" w:rsidR="009511DA" w:rsidRDefault="002A7AB3" w:rsidP="002A7AB3">
            <w:pPr>
              <w:contextualSpacing/>
              <w:jc w:val="both"/>
              <w:rPr>
                <w:rFonts w:eastAsia="Times New Roman" w:cs="Arial"/>
                <w:color w:val="202124"/>
                <w:sz w:val="20"/>
                <w:lang w:eastAsia="es-CO"/>
              </w:rPr>
            </w:pPr>
            <w:r w:rsidRPr="002A7AB3">
              <w:rPr>
                <w:rFonts w:eastAsia="Times New Roman" w:cs="Arial"/>
                <w:color w:val="202124"/>
                <w:sz w:val="20"/>
                <w:lang w:eastAsia="es-CO"/>
              </w:rPr>
              <w:t xml:space="preserve">La clasificación </w:t>
            </w:r>
            <w:r>
              <w:rPr>
                <w:rFonts w:eastAsia="Times New Roman" w:cs="Arial"/>
                <w:color w:val="202124"/>
                <w:sz w:val="20"/>
                <w:lang w:eastAsia="es-CO"/>
              </w:rPr>
              <w:t xml:space="preserve">o agrupación </w:t>
            </w:r>
            <w:r w:rsidRPr="002A7AB3">
              <w:rPr>
                <w:rFonts w:eastAsia="Times New Roman" w:cs="Arial"/>
                <w:color w:val="202124"/>
                <w:sz w:val="20"/>
                <w:lang w:eastAsia="es-CO"/>
              </w:rPr>
              <w:t>de las contralorías territoriales</w:t>
            </w:r>
            <w:r>
              <w:rPr>
                <w:rFonts w:eastAsia="Times New Roman" w:cs="Arial"/>
                <w:color w:val="202124"/>
                <w:sz w:val="20"/>
                <w:lang w:eastAsia="es-CO"/>
              </w:rPr>
              <w:t xml:space="preserve"> tiene como objetivo establecer un grupo de referencia, que sirve </w:t>
            </w:r>
            <w:r w:rsidRPr="002A7AB3">
              <w:rPr>
                <w:rFonts w:eastAsia="Times New Roman" w:cs="Arial"/>
                <w:color w:val="202124"/>
                <w:sz w:val="20"/>
                <w:lang w:eastAsia="es-CO"/>
              </w:rPr>
              <w:t>para conocer las contralorías que son semejantes en sus características pero que pueden llegar a ser diferentes en su desempeño. La comparación se convierte en un instrumento de aprendizaje organizacional y la agrupación no afecta la medición de los indicadores de gestión, por lo tanto tampoco influye en el Índice AuditeCT.</w:t>
            </w:r>
          </w:p>
          <w:p w14:paraId="0AD06D42" w14:textId="77777777" w:rsidR="002A7AB3" w:rsidRPr="002A7AB3" w:rsidRDefault="002A7AB3" w:rsidP="002A7AB3">
            <w:pPr>
              <w:contextualSpacing/>
              <w:jc w:val="both"/>
              <w:rPr>
                <w:rFonts w:eastAsia="Times New Roman" w:cs="Arial"/>
                <w:color w:val="202124"/>
                <w:sz w:val="20"/>
                <w:lang w:eastAsia="es-CO"/>
              </w:rPr>
            </w:pPr>
            <w:r w:rsidRPr="002A7AB3">
              <w:rPr>
                <w:rFonts w:eastAsia="Times New Roman" w:cs="Arial"/>
                <w:color w:val="202124"/>
                <w:sz w:val="20"/>
                <w:lang w:eastAsia="es-CO"/>
              </w:rPr>
              <w:t xml:space="preserve">Las variables seleccionadas describen particularidades y ámbitos de actuación de las entidades para cada vigencia fiscal, y son las siguientes: </w:t>
            </w:r>
          </w:p>
          <w:p w14:paraId="7D320B70" w14:textId="76B5A793" w:rsidR="002A7AB3" w:rsidRPr="002A7AB3" w:rsidRDefault="002A7AB3" w:rsidP="002A7AB3">
            <w:pPr>
              <w:contextualSpacing/>
              <w:jc w:val="both"/>
              <w:rPr>
                <w:rFonts w:eastAsia="Times New Roman" w:cs="Arial"/>
                <w:color w:val="202124"/>
                <w:sz w:val="20"/>
                <w:lang w:eastAsia="es-CO"/>
              </w:rPr>
            </w:pPr>
            <w:r w:rsidRPr="002A7AB3">
              <w:rPr>
                <w:rFonts w:eastAsia="Times New Roman" w:cs="Arial"/>
                <w:color w:val="202124"/>
                <w:sz w:val="20"/>
                <w:lang w:eastAsia="es-CO"/>
              </w:rPr>
              <w:t>1.</w:t>
            </w:r>
            <w:r w:rsidRPr="002A7AB3">
              <w:rPr>
                <w:rFonts w:eastAsia="Times New Roman" w:cs="Arial"/>
                <w:color w:val="202124"/>
                <w:sz w:val="20"/>
                <w:lang w:eastAsia="es-CO"/>
              </w:rPr>
              <w:tab/>
              <w:t>Número de sujetos: Describe el número de sujetos de vigilancia y control fiscal que deben ser vigilados por la contraloría territorial. Este es un dato reportado en los sistemas de información de la Auditoría General de la República.</w:t>
            </w:r>
          </w:p>
          <w:p w14:paraId="55FD31D9" w14:textId="31EAA904" w:rsidR="002A7AB3" w:rsidRPr="002A7AB3" w:rsidRDefault="002A7AB3" w:rsidP="002A7AB3">
            <w:pPr>
              <w:contextualSpacing/>
              <w:jc w:val="both"/>
              <w:rPr>
                <w:rFonts w:eastAsia="Times New Roman" w:cs="Arial"/>
                <w:color w:val="202124"/>
                <w:sz w:val="20"/>
                <w:lang w:eastAsia="es-CO"/>
              </w:rPr>
            </w:pPr>
            <w:r w:rsidRPr="002A7AB3">
              <w:rPr>
                <w:rFonts w:eastAsia="Times New Roman" w:cs="Arial"/>
                <w:color w:val="202124"/>
                <w:sz w:val="20"/>
                <w:lang w:eastAsia="es-CO"/>
              </w:rPr>
              <w:t>2.</w:t>
            </w:r>
            <w:r w:rsidRPr="002A7AB3">
              <w:rPr>
                <w:rFonts w:eastAsia="Times New Roman" w:cs="Arial"/>
                <w:color w:val="202124"/>
                <w:sz w:val="20"/>
                <w:lang w:eastAsia="es-CO"/>
              </w:rPr>
              <w:tab/>
              <w:t xml:space="preserve">Recursos propios de los sujetos vigilados por las contralorías territoriales: Esta variable se centra en los recursos de los sujetos vigilados que no provienen de transferencias del Sistema General de Participación y tampoco del Sistema Nacional de Regalías. Este es un dato reportado en los sistemas de información de la Auditoría General de la República.  </w:t>
            </w:r>
          </w:p>
          <w:p w14:paraId="37434F02" w14:textId="1262C69D" w:rsidR="002A7AB3" w:rsidRPr="002A7AB3" w:rsidRDefault="002A7AB3" w:rsidP="002A7AB3">
            <w:pPr>
              <w:contextualSpacing/>
              <w:jc w:val="both"/>
              <w:rPr>
                <w:rFonts w:eastAsia="Times New Roman" w:cs="Arial"/>
                <w:color w:val="202124"/>
                <w:sz w:val="20"/>
                <w:lang w:eastAsia="es-CO"/>
              </w:rPr>
            </w:pPr>
            <w:r w:rsidRPr="002A7AB3">
              <w:rPr>
                <w:rFonts w:eastAsia="Times New Roman" w:cs="Arial"/>
                <w:color w:val="202124"/>
                <w:sz w:val="20"/>
                <w:lang w:eastAsia="es-CO"/>
              </w:rPr>
              <w:t>3.</w:t>
            </w:r>
            <w:r w:rsidRPr="002A7AB3">
              <w:rPr>
                <w:rFonts w:eastAsia="Times New Roman" w:cs="Arial"/>
                <w:color w:val="202124"/>
                <w:sz w:val="20"/>
                <w:lang w:eastAsia="es-CO"/>
              </w:rPr>
              <w:tab/>
              <w:t>Presupuesto de la contraloría territorial. Describe el presupuesto definitivo de cada contraloría territorial. Este es un dato reportado en los sistemas de información de la Auditoría General de la República.</w:t>
            </w:r>
          </w:p>
          <w:p w14:paraId="6A01129A" w14:textId="726A2570" w:rsidR="002A7AB3" w:rsidRPr="002A7AB3" w:rsidRDefault="002A7AB3" w:rsidP="002A7AB3">
            <w:pPr>
              <w:contextualSpacing/>
              <w:jc w:val="both"/>
              <w:rPr>
                <w:rFonts w:eastAsia="Times New Roman" w:cs="Arial"/>
                <w:color w:val="202124"/>
                <w:sz w:val="20"/>
                <w:lang w:eastAsia="es-CO"/>
              </w:rPr>
            </w:pPr>
            <w:r w:rsidRPr="002A7AB3">
              <w:rPr>
                <w:rFonts w:eastAsia="Times New Roman" w:cs="Arial"/>
                <w:color w:val="202124"/>
                <w:sz w:val="20"/>
                <w:lang w:eastAsia="es-CO"/>
              </w:rPr>
              <w:t>4.</w:t>
            </w:r>
            <w:r w:rsidRPr="002A7AB3">
              <w:rPr>
                <w:rFonts w:eastAsia="Times New Roman" w:cs="Arial"/>
                <w:color w:val="202124"/>
                <w:sz w:val="20"/>
                <w:lang w:eastAsia="es-CO"/>
              </w:rPr>
              <w:tab/>
              <w:t xml:space="preserve">Población: Mide el número de habitantes de la jurisdicción de la contraloría territorial. Este es un dato del DANE. </w:t>
            </w:r>
          </w:p>
          <w:p w14:paraId="43CB7A8C" w14:textId="6D2B2090" w:rsidR="002A7AB3" w:rsidRPr="002A7AB3" w:rsidRDefault="002A7AB3" w:rsidP="002A7AB3">
            <w:pPr>
              <w:contextualSpacing/>
              <w:jc w:val="both"/>
              <w:rPr>
                <w:rFonts w:eastAsia="Times New Roman" w:cs="Arial"/>
                <w:color w:val="202124"/>
                <w:sz w:val="20"/>
                <w:lang w:eastAsia="es-CO"/>
              </w:rPr>
            </w:pPr>
            <w:r w:rsidRPr="002A7AB3">
              <w:rPr>
                <w:rFonts w:eastAsia="Times New Roman" w:cs="Arial"/>
                <w:color w:val="202124"/>
                <w:sz w:val="20"/>
                <w:lang w:eastAsia="es-CO"/>
              </w:rPr>
              <w:t>5.</w:t>
            </w:r>
            <w:r w:rsidRPr="002A7AB3">
              <w:rPr>
                <w:rFonts w:eastAsia="Times New Roman" w:cs="Arial"/>
                <w:color w:val="202124"/>
                <w:sz w:val="20"/>
                <w:lang w:eastAsia="es-CO"/>
              </w:rPr>
              <w:tab/>
              <w:t xml:space="preserve">Banda ancha: Este es el índice de penetración de banda ancha, el cual es un indicador producido por el Ministerio de Tecnologías de la Información y las Comunicaciones. Este indicador mide el porcentaje de la población que tiene acceso a banda ancha y es una variable que describe la disponibilidad de conexión a internet de calidad para la contraloría territorial y para los habitantes. Es una variable proxy a la infraestructura de comunicaciones. </w:t>
            </w:r>
          </w:p>
          <w:p w14:paraId="70292D24" w14:textId="77777777" w:rsidR="002A7AB3" w:rsidRPr="002A7AB3" w:rsidRDefault="002A7AB3" w:rsidP="002A7AB3">
            <w:pPr>
              <w:contextualSpacing/>
              <w:jc w:val="both"/>
              <w:rPr>
                <w:rFonts w:eastAsia="Times New Roman" w:cs="Arial"/>
                <w:color w:val="202124"/>
                <w:lang w:eastAsia="es-CO"/>
              </w:rPr>
            </w:pPr>
            <w:r w:rsidRPr="002A7AB3">
              <w:rPr>
                <w:rFonts w:eastAsia="Times New Roman" w:cs="Arial"/>
                <w:color w:val="202124"/>
                <w:sz w:val="20"/>
                <w:lang w:eastAsia="es-CO"/>
              </w:rPr>
              <w:t>6.</w:t>
            </w:r>
            <w:r w:rsidRPr="002A7AB3">
              <w:rPr>
                <w:rFonts w:eastAsia="Times New Roman" w:cs="Arial"/>
                <w:color w:val="202124"/>
                <w:sz w:val="20"/>
                <w:lang w:eastAsia="es-CO"/>
              </w:rPr>
              <w:tab/>
              <w:t xml:space="preserve">Planta autorizada de la contraloría territorial: Esta variable mide la capacidad de la contraloría territorial para cumplir sus funciones en la medida en que son los funcionarios de la </w:t>
            </w:r>
            <w:r w:rsidRPr="002A7AB3">
              <w:rPr>
                <w:rFonts w:eastAsia="Times New Roman" w:cs="Arial"/>
                <w:color w:val="202124"/>
                <w:sz w:val="20"/>
                <w:lang w:eastAsia="es-CO"/>
              </w:rPr>
              <w:lastRenderedPageBreak/>
              <w:t xml:space="preserve">contraloría territorial los que ejecutan los procesos. Este es un dato reportado en los sistemas de información de la Auditoría General de la República. </w:t>
            </w:r>
          </w:p>
          <w:p w14:paraId="76A9958E" w14:textId="15E4E6D5" w:rsidR="002A7AB3" w:rsidRPr="002A7AB3" w:rsidRDefault="002A7AB3" w:rsidP="002A7AB3">
            <w:pPr>
              <w:contextualSpacing/>
              <w:jc w:val="both"/>
              <w:rPr>
                <w:rFonts w:eastAsia="Times New Roman" w:cs="Arial"/>
                <w:color w:val="202124"/>
                <w:lang w:eastAsia="es-CO"/>
              </w:rPr>
            </w:pPr>
            <w:r w:rsidRPr="002A7AB3">
              <w:rPr>
                <w:rFonts w:eastAsia="Times New Roman" w:cs="Arial"/>
                <w:color w:val="202124"/>
                <w:sz w:val="20"/>
                <w:lang w:eastAsia="es-CO"/>
              </w:rPr>
              <w:t>El resultado de la clasificación de las contralorías territoriales permite identificar grupos</w:t>
            </w:r>
            <w:r>
              <w:rPr>
                <w:rFonts w:eastAsia="Times New Roman" w:cs="Arial"/>
                <w:color w:val="202124"/>
                <w:sz w:val="20"/>
                <w:lang w:eastAsia="es-CO"/>
              </w:rPr>
              <w:t xml:space="preserve"> de contralorías con características similares</w:t>
            </w:r>
            <w:r w:rsidRPr="002A7AB3">
              <w:rPr>
                <w:rFonts w:eastAsia="Times New Roman" w:cs="Arial"/>
                <w:color w:val="202124"/>
                <w:sz w:val="20"/>
                <w:lang w:eastAsia="es-CO"/>
              </w:rPr>
              <w:t>, los cuales pueden ser referentes de desempeño. La utilidad de los grupos radica en que facilita la comparación entre contralorías territoriales y ello sirve para conocer buenas prácticas asociadas con las contralorías más parecidas. De esta manera, el alto desempeño relativo de ciertos órganos de control es la base para conocer experiencias exitosas de gestión pública en materia de control fiscal. La clasificación de las contralorías territoriales en grupos se actualizará anualmente con el fin de ajustar también los referentes de aprendizaje</w:t>
            </w:r>
            <w:r>
              <w:rPr>
                <w:rFonts w:eastAsia="Times New Roman" w:cs="Arial"/>
                <w:color w:val="202124"/>
                <w:sz w:val="20"/>
                <w:lang w:eastAsia="es-CO"/>
              </w:rPr>
              <w:t>.</w:t>
            </w:r>
          </w:p>
        </w:tc>
      </w:tr>
    </w:tbl>
    <w:p w14:paraId="1D641D40" w14:textId="77777777" w:rsidR="00D87339" w:rsidRPr="000F624E" w:rsidRDefault="00D87339" w:rsidP="00D52486">
      <w:pPr>
        <w:pStyle w:val="Prrafodelista"/>
        <w:spacing w:after="0" w:line="240" w:lineRule="auto"/>
        <w:rPr>
          <w:rFonts w:eastAsia="Times New Roman" w:cstheme="minorHAnsi"/>
          <w:b/>
          <w:bCs/>
          <w:color w:val="202124"/>
          <w:lang w:eastAsia="es-CO"/>
        </w:rPr>
      </w:pPr>
    </w:p>
    <w:p w14:paraId="73AED270" w14:textId="77777777" w:rsidR="00E96F72" w:rsidRDefault="00E96F72" w:rsidP="00E96F72">
      <w:pPr>
        <w:spacing w:after="0" w:line="240" w:lineRule="auto"/>
        <w:ind w:left="1526"/>
        <w:contextualSpacing/>
        <w:rPr>
          <w:rFonts w:eastAsia="Times New Roman" w:cstheme="minorHAnsi"/>
          <w:b/>
          <w:bCs/>
          <w:color w:val="202124"/>
          <w:sz w:val="28"/>
          <w:szCs w:val="28"/>
          <w:lang w:eastAsia="es-CO"/>
        </w:rPr>
      </w:pPr>
    </w:p>
    <w:tbl>
      <w:tblPr>
        <w:tblStyle w:val="Tablaconcuadrcula"/>
        <w:tblW w:w="0" w:type="auto"/>
        <w:tblInd w:w="1526" w:type="dxa"/>
        <w:tblLook w:val="04A0" w:firstRow="1" w:lastRow="0" w:firstColumn="1" w:lastColumn="0" w:noHBand="0" w:noVBand="1"/>
      </w:tblPr>
      <w:tblGrid>
        <w:gridCol w:w="7258"/>
        <w:gridCol w:w="8532"/>
      </w:tblGrid>
      <w:tr w:rsidR="00E96F72" w:rsidRPr="000F624E" w14:paraId="07145FFF" w14:textId="77777777" w:rsidTr="005C282C">
        <w:trPr>
          <w:trHeight w:val="562"/>
          <w:tblHeader/>
        </w:trPr>
        <w:tc>
          <w:tcPr>
            <w:tcW w:w="15790" w:type="dxa"/>
            <w:gridSpan w:val="2"/>
            <w:shd w:val="clear" w:color="auto" w:fill="9CC2E5" w:themeFill="accent5" w:themeFillTint="99"/>
            <w:vAlign w:val="center"/>
          </w:tcPr>
          <w:p w14:paraId="279B2CDA" w14:textId="01D5451B" w:rsidR="00E96F72" w:rsidRPr="000F624E" w:rsidRDefault="00E96F72" w:rsidP="00E96F72">
            <w:pPr>
              <w:contextualSpacing/>
              <w:jc w:val="center"/>
              <w:rPr>
                <w:rFonts w:eastAsia="Times New Roman" w:cstheme="minorHAnsi"/>
                <w:b/>
                <w:bCs/>
                <w:color w:val="202124"/>
                <w:sz w:val="20"/>
                <w:szCs w:val="20"/>
                <w:lang w:eastAsia="es-CO"/>
              </w:rPr>
            </w:pPr>
            <w:r>
              <w:rPr>
                <w:rFonts w:eastAsia="Times New Roman" w:cstheme="minorHAnsi"/>
                <w:b/>
                <w:bCs/>
                <w:color w:val="202124"/>
                <w:sz w:val="28"/>
                <w:szCs w:val="28"/>
                <w:lang w:eastAsia="es-CO"/>
              </w:rPr>
              <w:t xml:space="preserve">5. </w:t>
            </w:r>
            <w:r w:rsidRPr="00E96F72">
              <w:rPr>
                <w:rFonts w:eastAsia="Times New Roman" w:cstheme="minorHAnsi"/>
                <w:b/>
                <w:bCs/>
                <w:color w:val="202124"/>
                <w:sz w:val="28"/>
                <w:szCs w:val="28"/>
                <w:lang w:eastAsia="es-CO"/>
              </w:rPr>
              <w:t>Sobre</w:t>
            </w:r>
            <w:r>
              <w:rPr>
                <w:rFonts w:eastAsia="Times New Roman" w:cstheme="minorHAnsi"/>
                <w:b/>
                <w:bCs/>
                <w:color w:val="202124"/>
                <w:sz w:val="28"/>
                <w:szCs w:val="28"/>
                <w:lang w:eastAsia="es-CO"/>
              </w:rPr>
              <w:t xml:space="preserve"> la </w:t>
            </w:r>
            <w:r w:rsidRPr="00E96F72">
              <w:rPr>
                <w:rFonts w:eastAsia="Times New Roman" w:cstheme="minorHAnsi"/>
                <w:b/>
                <w:bCs/>
                <w:color w:val="202124"/>
                <w:sz w:val="28"/>
                <w:szCs w:val="28"/>
                <w:lang w:eastAsia="es-CO"/>
              </w:rPr>
              <w:t>Prueba con datos 2019</w:t>
            </w:r>
          </w:p>
        </w:tc>
      </w:tr>
      <w:tr w:rsidR="00E96F72" w:rsidRPr="000F624E" w14:paraId="16579F5C" w14:textId="77777777" w:rsidTr="005C282C">
        <w:trPr>
          <w:trHeight w:val="317"/>
          <w:tblHeader/>
        </w:trPr>
        <w:tc>
          <w:tcPr>
            <w:tcW w:w="7258" w:type="dxa"/>
            <w:shd w:val="clear" w:color="auto" w:fill="BDD6EE" w:themeFill="accent5" w:themeFillTint="66"/>
            <w:vAlign w:val="center"/>
          </w:tcPr>
          <w:p w14:paraId="33B360FA" w14:textId="77777777" w:rsidR="00E96F72" w:rsidRPr="000F624E" w:rsidRDefault="00E96F72" w:rsidP="005C282C">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PREGUNTAS</w:t>
            </w:r>
          </w:p>
        </w:tc>
        <w:tc>
          <w:tcPr>
            <w:tcW w:w="8532" w:type="dxa"/>
            <w:shd w:val="clear" w:color="auto" w:fill="BDD6EE" w:themeFill="accent5" w:themeFillTint="66"/>
            <w:vAlign w:val="center"/>
          </w:tcPr>
          <w:p w14:paraId="039C1829" w14:textId="77777777" w:rsidR="00E96F72" w:rsidRPr="000F624E" w:rsidRDefault="00E96F72" w:rsidP="005C282C">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RESPUESTAS</w:t>
            </w:r>
          </w:p>
        </w:tc>
      </w:tr>
      <w:tr w:rsidR="0016215A" w:rsidRPr="000F624E" w14:paraId="3678386F" w14:textId="77777777" w:rsidTr="00E96F72">
        <w:tc>
          <w:tcPr>
            <w:tcW w:w="7258" w:type="dxa"/>
          </w:tcPr>
          <w:p w14:paraId="2FFC2914" w14:textId="78F8407C" w:rsidR="0016215A" w:rsidRPr="00E96F72" w:rsidRDefault="0016215A" w:rsidP="00E96F72">
            <w:pPr>
              <w:pStyle w:val="Prrafodelista"/>
              <w:numPr>
                <w:ilvl w:val="0"/>
                <w:numId w:val="16"/>
              </w:numPr>
              <w:rPr>
                <w:rFonts w:eastAsia="Times New Roman" w:cstheme="minorHAnsi"/>
                <w:color w:val="202124"/>
                <w:sz w:val="20"/>
                <w:szCs w:val="20"/>
                <w:lang w:eastAsia="es-CO"/>
              </w:rPr>
            </w:pPr>
            <w:r w:rsidRPr="00E96F72">
              <w:rPr>
                <w:rFonts w:eastAsia="Times New Roman" w:cstheme="minorHAnsi"/>
                <w:color w:val="202124"/>
                <w:sz w:val="20"/>
                <w:szCs w:val="20"/>
                <w:lang w:eastAsia="es-CO"/>
              </w:rPr>
              <w:t>¿</w:t>
            </w:r>
            <w:r w:rsidR="003C41FB" w:rsidRPr="00E96F72">
              <w:rPr>
                <w:rFonts w:eastAsia="Times New Roman" w:cstheme="minorHAnsi"/>
                <w:color w:val="202124"/>
                <w:sz w:val="20"/>
                <w:szCs w:val="20"/>
                <w:lang w:eastAsia="es-CO"/>
              </w:rPr>
              <w:t>Una c</w:t>
            </w:r>
            <w:r w:rsidRPr="00E96F72">
              <w:rPr>
                <w:rFonts w:eastAsia="Times New Roman" w:cstheme="minorHAnsi"/>
                <w:color w:val="202124"/>
                <w:sz w:val="20"/>
                <w:szCs w:val="20"/>
                <w:lang w:eastAsia="es-CO"/>
              </w:rPr>
              <w:t>alificación relativa sería justa?</w:t>
            </w:r>
          </w:p>
        </w:tc>
        <w:tc>
          <w:tcPr>
            <w:tcW w:w="8532" w:type="dxa"/>
          </w:tcPr>
          <w:p w14:paraId="77C0B1F7" w14:textId="15EFD313" w:rsidR="0016215A" w:rsidRPr="009511DA" w:rsidRDefault="009511DA" w:rsidP="009511DA">
            <w:pPr>
              <w:contextualSpacing/>
              <w:jc w:val="both"/>
              <w:rPr>
                <w:rFonts w:eastAsia="Times New Roman" w:cstheme="minorHAnsi"/>
                <w:bCs/>
                <w:color w:val="202124"/>
                <w:sz w:val="20"/>
                <w:szCs w:val="20"/>
                <w:lang w:eastAsia="es-CO"/>
              </w:rPr>
            </w:pPr>
            <w:r w:rsidRPr="009511DA">
              <w:rPr>
                <w:rFonts w:eastAsia="Times New Roman" w:cstheme="minorHAnsi"/>
                <w:bCs/>
                <w:color w:val="202124"/>
                <w:sz w:val="20"/>
                <w:szCs w:val="20"/>
                <w:lang w:eastAsia="es-CO"/>
              </w:rPr>
              <w:t>Las evaluaciones parciales trimestrales y la evaluación anual son construidas usando medidas relativas para cada contraloría territorial de manera que el tamaño de su gestión esté medido en relación con el tamaño de sus obligaciones. Es justo evaluar a cada contraloría de acuerdo con sus propias responsabilidades y no sería justo evaluarlas en términos absolutos respecto a otras contralorías con responsabilidades o recursos distintos en términos absolutos.</w:t>
            </w:r>
          </w:p>
        </w:tc>
      </w:tr>
      <w:tr w:rsidR="009511DA" w:rsidRPr="000F624E" w14:paraId="34C2700E" w14:textId="77777777" w:rsidTr="00E96F72">
        <w:tc>
          <w:tcPr>
            <w:tcW w:w="7258" w:type="dxa"/>
          </w:tcPr>
          <w:p w14:paraId="120B1405" w14:textId="42859EFE" w:rsidR="009511DA" w:rsidRPr="00E96F72" w:rsidRDefault="009511DA" w:rsidP="009511DA">
            <w:pPr>
              <w:pStyle w:val="Prrafodelista"/>
              <w:numPr>
                <w:ilvl w:val="0"/>
                <w:numId w:val="16"/>
              </w:numPr>
              <w:rPr>
                <w:rFonts w:eastAsia="Times New Roman" w:cstheme="minorHAnsi"/>
                <w:color w:val="202124"/>
                <w:sz w:val="20"/>
                <w:szCs w:val="20"/>
                <w:lang w:eastAsia="es-CO"/>
              </w:rPr>
            </w:pPr>
            <w:r w:rsidRPr="003B4D50">
              <w:rPr>
                <w:rFonts w:eastAsia="Times New Roman" w:cstheme="minorHAnsi"/>
                <w:color w:val="202124"/>
                <w:sz w:val="20"/>
                <w:szCs w:val="20"/>
                <w:lang w:eastAsia="es-CO"/>
              </w:rPr>
              <w:t>¿Ese ejercicio piloto, se nos va a dar a conocer?</w:t>
            </w:r>
          </w:p>
        </w:tc>
        <w:tc>
          <w:tcPr>
            <w:tcW w:w="8532" w:type="dxa"/>
          </w:tcPr>
          <w:p w14:paraId="4E0BC647" w14:textId="1B315044" w:rsidR="009511DA" w:rsidRPr="009511DA" w:rsidRDefault="009511DA" w:rsidP="009511DA">
            <w:pPr>
              <w:contextualSpacing/>
              <w:jc w:val="both"/>
              <w:rPr>
                <w:rFonts w:eastAsia="Times New Roman" w:cstheme="minorHAnsi"/>
                <w:bCs/>
                <w:color w:val="202124"/>
                <w:sz w:val="20"/>
                <w:szCs w:val="20"/>
                <w:lang w:eastAsia="es-CO"/>
              </w:rPr>
            </w:pPr>
            <w:r w:rsidRPr="009511DA">
              <w:rPr>
                <w:rFonts w:eastAsia="Times New Roman" w:cstheme="minorHAnsi"/>
                <w:bCs/>
                <w:color w:val="202124"/>
                <w:sz w:val="20"/>
                <w:szCs w:val="20"/>
                <w:lang w:eastAsia="es-CO"/>
              </w:rPr>
              <w:t xml:space="preserve">No. Los resultados no se divulgan aún porque fueron construidos a partir de la información rendida en 2019, momento en el cual no se había diseñado la metodología de certificación. Los cálculos se realizaron con el fin de mostrar la viabilidad del método de evaluación y su capacidad para medir el desempeño de las contralorías territoriales. La viabilidad ha sido presentada ante los contralores territoriales y ante la Contraloría General de la República. Esta es una aplicación retrospectiva que no es conveniente divulgar en la medida en que puede enviar una señal incorrecta sobre las contralorías que pueden ser certificadas o no y de esta manera inducir un sesgo de confirmación. </w:t>
            </w:r>
          </w:p>
        </w:tc>
      </w:tr>
      <w:tr w:rsidR="009511DA" w:rsidRPr="000F624E" w14:paraId="6FC4C8A8" w14:textId="77777777" w:rsidTr="00E96F72">
        <w:tc>
          <w:tcPr>
            <w:tcW w:w="7258" w:type="dxa"/>
          </w:tcPr>
          <w:p w14:paraId="2B04C873" w14:textId="4DE0F9F3" w:rsidR="009511DA" w:rsidRPr="00E96F72" w:rsidRDefault="009511DA" w:rsidP="009511DA">
            <w:pPr>
              <w:pStyle w:val="Prrafodelista"/>
              <w:numPr>
                <w:ilvl w:val="0"/>
                <w:numId w:val="16"/>
              </w:numPr>
              <w:rPr>
                <w:rFonts w:eastAsia="Times New Roman" w:cstheme="minorHAnsi"/>
                <w:color w:val="202124"/>
                <w:sz w:val="20"/>
                <w:szCs w:val="20"/>
                <w:lang w:eastAsia="es-CO"/>
              </w:rPr>
            </w:pPr>
            <w:r w:rsidRPr="003B4D50">
              <w:rPr>
                <w:rFonts w:eastAsia="Times New Roman" w:cstheme="minorHAnsi"/>
                <w:color w:val="202124"/>
                <w:sz w:val="20"/>
                <w:szCs w:val="20"/>
                <w:lang w:eastAsia="es-CO"/>
              </w:rPr>
              <w:t>¿Podemos tener ese estudio piloto realizado?</w:t>
            </w:r>
          </w:p>
        </w:tc>
        <w:tc>
          <w:tcPr>
            <w:tcW w:w="8532" w:type="dxa"/>
          </w:tcPr>
          <w:p w14:paraId="718AAABB" w14:textId="4AE1B06D" w:rsidR="009511DA" w:rsidRPr="009511DA" w:rsidRDefault="009511DA" w:rsidP="009511DA">
            <w:pPr>
              <w:contextualSpacing/>
              <w:jc w:val="both"/>
              <w:rPr>
                <w:rFonts w:eastAsia="Times New Roman" w:cstheme="minorHAnsi"/>
                <w:bCs/>
                <w:color w:val="202124"/>
                <w:sz w:val="20"/>
                <w:szCs w:val="20"/>
                <w:lang w:eastAsia="es-CO"/>
              </w:rPr>
            </w:pPr>
            <w:r w:rsidRPr="009511DA">
              <w:rPr>
                <w:rFonts w:eastAsia="Times New Roman" w:cstheme="minorHAnsi"/>
                <w:bCs/>
                <w:color w:val="202124"/>
                <w:sz w:val="20"/>
                <w:szCs w:val="20"/>
                <w:lang w:eastAsia="es-CO"/>
              </w:rPr>
              <w:t>Ibid</w:t>
            </w:r>
          </w:p>
        </w:tc>
      </w:tr>
      <w:tr w:rsidR="009511DA" w:rsidRPr="000F624E" w14:paraId="74CA184C" w14:textId="77777777" w:rsidTr="00E96F72">
        <w:tc>
          <w:tcPr>
            <w:tcW w:w="7258" w:type="dxa"/>
          </w:tcPr>
          <w:p w14:paraId="550D78D8" w14:textId="4F3A1492" w:rsidR="009511DA" w:rsidRPr="00E96F72" w:rsidRDefault="009511DA" w:rsidP="009511DA">
            <w:pPr>
              <w:pStyle w:val="Prrafodelista"/>
              <w:numPr>
                <w:ilvl w:val="0"/>
                <w:numId w:val="16"/>
              </w:numPr>
              <w:rPr>
                <w:rFonts w:eastAsia="Times New Roman" w:cstheme="minorHAnsi"/>
                <w:color w:val="202124"/>
                <w:sz w:val="20"/>
                <w:szCs w:val="20"/>
                <w:lang w:eastAsia="es-CO"/>
              </w:rPr>
            </w:pPr>
            <w:r w:rsidRPr="003B4D50">
              <w:rPr>
                <w:rFonts w:eastAsia="Times New Roman" w:cstheme="minorHAnsi"/>
                <w:color w:val="202124"/>
                <w:sz w:val="20"/>
                <w:szCs w:val="20"/>
                <w:lang w:eastAsia="es-CO"/>
              </w:rPr>
              <w:t>Se podría tener la herramienta de la prueba piloto que la AGR realizó, para que las contralorías tengan un control en tiempo real de los indicadores</w:t>
            </w:r>
          </w:p>
        </w:tc>
        <w:tc>
          <w:tcPr>
            <w:tcW w:w="8532" w:type="dxa"/>
          </w:tcPr>
          <w:p w14:paraId="00E1E2E5" w14:textId="0234101E" w:rsidR="009511DA" w:rsidRPr="009511DA" w:rsidRDefault="009511DA" w:rsidP="009511DA">
            <w:pPr>
              <w:contextualSpacing/>
              <w:jc w:val="both"/>
              <w:rPr>
                <w:rFonts w:eastAsia="Times New Roman" w:cstheme="minorHAnsi"/>
                <w:bCs/>
                <w:color w:val="202124"/>
                <w:sz w:val="20"/>
                <w:szCs w:val="20"/>
                <w:lang w:eastAsia="es-CO"/>
              </w:rPr>
            </w:pPr>
            <w:r w:rsidRPr="009511DA">
              <w:rPr>
                <w:rFonts w:eastAsia="Times New Roman" w:cstheme="minorHAnsi"/>
                <w:bCs/>
                <w:color w:val="202124"/>
                <w:sz w:val="20"/>
                <w:szCs w:val="20"/>
                <w:lang w:eastAsia="es-CO"/>
              </w:rPr>
              <w:t>Ibid</w:t>
            </w:r>
          </w:p>
        </w:tc>
      </w:tr>
      <w:tr w:rsidR="009511DA" w:rsidRPr="000F624E" w14:paraId="33495D88" w14:textId="77777777" w:rsidTr="00E96F72">
        <w:tc>
          <w:tcPr>
            <w:tcW w:w="7258" w:type="dxa"/>
          </w:tcPr>
          <w:p w14:paraId="65A9C91D" w14:textId="77777777" w:rsidR="001B02FD" w:rsidRDefault="009511DA" w:rsidP="001B02FD">
            <w:pPr>
              <w:pStyle w:val="Prrafodelista"/>
              <w:numPr>
                <w:ilvl w:val="0"/>
                <w:numId w:val="16"/>
              </w:numPr>
              <w:rPr>
                <w:rFonts w:eastAsia="Times New Roman" w:cstheme="minorHAnsi"/>
                <w:color w:val="202124"/>
                <w:sz w:val="20"/>
                <w:szCs w:val="20"/>
                <w:lang w:eastAsia="es-CO"/>
              </w:rPr>
            </w:pPr>
            <w:r w:rsidRPr="001B02FD">
              <w:rPr>
                <w:rFonts w:eastAsia="Times New Roman" w:cstheme="minorHAnsi"/>
                <w:color w:val="202124"/>
                <w:sz w:val="20"/>
                <w:szCs w:val="20"/>
                <w:lang w:eastAsia="es-CO"/>
              </w:rPr>
              <w:t>¿Las matrices que han presentado, podremos tener acceso a ellas?</w:t>
            </w:r>
            <w:r w:rsidR="001B02FD">
              <w:rPr>
                <w:rFonts w:eastAsia="Times New Roman" w:cstheme="minorHAnsi"/>
                <w:color w:val="202124"/>
                <w:sz w:val="20"/>
                <w:szCs w:val="20"/>
                <w:lang w:eastAsia="es-CO"/>
              </w:rPr>
              <w:t xml:space="preserve">    </w:t>
            </w:r>
          </w:p>
          <w:p w14:paraId="1B2F1104" w14:textId="669B0F60" w:rsidR="009511DA" w:rsidRPr="001B02FD" w:rsidRDefault="009511DA" w:rsidP="001B02FD">
            <w:pPr>
              <w:pStyle w:val="Prrafodelista"/>
              <w:rPr>
                <w:rFonts w:eastAsia="Times New Roman" w:cstheme="minorHAnsi"/>
                <w:color w:val="202124"/>
                <w:sz w:val="20"/>
                <w:szCs w:val="20"/>
                <w:lang w:eastAsia="es-CO"/>
              </w:rPr>
            </w:pPr>
            <w:r w:rsidRPr="001B02FD">
              <w:rPr>
                <w:rFonts w:eastAsia="Times New Roman" w:cstheme="minorHAnsi"/>
                <w:color w:val="202124"/>
                <w:sz w:val="20"/>
                <w:szCs w:val="20"/>
                <w:lang w:eastAsia="es-CO"/>
              </w:rPr>
              <w:t xml:space="preserve">Las matrices en formato Excel que han presentado hoy, podremos tener </w:t>
            </w:r>
            <w:r w:rsidRPr="001B02FD">
              <w:rPr>
                <w:rFonts w:eastAsia="Times New Roman" w:cstheme="minorHAnsi"/>
                <w:color w:val="202124"/>
                <w:sz w:val="20"/>
                <w:szCs w:val="20"/>
                <w:lang w:eastAsia="es-CO"/>
              </w:rPr>
              <w:lastRenderedPageBreak/>
              <w:t>acceso a ellas, ¿la mandarían por correo electrónico?</w:t>
            </w:r>
          </w:p>
        </w:tc>
        <w:tc>
          <w:tcPr>
            <w:tcW w:w="8532" w:type="dxa"/>
          </w:tcPr>
          <w:p w14:paraId="77AC97D2" w14:textId="55999EA8" w:rsidR="009511DA" w:rsidRPr="0043077F" w:rsidRDefault="009511DA" w:rsidP="009511DA">
            <w:pPr>
              <w:contextualSpacing/>
              <w:jc w:val="both"/>
              <w:rPr>
                <w:rFonts w:eastAsia="Times New Roman" w:cstheme="minorHAnsi"/>
                <w:bCs/>
                <w:color w:val="202124"/>
                <w:sz w:val="20"/>
                <w:szCs w:val="20"/>
                <w:lang w:eastAsia="es-CO"/>
              </w:rPr>
            </w:pPr>
            <w:r w:rsidRPr="0043077F">
              <w:rPr>
                <w:rFonts w:eastAsia="Times New Roman" w:cstheme="minorHAnsi"/>
                <w:bCs/>
                <w:color w:val="202124"/>
                <w:sz w:val="20"/>
                <w:szCs w:val="20"/>
                <w:lang w:eastAsia="es-CO"/>
              </w:rPr>
              <w:lastRenderedPageBreak/>
              <w:t xml:space="preserve">No. </w:t>
            </w:r>
          </w:p>
        </w:tc>
      </w:tr>
    </w:tbl>
    <w:p w14:paraId="3ADEB436" w14:textId="77777777" w:rsidR="00D87339" w:rsidRPr="000F624E" w:rsidRDefault="00D87339" w:rsidP="00D52486">
      <w:pPr>
        <w:pStyle w:val="Prrafodelista"/>
        <w:spacing w:after="0" w:line="240" w:lineRule="auto"/>
        <w:rPr>
          <w:rFonts w:eastAsia="Times New Roman" w:cstheme="minorHAnsi"/>
          <w:b/>
          <w:bCs/>
          <w:color w:val="202124"/>
          <w:lang w:eastAsia="es-CO"/>
        </w:rPr>
      </w:pPr>
    </w:p>
    <w:p w14:paraId="325BC906" w14:textId="2AE5A205" w:rsidR="003078E9" w:rsidRDefault="00E96F72" w:rsidP="00E96F72">
      <w:pPr>
        <w:spacing w:after="0" w:line="240" w:lineRule="auto"/>
        <w:ind w:left="708" w:firstLine="852"/>
        <w:contextualSpacing/>
        <w:rPr>
          <w:rFonts w:eastAsia="Times New Roman" w:cstheme="minorHAnsi"/>
          <w:b/>
          <w:bCs/>
          <w:color w:val="202124"/>
          <w:sz w:val="28"/>
          <w:szCs w:val="28"/>
          <w:lang w:eastAsia="es-CO"/>
        </w:rPr>
      </w:pPr>
      <w:r>
        <w:rPr>
          <w:rFonts w:eastAsia="Times New Roman" w:cstheme="minorHAnsi"/>
          <w:b/>
          <w:bCs/>
          <w:color w:val="202124"/>
          <w:sz w:val="28"/>
          <w:szCs w:val="28"/>
          <w:highlight w:val="yellow"/>
          <w:lang w:eastAsia="es-CO"/>
        </w:rPr>
        <w:t>Oficina de Estudios Especiales</w:t>
      </w:r>
    </w:p>
    <w:p w14:paraId="08EA3725" w14:textId="0D6D4E85" w:rsidR="00E96F72" w:rsidRDefault="00E96F72" w:rsidP="00E96F72">
      <w:pPr>
        <w:spacing w:after="0" w:line="240" w:lineRule="auto"/>
        <w:contextualSpacing/>
        <w:rPr>
          <w:rFonts w:eastAsia="Times New Roman" w:cstheme="minorHAnsi"/>
          <w:b/>
          <w:bCs/>
          <w:color w:val="202124"/>
          <w:sz w:val="28"/>
          <w:szCs w:val="28"/>
          <w:lang w:eastAsia="es-CO"/>
        </w:rPr>
      </w:pPr>
    </w:p>
    <w:tbl>
      <w:tblPr>
        <w:tblStyle w:val="Tablaconcuadrcula"/>
        <w:tblW w:w="0" w:type="auto"/>
        <w:tblInd w:w="1526" w:type="dxa"/>
        <w:tblLook w:val="04A0" w:firstRow="1" w:lastRow="0" w:firstColumn="1" w:lastColumn="0" w:noHBand="0" w:noVBand="1"/>
      </w:tblPr>
      <w:tblGrid>
        <w:gridCol w:w="7258"/>
        <w:gridCol w:w="8532"/>
      </w:tblGrid>
      <w:tr w:rsidR="00E96F72" w:rsidRPr="000F624E" w14:paraId="48013077" w14:textId="77777777" w:rsidTr="005C282C">
        <w:trPr>
          <w:trHeight w:val="562"/>
          <w:tblHeader/>
        </w:trPr>
        <w:tc>
          <w:tcPr>
            <w:tcW w:w="15790" w:type="dxa"/>
            <w:gridSpan w:val="2"/>
            <w:shd w:val="clear" w:color="auto" w:fill="9CC2E5" w:themeFill="accent5" w:themeFillTint="99"/>
            <w:vAlign w:val="center"/>
          </w:tcPr>
          <w:p w14:paraId="23E5F553" w14:textId="340BB853" w:rsidR="00E96F72" w:rsidRPr="000F624E" w:rsidRDefault="00E96F72" w:rsidP="00E96F72">
            <w:pPr>
              <w:contextualSpacing/>
              <w:jc w:val="center"/>
              <w:rPr>
                <w:rFonts w:eastAsia="Times New Roman" w:cstheme="minorHAnsi"/>
                <w:b/>
                <w:bCs/>
                <w:color w:val="202124"/>
                <w:sz w:val="20"/>
                <w:szCs w:val="20"/>
                <w:lang w:eastAsia="es-CO"/>
              </w:rPr>
            </w:pPr>
            <w:r>
              <w:rPr>
                <w:rFonts w:eastAsia="Times New Roman" w:cstheme="minorHAnsi"/>
                <w:b/>
                <w:bCs/>
                <w:color w:val="202124"/>
                <w:sz w:val="28"/>
                <w:szCs w:val="28"/>
                <w:lang w:eastAsia="es-CO"/>
              </w:rPr>
              <w:t xml:space="preserve">6. </w:t>
            </w:r>
            <w:r w:rsidRPr="00E96F72">
              <w:rPr>
                <w:rFonts w:eastAsia="Times New Roman" w:cstheme="minorHAnsi"/>
                <w:b/>
                <w:bCs/>
                <w:color w:val="202124"/>
                <w:sz w:val="28"/>
                <w:szCs w:val="28"/>
                <w:lang w:eastAsia="es-CO"/>
              </w:rPr>
              <w:t>Sobre</w:t>
            </w:r>
            <w:r>
              <w:rPr>
                <w:rFonts w:eastAsia="Times New Roman" w:cstheme="minorHAnsi"/>
                <w:b/>
                <w:bCs/>
                <w:color w:val="202124"/>
                <w:sz w:val="28"/>
                <w:szCs w:val="28"/>
                <w:lang w:eastAsia="es-CO"/>
              </w:rPr>
              <w:t xml:space="preserve"> la e</w:t>
            </w:r>
            <w:r w:rsidRPr="00E96F72">
              <w:rPr>
                <w:rFonts w:eastAsia="Times New Roman" w:cstheme="minorHAnsi"/>
                <w:b/>
                <w:bCs/>
                <w:color w:val="202124"/>
                <w:sz w:val="28"/>
                <w:szCs w:val="28"/>
                <w:lang w:eastAsia="es-CO"/>
              </w:rPr>
              <w:t xml:space="preserve">valuación en tiempos de pandemia y </w:t>
            </w:r>
            <w:r>
              <w:rPr>
                <w:rFonts w:eastAsia="Times New Roman" w:cstheme="minorHAnsi"/>
                <w:b/>
                <w:bCs/>
                <w:color w:val="202124"/>
                <w:sz w:val="28"/>
                <w:szCs w:val="28"/>
                <w:lang w:eastAsia="es-CO"/>
              </w:rPr>
              <w:t xml:space="preserve">la </w:t>
            </w:r>
            <w:r w:rsidRPr="00E96F72">
              <w:rPr>
                <w:rFonts w:eastAsia="Times New Roman" w:cstheme="minorHAnsi"/>
                <w:b/>
                <w:bCs/>
                <w:color w:val="202124"/>
                <w:sz w:val="28"/>
                <w:szCs w:val="28"/>
                <w:lang w:eastAsia="es-CO"/>
              </w:rPr>
              <w:t>evaluación vigencia 2020</w:t>
            </w:r>
          </w:p>
        </w:tc>
      </w:tr>
      <w:tr w:rsidR="00E96F72" w:rsidRPr="000F624E" w14:paraId="689D3ADB" w14:textId="77777777" w:rsidTr="005C282C">
        <w:trPr>
          <w:trHeight w:val="317"/>
          <w:tblHeader/>
        </w:trPr>
        <w:tc>
          <w:tcPr>
            <w:tcW w:w="7258" w:type="dxa"/>
            <w:shd w:val="clear" w:color="auto" w:fill="BDD6EE" w:themeFill="accent5" w:themeFillTint="66"/>
            <w:vAlign w:val="center"/>
          </w:tcPr>
          <w:p w14:paraId="70AD31B9" w14:textId="77777777" w:rsidR="00E96F72" w:rsidRPr="000F624E" w:rsidRDefault="00E96F72" w:rsidP="005C282C">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PREGUNTAS</w:t>
            </w:r>
          </w:p>
        </w:tc>
        <w:tc>
          <w:tcPr>
            <w:tcW w:w="8532" w:type="dxa"/>
            <w:shd w:val="clear" w:color="auto" w:fill="BDD6EE" w:themeFill="accent5" w:themeFillTint="66"/>
            <w:vAlign w:val="center"/>
          </w:tcPr>
          <w:p w14:paraId="3F598702" w14:textId="77777777" w:rsidR="00E96F72" w:rsidRPr="000F624E" w:rsidRDefault="00E96F72" w:rsidP="005C282C">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RESPUESTAS</w:t>
            </w:r>
          </w:p>
        </w:tc>
      </w:tr>
      <w:tr w:rsidR="00D87339" w:rsidRPr="000F624E" w14:paraId="7B55CE60" w14:textId="77777777" w:rsidTr="00E96F72">
        <w:tc>
          <w:tcPr>
            <w:tcW w:w="7258" w:type="dxa"/>
          </w:tcPr>
          <w:p w14:paraId="7DCCD0B0" w14:textId="7B3414D9" w:rsidR="00EA3FD7" w:rsidRPr="00E96F72" w:rsidRDefault="00DE127C" w:rsidP="00E96F72">
            <w:pPr>
              <w:pStyle w:val="Prrafodelista"/>
              <w:numPr>
                <w:ilvl w:val="0"/>
                <w:numId w:val="15"/>
              </w:numPr>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Por cuestiones de la pandemia se ha realizado el trabajo en casa y al estar los términos suspendidos no se han notificado muchas de las decisiones en particular de la Dirección de Responsabilidad Fiscal. ¿Debemos rendir hasta donde se encuentre el proceso o lo que hayamos adelantado, en casa</w:t>
            </w:r>
            <w:r w:rsidR="0040647E" w:rsidRPr="00E96F72">
              <w:rPr>
                <w:rFonts w:eastAsia="Times New Roman" w:cstheme="minorHAnsi"/>
                <w:color w:val="202124"/>
                <w:sz w:val="20"/>
                <w:szCs w:val="20"/>
                <w:lang w:eastAsia="es-CO"/>
              </w:rPr>
              <w:t xml:space="preserve"> sin estar notificado? Como quiera que muchos procesos se han tomado decisiones de fondo, sin notificar aún.</w:t>
            </w:r>
            <w:r w:rsidR="00EA3FD7" w:rsidRPr="00E96F72">
              <w:rPr>
                <w:rFonts w:eastAsia="Times New Roman" w:cstheme="minorHAnsi"/>
                <w:color w:val="202124"/>
                <w:sz w:val="20"/>
                <w:szCs w:val="20"/>
                <w:lang w:eastAsia="es-CO"/>
              </w:rPr>
              <w:t xml:space="preserve"> </w:t>
            </w:r>
          </w:p>
        </w:tc>
        <w:tc>
          <w:tcPr>
            <w:tcW w:w="8532" w:type="dxa"/>
          </w:tcPr>
          <w:p w14:paraId="356EEBB8" w14:textId="4D97E87E" w:rsidR="00D87339" w:rsidRPr="00A06F5D" w:rsidRDefault="00A06F5D" w:rsidP="00D52486">
            <w:pPr>
              <w:contextualSpacing/>
              <w:rPr>
                <w:rFonts w:eastAsia="Times New Roman" w:cstheme="minorHAnsi"/>
                <w:bCs/>
                <w:color w:val="202124"/>
                <w:sz w:val="20"/>
                <w:szCs w:val="20"/>
                <w:lang w:eastAsia="es-CO"/>
              </w:rPr>
            </w:pPr>
            <w:r w:rsidRPr="00A06F5D">
              <w:rPr>
                <w:rFonts w:eastAsia="Times New Roman" w:cstheme="minorHAnsi"/>
                <w:bCs/>
                <w:color w:val="202124"/>
                <w:sz w:val="20"/>
                <w:szCs w:val="20"/>
                <w:lang w:eastAsia="es-CO"/>
              </w:rPr>
              <w:t>El impacto de la pandemia sobre los procesos será medido mediante la aplicación de una encuesta que fue respondida por todos los contralores. De esta manera se medirá el impacto de la pandemia sobre cada uno de los 14 procesos de interés para la certificación. La notificación es una instancia procesal determinante en la medición de los avances en los procesos de responsabilidad fiscal, por lo tanto, el impacto de la pandemia se será registrado en la encuesta.</w:t>
            </w:r>
          </w:p>
        </w:tc>
      </w:tr>
      <w:tr w:rsidR="00D87339" w:rsidRPr="000F624E" w14:paraId="51F8F50F" w14:textId="77777777" w:rsidTr="00E96F72">
        <w:tc>
          <w:tcPr>
            <w:tcW w:w="7258" w:type="dxa"/>
          </w:tcPr>
          <w:p w14:paraId="25DB4598" w14:textId="2E0D7B46" w:rsidR="00D87339" w:rsidRPr="003B0043" w:rsidRDefault="00EA3FD7" w:rsidP="00E96F72">
            <w:pPr>
              <w:pStyle w:val="Prrafodelista"/>
              <w:numPr>
                <w:ilvl w:val="0"/>
                <w:numId w:val="15"/>
              </w:numPr>
              <w:jc w:val="both"/>
              <w:rPr>
                <w:rFonts w:eastAsia="Times New Roman" w:cstheme="minorHAnsi"/>
                <w:color w:val="00B050"/>
                <w:sz w:val="20"/>
                <w:szCs w:val="20"/>
                <w:lang w:eastAsia="es-CO"/>
              </w:rPr>
            </w:pPr>
            <w:r w:rsidRPr="003B0043">
              <w:rPr>
                <w:rFonts w:eastAsia="Times New Roman" w:cstheme="minorHAnsi"/>
                <w:color w:val="00B050"/>
                <w:sz w:val="20"/>
                <w:szCs w:val="20"/>
                <w:lang w:eastAsia="es-CO"/>
              </w:rPr>
              <w:t xml:space="preserve">Frente a la rendición de los procesos de Responsabilidad fiscal, </w:t>
            </w:r>
            <w:r w:rsidR="003C41FB" w:rsidRPr="003B0043">
              <w:rPr>
                <w:rFonts w:eastAsia="Times New Roman" w:cstheme="minorHAnsi"/>
                <w:color w:val="00B050"/>
                <w:sz w:val="20"/>
                <w:szCs w:val="20"/>
                <w:lang w:eastAsia="es-CO"/>
              </w:rPr>
              <w:t>¿</w:t>
            </w:r>
            <w:r w:rsidRPr="003B0043">
              <w:rPr>
                <w:rFonts w:eastAsia="Times New Roman" w:cstheme="minorHAnsi"/>
                <w:color w:val="00B050"/>
                <w:sz w:val="20"/>
                <w:szCs w:val="20"/>
                <w:lang w:eastAsia="es-CO"/>
              </w:rPr>
              <w:t>c</w:t>
            </w:r>
            <w:r w:rsidR="003C41FB" w:rsidRPr="003B0043">
              <w:rPr>
                <w:rFonts w:eastAsia="Times New Roman" w:cstheme="minorHAnsi"/>
                <w:color w:val="00B050"/>
                <w:sz w:val="20"/>
                <w:szCs w:val="20"/>
                <w:lang w:eastAsia="es-CO"/>
              </w:rPr>
              <w:t>ó</w:t>
            </w:r>
            <w:r w:rsidRPr="003B0043">
              <w:rPr>
                <w:rFonts w:eastAsia="Times New Roman" w:cstheme="minorHAnsi"/>
                <w:color w:val="00B050"/>
                <w:sz w:val="20"/>
                <w:szCs w:val="20"/>
                <w:lang w:eastAsia="es-CO"/>
              </w:rPr>
              <w:t>mo se va a realizar esta rendición del primer semestre</w:t>
            </w:r>
            <w:r w:rsidR="003C41FB" w:rsidRPr="003B0043">
              <w:rPr>
                <w:rFonts w:eastAsia="Times New Roman" w:cstheme="minorHAnsi"/>
                <w:color w:val="00B050"/>
                <w:sz w:val="20"/>
                <w:szCs w:val="20"/>
                <w:lang w:eastAsia="es-CO"/>
              </w:rPr>
              <w:t>?</w:t>
            </w:r>
          </w:p>
        </w:tc>
        <w:tc>
          <w:tcPr>
            <w:tcW w:w="8532" w:type="dxa"/>
          </w:tcPr>
          <w:p w14:paraId="6809907D" w14:textId="3EA3B01E" w:rsidR="00D87339" w:rsidRPr="000F624E" w:rsidRDefault="00185446" w:rsidP="00852205">
            <w:pPr>
              <w:contextualSpacing/>
              <w:rPr>
                <w:rFonts w:eastAsia="Times New Roman" w:cstheme="minorHAnsi"/>
                <w:b/>
                <w:bCs/>
                <w:color w:val="202124"/>
                <w:sz w:val="20"/>
                <w:szCs w:val="20"/>
                <w:lang w:eastAsia="es-CO"/>
              </w:rPr>
            </w:pPr>
            <w:r w:rsidRPr="00852205">
              <w:rPr>
                <w:rFonts w:eastAsia="Times New Roman" w:cstheme="minorHAnsi"/>
                <w:b/>
                <w:bCs/>
                <w:color w:val="202124"/>
                <w:sz w:val="20"/>
                <w:szCs w:val="20"/>
                <w:highlight w:val="cyan"/>
                <w:lang w:eastAsia="es-CO"/>
              </w:rPr>
              <w:t xml:space="preserve">Consideramos que esta pregunta debe ser respondida desde la Auditoría Delegada. </w:t>
            </w:r>
            <w:r w:rsidR="00852205" w:rsidRPr="00852205">
              <w:rPr>
                <w:rFonts w:eastAsia="Times New Roman" w:cstheme="minorHAnsi"/>
                <w:b/>
                <w:bCs/>
                <w:color w:val="202124"/>
                <w:sz w:val="20"/>
                <w:szCs w:val="20"/>
                <w:highlight w:val="cyan"/>
                <w:lang w:eastAsia="es-CO"/>
              </w:rPr>
              <w:t>De acuerdo con el conocimiento y el criterio de la Ingeniera</w:t>
            </w:r>
            <w:r w:rsidRPr="00852205">
              <w:rPr>
                <w:rFonts w:eastAsia="Times New Roman" w:cstheme="minorHAnsi"/>
                <w:b/>
                <w:bCs/>
                <w:color w:val="202124"/>
                <w:sz w:val="20"/>
                <w:szCs w:val="20"/>
                <w:highlight w:val="cyan"/>
                <w:lang w:eastAsia="es-CO"/>
              </w:rPr>
              <w:t xml:space="preserve"> Elizabeth Chaves.</w:t>
            </w:r>
            <w:r>
              <w:rPr>
                <w:rFonts w:eastAsia="Times New Roman" w:cstheme="minorHAnsi"/>
                <w:b/>
                <w:bCs/>
                <w:color w:val="202124"/>
                <w:sz w:val="20"/>
                <w:szCs w:val="20"/>
                <w:lang w:eastAsia="es-CO"/>
              </w:rPr>
              <w:t xml:space="preserve"> </w:t>
            </w:r>
          </w:p>
        </w:tc>
      </w:tr>
      <w:tr w:rsidR="0043077F" w:rsidRPr="000F624E" w14:paraId="455AB0F2" w14:textId="77777777" w:rsidTr="00E96F72">
        <w:tc>
          <w:tcPr>
            <w:tcW w:w="7258" w:type="dxa"/>
          </w:tcPr>
          <w:p w14:paraId="6A894AA5" w14:textId="2DD7BFB7" w:rsidR="0043077F" w:rsidRPr="00E96F72" w:rsidRDefault="0043077F" w:rsidP="0043077F">
            <w:pPr>
              <w:pStyle w:val="Prrafodelista"/>
              <w:numPr>
                <w:ilvl w:val="0"/>
                <w:numId w:val="15"/>
              </w:numPr>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¿Cómo se va a evaluar o calificar los indicadores correspondientes a los diferentes procesos cuyos términos han estado suspendidos a raíz de la pandemia desde el mes de marzo, es decir que durante este lapso no se han proferido decisiones?</w:t>
            </w:r>
          </w:p>
        </w:tc>
        <w:tc>
          <w:tcPr>
            <w:tcW w:w="8532" w:type="dxa"/>
          </w:tcPr>
          <w:p w14:paraId="30018511" w14:textId="70242EE4" w:rsidR="0043077F" w:rsidRPr="0043077F" w:rsidRDefault="0043077F" w:rsidP="0043077F">
            <w:pPr>
              <w:shd w:val="clear" w:color="auto" w:fill="FFFFFF"/>
              <w:contextualSpacing/>
              <w:jc w:val="both"/>
              <w:rPr>
                <w:rFonts w:eastAsia="Times New Roman" w:cstheme="minorHAnsi"/>
                <w:bCs/>
                <w:color w:val="202124"/>
                <w:sz w:val="20"/>
                <w:szCs w:val="20"/>
                <w:lang w:eastAsia="es-CO"/>
              </w:rPr>
            </w:pPr>
            <w:r w:rsidRPr="0043077F">
              <w:rPr>
                <w:rFonts w:eastAsia="Times New Roman" w:cstheme="minorHAnsi"/>
                <w:bCs/>
                <w:color w:val="202124"/>
                <w:sz w:val="20"/>
                <w:szCs w:val="20"/>
                <w:lang w:eastAsia="es-CO"/>
              </w:rPr>
              <w:t>Se ha incluido en la metodología un mecanismo de estimación del efecto de la pandemia sobre la gestión fiscal de las contralorías territoriales. Dicho mecanismo incluye consideraciones acerca de la suspensión de términos en cada uno de los procesos.</w:t>
            </w:r>
          </w:p>
        </w:tc>
      </w:tr>
      <w:tr w:rsidR="0043077F" w:rsidRPr="000F624E" w14:paraId="7D8EDC9C" w14:textId="77777777" w:rsidTr="00E96F72">
        <w:tc>
          <w:tcPr>
            <w:tcW w:w="7258" w:type="dxa"/>
          </w:tcPr>
          <w:p w14:paraId="4F0B5288" w14:textId="6599710F" w:rsidR="0043077F" w:rsidRPr="00E96F72" w:rsidRDefault="0043077F" w:rsidP="0043077F">
            <w:pPr>
              <w:pStyle w:val="Prrafodelista"/>
              <w:numPr>
                <w:ilvl w:val="0"/>
                <w:numId w:val="15"/>
              </w:numPr>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Se propone un periodo de transición en 2020</w:t>
            </w:r>
          </w:p>
        </w:tc>
        <w:tc>
          <w:tcPr>
            <w:tcW w:w="8532" w:type="dxa"/>
          </w:tcPr>
          <w:p w14:paraId="006A0001" w14:textId="3727C7A1" w:rsidR="0043077F" w:rsidRPr="0043077F" w:rsidRDefault="0043077F" w:rsidP="0043077F">
            <w:pPr>
              <w:shd w:val="clear" w:color="auto" w:fill="FFFFFF"/>
              <w:contextualSpacing/>
              <w:jc w:val="both"/>
              <w:rPr>
                <w:rFonts w:eastAsia="Times New Roman" w:cstheme="minorHAnsi"/>
                <w:bCs/>
                <w:color w:val="202124"/>
                <w:sz w:val="20"/>
                <w:szCs w:val="20"/>
                <w:lang w:eastAsia="es-CO"/>
              </w:rPr>
            </w:pPr>
            <w:r w:rsidRPr="0043077F">
              <w:rPr>
                <w:rFonts w:eastAsia="Times New Roman" w:cstheme="minorHAnsi"/>
                <w:bCs/>
                <w:color w:val="202124"/>
                <w:sz w:val="20"/>
                <w:szCs w:val="20"/>
                <w:lang w:eastAsia="es-CO"/>
              </w:rPr>
              <w:t>No. Sin embargo, la metodología incluye in mecanismo de estimación del efecto de la pandemia sobre el ejercicio del control fiscal que permite incorporar dicho efecto en la certificación anual para la vigencia 2020.</w:t>
            </w:r>
          </w:p>
        </w:tc>
      </w:tr>
      <w:tr w:rsidR="0043077F" w:rsidRPr="000F624E" w14:paraId="368A5F48" w14:textId="77777777" w:rsidTr="00E96F72">
        <w:tc>
          <w:tcPr>
            <w:tcW w:w="7258" w:type="dxa"/>
          </w:tcPr>
          <w:p w14:paraId="3D69492B" w14:textId="7D775FBA" w:rsidR="0043077F" w:rsidRPr="00E96F72" w:rsidRDefault="0043077F" w:rsidP="0043077F">
            <w:pPr>
              <w:pStyle w:val="Prrafodelista"/>
              <w:numPr>
                <w:ilvl w:val="0"/>
                <w:numId w:val="15"/>
              </w:numPr>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 xml:space="preserve">¿La evaluación a afectos de certificar a la contraloría corresponde a lo corrido de la vigencia 2020 teniendo en cuenta la circular expedida en marzo?, o se tendrá en cuenta la evaluación de la AGR que se efectué en 2019. </w:t>
            </w:r>
          </w:p>
        </w:tc>
        <w:tc>
          <w:tcPr>
            <w:tcW w:w="8532" w:type="dxa"/>
          </w:tcPr>
          <w:p w14:paraId="0B28C7EC" w14:textId="0C224D6C" w:rsidR="0043077F" w:rsidRPr="0043077F" w:rsidRDefault="0043077F" w:rsidP="0043077F">
            <w:pPr>
              <w:shd w:val="clear" w:color="auto" w:fill="FFFFFF"/>
              <w:contextualSpacing/>
              <w:jc w:val="both"/>
              <w:rPr>
                <w:rFonts w:eastAsia="Times New Roman" w:cstheme="minorHAnsi"/>
                <w:bCs/>
                <w:color w:val="202124"/>
                <w:sz w:val="20"/>
                <w:szCs w:val="20"/>
                <w:lang w:eastAsia="es-CO"/>
              </w:rPr>
            </w:pPr>
            <w:r w:rsidRPr="0043077F">
              <w:rPr>
                <w:rFonts w:eastAsia="Times New Roman" w:cstheme="minorHAnsi"/>
                <w:bCs/>
                <w:color w:val="202124"/>
                <w:sz w:val="20"/>
                <w:szCs w:val="20"/>
                <w:lang w:eastAsia="es-CO"/>
              </w:rPr>
              <w:t>La evaluación para la certificación anual se realizará en el primer semestre de 2021 y se hará sobre la vigencia 2020.</w:t>
            </w:r>
          </w:p>
        </w:tc>
      </w:tr>
      <w:tr w:rsidR="0043077F" w:rsidRPr="000F624E" w14:paraId="5CCFFFBB" w14:textId="77777777" w:rsidTr="00E96F72">
        <w:tc>
          <w:tcPr>
            <w:tcW w:w="7258" w:type="dxa"/>
          </w:tcPr>
          <w:p w14:paraId="0F154717" w14:textId="321AE898" w:rsidR="0043077F" w:rsidRPr="00E96F72" w:rsidRDefault="0043077F" w:rsidP="0043077F">
            <w:pPr>
              <w:pStyle w:val="Prrafodelista"/>
              <w:numPr>
                <w:ilvl w:val="0"/>
                <w:numId w:val="15"/>
              </w:numPr>
              <w:jc w:val="both"/>
              <w:rPr>
                <w:rFonts w:eastAsia="Times New Roman" w:cstheme="minorHAnsi"/>
                <w:color w:val="202124"/>
                <w:sz w:val="20"/>
                <w:szCs w:val="20"/>
                <w:lang w:eastAsia="es-CO"/>
              </w:rPr>
            </w:pPr>
            <w:r w:rsidRPr="00E96F72">
              <w:rPr>
                <w:rFonts w:eastAsia="Times New Roman" w:cstheme="minorHAnsi"/>
                <w:color w:val="202124"/>
                <w:sz w:val="20"/>
                <w:szCs w:val="20"/>
                <w:lang w:eastAsia="es-CO"/>
              </w:rPr>
              <w:t xml:space="preserve">¿La AGR tiene en cuenta como riesgo en los indicadores, la emergencia sanitaria en que no encontramos? </w:t>
            </w:r>
          </w:p>
        </w:tc>
        <w:tc>
          <w:tcPr>
            <w:tcW w:w="8532" w:type="dxa"/>
          </w:tcPr>
          <w:p w14:paraId="3E54F88D" w14:textId="1B00EB39" w:rsidR="0043077F" w:rsidRPr="0043077F" w:rsidRDefault="0043077F" w:rsidP="0043077F">
            <w:pPr>
              <w:shd w:val="clear" w:color="auto" w:fill="FFFFFF"/>
              <w:contextualSpacing/>
              <w:jc w:val="both"/>
              <w:rPr>
                <w:rFonts w:eastAsia="Times New Roman" w:cstheme="minorHAnsi"/>
                <w:bCs/>
                <w:color w:val="202124"/>
                <w:sz w:val="20"/>
                <w:szCs w:val="20"/>
                <w:lang w:eastAsia="es-CO"/>
              </w:rPr>
            </w:pPr>
            <w:r w:rsidRPr="0043077F">
              <w:rPr>
                <w:rFonts w:eastAsia="Times New Roman" w:cstheme="minorHAnsi"/>
                <w:bCs/>
                <w:color w:val="202124"/>
                <w:sz w:val="20"/>
                <w:szCs w:val="20"/>
                <w:lang w:eastAsia="es-CO"/>
              </w:rPr>
              <w:t>Sí. Se ha incluido en la metodología un mecanismo de estimación del efecto de la pandemia sobre la gestión fiscal de las contralorías territoriales. Dicho mecanismo incluye consideraciones acerca de la suspensión de términos en cada uno de los procesos.</w:t>
            </w:r>
          </w:p>
        </w:tc>
      </w:tr>
      <w:tr w:rsidR="0043077F" w:rsidRPr="000F624E" w14:paraId="5EED75B6" w14:textId="77777777" w:rsidTr="00E96F72">
        <w:tc>
          <w:tcPr>
            <w:tcW w:w="7258" w:type="dxa"/>
          </w:tcPr>
          <w:p w14:paraId="2D6D72DF" w14:textId="6F7F5D2E" w:rsidR="0043077F" w:rsidRPr="00E96F72" w:rsidRDefault="0043077F" w:rsidP="0043077F">
            <w:pPr>
              <w:pStyle w:val="Prrafodelista"/>
              <w:numPr>
                <w:ilvl w:val="0"/>
                <w:numId w:val="15"/>
              </w:numPr>
              <w:jc w:val="both"/>
              <w:rPr>
                <w:sz w:val="20"/>
                <w:szCs w:val="20"/>
              </w:rPr>
            </w:pPr>
            <w:r w:rsidRPr="00E96F72">
              <w:rPr>
                <w:sz w:val="20"/>
                <w:szCs w:val="20"/>
              </w:rPr>
              <w:t xml:space="preserve">La entidad por motivos organizacionales, entre otros el Covid 19, suspendió la ejecución de auditorías internas. Decisión que fue tomada en el seno del </w:t>
            </w:r>
            <w:r w:rsidRPr="00E96F72">
              <w:rPr>
                <w:sz w:val="20"/>
                <w:szCs w:val="20"/>
              </w:rPr>
              <w:lastRenderedPageBreak/>
              <w:t xml:space="preserve">comité de coordinación de control interno y determina otras actividades de seguimiento a la oficina de control interno. Cómo maneja este tipo de situaciones la AGR en la evaluación de este indicador y que debe presentar la entidad en este caso para explicar esa situación particular. </w:t>
            </w:r>
          </w:p>
        </w:tc>
        <w:tc>
          <w:tcPr>
            <w:tcW w:w="8532" w:type="dxa"/>
          </w:tcPr>
          <w:p w14:paraId="5ADCAD33" w14:textId="0D4CAC06" w:rsidR="0043077F" w:rsidRPr="0043077F" w:rsidRDefault="0043077F" w:rsidP="0043077F">
            <w:pPr>
              <w:shd w:val="clear" w:color="auto" w:fill="FFFFFF"/>
              <w:contextualSpacing/>
              <w:jc w:val="both"/>
              <w:rPr>
                <w:rFonts w:eastAsia="Times New Roman" w:cstheme="minorHAnsi"/>
                <w:bCs/>
                <w:color w:val="202124"/>
                <w:sz w:val="20"/>
                <w:szCs w:val="20"/>
                <w:lang w:eastAsia="es-CO"/>
              </w:rPr>
            </w:pPr>
            <w:r w:rsidRPr="0043077F">
              <w:rPr>
                <w:rFonts w:eastAsia="Times New Roman" w:cstheme="minorHAnsi"/>
                <w:bCs/>
                <w:color w:val="202124"/>
                <w:sz w:val="20"/>
                <w:szCs w:val="20"/>
                <w:lang w:eastAsia="es-CO"/>
              </w:rPr>
              <w:lastRenderedPageBreak/>
              <w:t xml:space="preserve">Se ha incluido en la metodología un mecanismo de estimación del efecto de la pandemia sobre la gestión fiscal de las contralorías territoriales. Dicho mecanismo incluye consideraciones acerca de la </w:t>
            </w:r>
            <w:r w:rsidRPr="0043077F">
              <w:rPr>
                <w:rFonts w:eastAsia="Times New Roman" w:cstheme="minorHAnsi"/>
                <w:bCs/>
                <w:color w:val="202124"/>
                <w:sz w:val="20"/>
                <w:szCs w:val="20"/>
                <w:lang w:eastAsia="es-CO"/>
              </w:rPr>
              <w:lastRenderedPageBreak/>
              <w:t>suspensión de términos en cada uno de los procesos. Otros motivos distintos a la pandemia requerirán de la implementación de un mecanismo distinto y pertinente.</w:t>
            </w:r>
          </w:p>
        </w:tc>
      </w:tr>
      <w:tr w:rsidR="0043077F" w:rsidRPr="000F624E" w14:paraId="4F681B86" w14:textId="77777777" w:rsidTr="00E96F72">
        <w:tc>
          <w:tcPr>
            <w:tcW w:w="7258" w:type="dxa"/>
          </w:tcPr>
          <w:p w14:paraId="5B62366C" w14:textId="29DC3410" w:rsidR="0043077F" w:rsidRPr="00E96F72" w:rsidRDefault="0043077F" w:rsidP="0043077F">
            <w:pPr>
              <w:pStyle w:val="Prrafodelista"/>
              <w:numPr>
                <w:ilvl w:val="0"/>
                <w:numId w:val="15"/>
              </w:numPr>
              <w:jc w:val="both"/>
              <w:rPr>
                <w:sz w:val="20"/>
                <w:szCs w:val="20"/>
              </w:rPr>
            </w:pPr>
            <w:r w:rsidRPr="00E96F72">
              <w:rPr>
                <w:sz w:val="20"/>
                <w:szCs w:val="20"/>
              </w:rPr>
              <w:lastRenderedPageBreak/>
              <w:t>Preocupa el tema de la medición para certificación, teniendo en cuenta que el COVID sin lugar a duda ha retrasado los procesos, aunque se ha dejado claro que lo van a tener en cuenta, el tema de la pandemia no ha sido de tres meses, es un tema actual y que a la fecha a nivel nacional aún tenemos incertidumbre, situación que obviamente inciden nuestra gestión.</w:t>
            </w:r>
          </w:p>
        </w:tc>
        <w:tc>
          <w:tcPr>
            <w:tcW w:w="8532" w:type="dxa"/>
          </w:tcPr>
          <w:p w14:paraId="61CEA3A0" w14:textId="51700C24" w:rsidR="0043077F" w:rsidRPr="0043077F" w:rsidRDefault="0043077F" w:rsidP="0043077F">
            <w:pPr>
              <w:shd w:val="clear" w:color="auto" w:fill="FFFFFF"/>
              <w:contextualSpacing/>
              <w:jc w:val="both"/>
              <w:rPr>
                <w:rFonts w:eastAsia="Times New Roman" w:cstheme="minorHAnsi"/>
                <w:bCs/>
                <w:color w:val="202124"/>
                <w:sz w:val="20"/>
                <w:szCs w:val="20"/>
                <w:lang w:eastAsia="es-CO"/>
              </w:rPr>
            </w:pPr>
            <w:r w:rsidRPr="0043077F">
              <w:rPr>
                <w:rFonts w:eastAsia="Times New Roman" w:cstheme="minorHAnsi"/>
                <w:bCs/>
                <w:color w:val="202124"/>
                <w:sz w:val="20"/>
                <w:szCs w:val="20"/>
                <w:lang w:eastAsia="es-CO"/>
              </w:rPr>
              <w:t xml:space="preserve">El mecanismo de estimación del efecto de la pandemia sobre el ejercicio del control fiscal será tenido en cuenta para todo el lapso que dure la afectación. </w:t>
            </w:r>
          </w:p>
        </w:tc>
      </w:tr>
      <w:tr w:rsidR="00A73ED6" w:rsidRPr="000F624E" w14:paraId="5C4201EE" w14:textId="77777777" w:rsidTr="00E96F72">
        <w:tc>
          <w:tcPr>
            <w:tcW w:w="7258" w:type="dxa"/>
          </w:tcPr>
          <w:p w14:paraId="49FDB6ED" w14:textId="500B4CF1" w:rsidR="00A73ED6" w:rsidRPr="003B0043" w:rsidRDefault="00A73ED6" w:rsidP="00E96F72">
            <w:pPr>
              <w:pStyle w:val="Prrafodelista"/>
              <w:numPr>
                <w:ilvl w:val="0"/>
                <w:numId w:val="15"/>
              </w:numPr>
              <w:jc w:val="both"/>
              <w:rPr>
                <w:color w:val="00B050"/>
                <w:sz w:val="20"/>
                <w:szCs w:val="20"/>
              </w:rPr>
            </w:pPr>
            <w:r w:rsidRPr="003B0043">
              <w:rPr>
                <w:color w:val="00B050"/>
                <w:sz w:val="20"/>
                <w:szCs w:val="20"/>
              </w:rPr>
              <w:t>Cómo se analiza el proceso que vive el país este año con el COVID-19, con la dificultad para planear y cumplir indicadores ante las múltiples dificultades con las constantes modificaciones a los cronogramas, entre otros. ¿Se contempla la posibilidad de posponer su aplicación por lo menos un año?</w:t>
            </w:r>
          </w:p>
        </w:tc>
        <w:tc>
          <w:tcPr>
            <w:tcW w:w="8532" w:type="dxa"/>
          </w:tcPr>
          <w:p w14:paraId="3B4314AB" w14:textId="77777777" w:rsidR="00A73ED6" w:rsidRPr="00567F3D" w:rsidRDefault="00852205" w:rsidP="00D52486">
            <w:pPr>
              <w:shd w:val="clear" w:color="auto" w:fill="FFFFFF"/>
              <w:contextualSpacing/>
              <w:rPr>
                <w:rFonts w:eastAsia="Times New Roman" w:cstheme="minorHAnsi"/>
                <w:bCs/>
                <w:color w:val="202124"/>
                <w:sz w:val="20"/>
                <w:szCs w:val="20"/>
                <w:lang w:eastAsia="es-CO"/>
              </w:rPr>
            </w:pPr>
            <w:r w:rsidRPr="00567F3D">
              <w:rPr>
                <w:rFonts w:eastAsia="Times New Roman" w:cstheme="minorHAnsi"/>
                <w:bCs/>
                <w:color w:val="202124"/>
                <w:sz w:val="20"/>
                <w:szCs w:val="20"/>
                <w:lang w:eastAsia="es-CO"/>
              </w:rPr>
              <w:t>La Auditoría General de la República está plenamente consciente de las dificultades ocasionadas por la urgencia manifiesta debido al COVID19</w:t>
            </w:r>
            <w:r w:rsidR="00567F3D" w:rsidRPr="00567F3D">
              <w:rPr>
                <w:rFonts w:eastAsia="Times New Roman" w:cstheme="minorHAnsi"/>
                <w:bCs/>
                <w:color w:val="202124"/>
                <w:sz w:val="20"/>
                <w:szCs w:val="20"/>
                <w:lang w:eastAsia="es-CO"/>
              </w:rPr>
              <w:t xml:space="preserve">, de esta manera estableció un tratamiento especial para las evaluaciones parciales y certificación anual en tiempos de pandemia, lo cual consiste en: </w:t>
            </w:r>
          </w:p>
          <w:p w14:paraId="2837685E" w14:textId="77777777" w:rsidR="00567F3D" w:rsidRPr="00567F3D" w:rsidRDefault="00567F3D" w:rsidP="00567F3D">
            <w:pPr>
              <w:shd w:val="clear" w:color="auto" w:fill="FFFFFF"/>
              <w:contextualSpacing/>
              <w:rPr>
                <w:rFonts w:cstheme="minorHAnsi"/>
                <w:bCs/>
                <w:color w:val="202124"/>
                <w:sz w:val="20"/>
                <w:szCs w:val="20"/>
              </w:rPr>
            </w:pPr>
            <w:r w:rsidRPr="00567F3D">
              <w:rPr>
                <w:rFonts w:eastAsia="Times New Roman" w:cstheme="minorHAnsi"/>
                <w:bCs/>
                <w:color w:val="202124"/>
                <w:sz w:val="20"/>
                <w:szCs w:val="20"/>
                <w:lang w:eastAsia="es-CO"/>
              </w:rPr>
              <w:t xml:space="preserve">1. </w:t>
            </w:r>
            <w:r w:rsidRPr="00567F3D">
              <w:rPr>
                <w:rFonts w:eastAsia="Times New Roman" w:cstheme="minorHAnsi"/>
                <w:bCs/>
                <w:color w:val="202124"/>
                <w:sz w:val="20"/>
                <w:szCs w:val="20"/>
              </w:rPr>
              <w:t>Aplicar una encuesta a las contralorías territoriales indagando por el grado de afectación de los procesos incorporados en la metodología</w:t>
            </w:r>
          </w:p>
          <w:p w14:paraId="3755D95D" w14:textId="77777777" w:rsidR="00567F3D" w:rsidRPr="00567F3D" w:rsidRDefault="00567F3D" w:rsidP="00567F3D">
            <w:pPr>
              <w:shd w:val="clear" w:color="auto" w:fill="FFFFFF"/>
              <w:contextualSpacing/>
              <w:rPr>
                <w:rFonts w:cstheme="minorHAnsi"/>
                <w:bCs/>
                <w:color w:val="202124"/>
                <w:sz w:val="20"/>
                <w:szCs w:val="20"/>
              </w:rPr>
            </w:pPr>
            <w:r w:rsidRPr="00567F3D">
              <w:rPr>
                <w:rFonts w:eastAsia="Times New Roman" w:cstheme="minorHAnsi"/>
                <w:bCs/>
                <w:color w:val="202124"/>
                <w:sz w:val="20"/>
                <w:szCs w:val="20"/>
                <w:lang w:eastAsia="es-CO"/>
              </w:rPr>
              <w:t xml:space="preserve">2. </w:t>
            </w:r>
            <w:r w:rsidRPr="00567F3D">
              <w:rPr>
                <w:rFonts w:eastAsia="Times New Roman" w:cstheme="minorHAnsi"/>
                <w:bCs/>
                <w:color w:val="202124"/>
                <w:sz w:val="20"/>
                <w:szCs w:val="20"/>
              </w:rPr>
              <w:t>Calcular en puntos porcentuales cuánto se afectaría el AUDITECT de acuerdo con los datos recolectados</w:t>
            </w:r>
          </w:p>
          <w:p w14:paraId="18C43BB0" w14:textId="77777777" w:rsidR="00567F3D" w:rsidRPr="00567F3D" w:rsidRDefault="00567F3D" w:rsidP="00567F3D">
            <w:pPr>
              <w:shd w:val="clear" w:color="auto" w:fill="FFFFFF"/>
              <w:contextualSpacing/>
              <w:rPr>
                <w:rFonts w:cstheme="minorHAnsi"/>
                <w:bCs/>
                <w:color w:val="202124"/>
                <w:sz w:val="20"/>
                <w:szCs w:val="20"/>
              </w:rPr>
            </w:pPr>
            <w:r w:rsidRPr="00567F3D">
              <w:rPr>
                <w:rFonts w:eastAsia="Times New Roman" w:cstheme="minorHAnsi"/>
                <w:bCs/>
                <w:color w:val="202124"/>
                <w:sz w:val="20"/>
                <w:szCs w:val="20"/>
                <w:lang w:eastAsia="es-CO"/>
              </w:rPr>
              <w:t xml:space="preserve">3. </w:t>
            </w:r>
            <w:r w:rsidRPr="00567F3D">
              <w:rPr>
                <w:rFonts w:eastAsia="Times New Roman" w:cstheme="minorHAnsi"/>
                <w:bCs/>
                <w:color w:val="202124"/>
                <w:sz w:val="20"/>
                <w:szCs w:val="20"/>
                <w:lang w:val="es-ES"/>
              </w:rPr>
              <w:t>Agregar la afectación calculada al AUDITECT</w:t>
            </w:r>
          </w:p>
          <w:p w14:paraId="255F836F" w14:textId="65EDF88F" w:rsidR="00567F3D" w:rsidRPr="005E3503" w:rsidRDefault="00567F3D" w:rsidP="00D52486">
            <w:pPr>
              <w:shd w:val="clear" w:color="auto" w:fill="FFFFFF"/>
              <w:contextualSpacing/>
              <w:rPr>
                <w:rFonts w:cstheme="minorHAnsi"/>
                <w:b/>
                <w:bCs/>
                <w:color w:val="202124"/>
                <w:sz w:val="20"/>
                <w:szCs w:val="20"/>
              </w:rPr>
            </w:pPr>
            <w:r w:rsidRPr="00567F3D">
              <w:rPr>
                <w:rFonts w:eastAsia="Times New Roman" w:cstheme="minorHAnsi"/>
                <w:bCs/>
                <w:color w:val="202124"/>
                <w:sz w:val="20"/>
                <w:szCs w:val="20"/>
                <w:lang w:eastAsia="es-CO"/>
              </w:rPr>
              <w:t xml:space="preserve">4. </w:t>
            </w:r>
            <w:r w:rsidRPr="00567F3D">
              <w:rPr>
                <w:rFonts w:eastAsia="Times New Roman" w:cstheme="minorHAnsi"/>
                <w:bCs/>
                <w:color w:val="202124"/>
                <w:sz w:val="20"/>
                <w:szCs w:val="20"/>
              </w:rPr>
              <w:t>Elaborar la calificación en tiempos de pandemia</w:t>
            </w:r>
          </w:p>
        </w:tc>
      </w:tr>
      <w:tr w:rsidR="00D174DB" w:rsidRPr="000F624E" w14:paraId="0FB40E80" w14:textId="77777777" w:rsidTr="00E96F72">
        <w:tc>
          <w:tcPr>
            <w:tcW w:w="7258" w:type="dxa"/>
          </w:tcPr>
          <w:p w14:paraId="792C2805" w14:textId="299E00A1" w:rsidR="00D174DB" w:rsidRPr="003B0043" w:rsidRDefault="003A4788" w:rsidP="00E96F72">
            <w:pPr>
              <w:pStyle w:val="Prrafodelista"/>
              <w:numPr>
                <w:ilvl w:val="0"/>
                <w:numId w:val="15"/>
              </w:numPr>
              <w:jc w:val="both"/>
              <w:rPr>
                <w:color w:val="00B050"/>
                <w:sz w:val="20"/>
                <w:szCs w:val="20"/>
              </w:rPr>
            </w:pPr>
            <w:r w:rsidRPr="003B0043">
              <w:rPr>
                <w:color w:val="00B050"/>
                <w:sz w:val="20"/>
                <w:szCs w:val="20"/>
              </w:rPr>
              <w:t>¿Se tiene contemplado los efectos de la pandemia para estos indicadores?</w:t>
            </w:r>
          </w:p>
        </w:tc>
        <w:tc>
          <w:tcPr>
            <w:tcW w:w="8532" w:type="dxa"/>
          </w:tcPr>
          <w:p w14:paraId="2E084E64" w14:textId="79F277E1" w:rsidR="00D174DB" w:rsidRPr="00567F3D" w:rsidRDefault="00567F3D" w:rsidP="00567F3D">
            <w:pPr>
              <w:shd w:val="clear" w:color="auto" w:fill="FFFFFF"/>
              <w:contextualSpacing/>
              <w:jc w:val="both"/>
              <w:rPr>
                <w:rFonts w:eastAsia="Times New Roman" w:cstheme="minorHAnsi"/>
                <w:bCs/>
                <w:color w:val="202124"/>
                <w:sz w:val="20"/>
                <w:szCs w:val="20"/>
                <w:lang w:eastAsia="es-CO"/>
              </w:rPr>
            </w:pPr>
            <w:r w:rsidRPr="00567F3D">
              <w:rPr>
                <w:rFonts w:eastAsia="Times New Roman" w:cstheme="minorHAnsi"/>
                <w:bCs/>
                <w:color w:val="202124"/>
                <w:sz w:val="20"/>
                <w:szCs w:val="20"/>
                <w:lang w:eastAsia="es-CO"/>
              </w:rPr>
              <w:t>Como se mencionó en la respuesta anterior se calcula en puntos porcentuales la afectación del AuditeCT y se añade a la calificación del AuditeCT por contraloría una compensación promedio según la afectación sufrida en cada proceso de acuerdo con los datos recolectados en la encuesta</w:t>
            </w:r>
            <w:r w:rsidR="005E3503">
              <w:rPr>
                <w:rFonts w:eastAsia="Times New Roman" w:cstheme="minorHAnsi"/>
                <w:bCs/>
                <w:color w:val="202124"/>
                <w:sz w:val="20"/>
                <w:szCs w:val="20"/>
                <w:lang w:eastAsia="es-CO"/>
              </w:rPr>
              <w:t xml:space="preserve"> aplicada a cada contraloría territorial</w:t>
            </w:r>
            <w:r w:rsidRPr="00567F3D">
              <w:rPr>
                <w:rFonts w:eastAsia="Times New Roman" w:cstheme="minorHAnsi"/>
                <w:bCs/>
                <w:color w:val="202124"/>
                <w:sz w:val="20"/>
                <w:szCs w:val="20"/>
                <w:lang w:eastAsia="es-CO"/>
              </w:rPr>
              <w:t>.</w:t>
            </w:r>
          </w:p>
        </w:tc>
      </w:tr>
    </w:tbl>
    <w:p w14:paraId="5250936A" w14:textId="77777777" w:rsidR="00D87339" w:rsidRPr="000F624E" w:rsidRDefault="00D87339" w:rsidP="00D52486">
      <w:pPr>
        <w:spacing w:after="0" w:line="240" w:lineRule="auto"/>
        <w:ind w:left="1526"/>
        <w:contextualSpacing/>
        <w:rPr>
          <w:rFonts w:eastAsia="Times New Roman" w:cstheme="minorHAnsi"/>
          <w:b/>
          <w:bCs/>
          <w:color w:val="202124"/>
          <w:lang w:eastAsia="es-CO"/>
        </w:rPr>
      </w:pPr>
    </w:p>
    <w:p w14:paraId="4E55E1A2" w14:textId="77777777" w:rsidR="00E96F72" w:rsidRDefault="00E96F72" w:rsidP="00E96F72">
      <w:pPr>
        <w:spacing w:after="0" w:line="240" w:lineRule="auto"/>
        <w:jc w:val="center"/>
        <w:rPr>
          <w:rFonts w:eastAsia="Times New Roman" w:cstheme="minorHAnsi"/>
          <w:b/>
          <w:bCs/>
          <w:color w:val="202124"/>
          <w:sz w:val="28"/>
          <w:szCs w:val="28"/>
          <w:lang w:eastAsia="es-CO"/>
        </w:rPr>
      </w:pPr>
    </w:p>
    <w:tbl>
      <w:tblPr>
        <w:tblW w:w="0" w:type="auto"/>
        <w:tblInd w:w="4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45"/>
      </w:tblGrid>
      <w:tr w:rsidR="00E96F72" w14:paraId="219C6DAE" w14:textId="77777777" w:rsidTr="00E96F72">
        <w:trPr>
          <w:trHeight w:val="585"/>
        </w:trPr>
        <w:tc>
          <w:tcPr>
            <w:tcW w:w="8745" w:type="dxa"/>
            <w:shd w:val="clear" w:color="auto" w:fill="9CC2E5" w:themeFill="accent5" w:themeFillTint="99"/>
            <w:vAlign w:val="center"/>
          </w:tcPr>
          <w:p w14:paraId="7B630AA6" w14:textId="46BEA9A9" w:rsidR="00E96F72" w:rsidRDefault="00E96F72" w:rsidP="00E96F72">
            <w:pPr>
              <w:spacing w:after="0" w:line="240" w:lineRule="auto"/>
              <w:jc w:val="center"/>
              <w:rPr>
                <w:rFonts w:eastAsia="Times New Roman" w:cstheme="minorHAnsi"/>
                <w:b/>
                <w:bCs/>
                <w:color w:val="202124"/>
                <w:sz w:val="28"/>
                <w:szCs w:val="28"/>
                <w:lang w:eastAsia="es-CO"/>
              </w:rPr>
            </w:pPr>
            <w:r>
              <w:rPr>
                <w:rFonts w:eastAsia="Times New Roman" w:cstheme="minorHAnsi"/>
                <w:b/>
                <w:bCs/>
                <w:color w:val="202124"/>
                <w:sz w:val="28"/>
                <w:szCs w:val="28"/>
                <w:lang w:eastAsia="es-CO"/>
              </w:rPr>
              <w:t>7. Sobre la d</w:t>
            </w:r>
            <w:r w:rsidRPr="00E96F72">
              <w:rPr>
                <w:rFonts w:eastAsia="Times New Roman" w:cstheme="minorHAnsi"/>
                <w:b/>
                <w:bCs/>
                <w:color w:val="202124"/>
                <w:sz w:val="28"/>
                <w:szCs w:val="28"/>
                <w:lang w:eastAsia="es-CO"/>
              </w:rPr>
              <w:t>escripción de los indicadores de evaluación y certificación</w:t>
            </w:r>
          </w:p>
        </w:tc>
      </w:tr>
    </w:tbl>
    <w:p w14:paraId="7F79EAEB" w14:textId="323938F1" w:rsidR="004A5C9E" w:rsidRDefault="004A5C9E" w:rsidP="004A5C9E">
      <w:pPr>
        <w:spacing w:after="0" w:line="240" w:lineRule="auto"/>
        <w:ind w:left="1526"/>
        <w:contextualSpacing/>
        <w:rPr>
          <w:rFonts w:eastAsia="Times New Roman" w:cstheme="minorHAnsi"/>
          <w:b/>
          <w:bCs/>
          <w:color w:val="202124"/>
          <w:sz w:val="28"/>
          <w:szCs w:val="28"/>
          <w:lang w:eastAsia="es-CO"/>
        </w:rPr>
      </w:pPr>
    </w:p>
    <w:p w14:paraId="43383F79" w14:textId="77777777" w:rsidR="00F40C8E" w:rsidRDefault="00F40C8E" w:rsidP="00D52486">
      <w:pPr>
        <w:spacing w:after="0" w:line="240" w:lineRule="auto"/>
        <w:ind w:left="1526"/>
        <w:contextualSpacing/>
        <w:rPr>
          <w:rFonts w:ascii="Arial" w:eastAsia="Times New Roman" w:hAnsi="Arial" w:cs="Arial"/>
          <w:color w:val="202124"/>
          <w:sz w:val="20"/>
          <w:szCs w:val="20"/>
          <w:lang w:eastAsia="es-CO"/>
        </w:rPr>
      </w:pPr>
    </w:p>
    <w:tbl>
      <w:tblPr>
        <w:tblStyle w:val="Tablaconcuadrcula"/>
        <w:tblW w:w="15025" w:type="dxa"/>
        <w:jc w:val="center"/>
        <w:tblLayout w:type="fixed"/>
        <w:tblLook w:val="04A0" w:firstRow="1" w:lastRow="0" w:firstColumn="1" w:lastColumn="0" w:noHBand="0" w:noVBand="1"/>
      </w:tblPr>
      <w:tblGrid>
        <w:gridCol w:w="1701"/>
        <w:gridCol w:w="2126"/>
        <w:gridCol w:w="2835"/>
        <w:gridCol w:w="3827"/>
        <w:gridCol w:w="4536"/>
      </w:tblGrid>
      <w:tr w:rsidR="008C48F2" w:rsidRPr="004E15DC" w14:paraId="63C39BE3" w14:textId="71A50196" w:rsidTr="00620B48">
        <w:trPr>
          <w:trHeight w:val="650"/>
          <w:tblHeader/>
          <w:jc w:val="center"/>
        </w:trPr>
        <w:tc>
          <w:tcPr>
            <w:tcW w:w="1701" w:type="dxa"/>
            <w:shd w:val="clear" w:color="auto" w:fill="BDD6EE" w:themeFill="accent5" w:themeFillTint="66"/>
            <w:vAlign w:val="center"/>
          </w:tcPr>
          <w:p w14:paraId="41CED22C" w14:textId="1F7407B6" w:rsidR="008C48F2" w:rsidRPr="00E96F72" w:rsidRDefault="00E96F72" w:rsidP="000F27D8">
            <w:pPr>
              <w:contextualSpacing/>
              <w:jc w:val="center"/>
              <w:rPr>
                <w:b/>
                <w:bCs/>
                <w:color w:val="000000" w:themeColor="text1"/>
                <w:sz w:val="20"/>
                <w:szCs w:val="20"/>
              </w:rPr>
            </w:pPr>
            <w:r w:rsidRPr="00E96F72">
              <w:rPr>
                <w:b/>
                <w:bCs/>
                <w:color w:val="000000" w:themeColor="text1"/>
                <w:sz w:val="20"/>
                <w:szCs w:val="20"/>
              </w:rPr>
              <w:t>PROCESO</w:t>
            </w:r>
          </w:p>
        </w:tc>
        <w:tc>
          <w:tcPr>
            <w:tcW w:w="2126" w:type="dxa"/>
            <w:shd w:val="clear" w:color="auto" w:fill="BDD6EE" w:themeFill="accent5" w:themeFillTint="66"/>
            <w:vAlign w:val="center"/>
          </w:tcPr>
          <w:p w14:paraId="2079E108" w14:textId="7CD7E1E5" w:rsidR="008C48F2" w:rsidRPr="00E96F72" w:rsidRDefault="00E96F72" w:rsidP="000F27D8">
            <w:pPr>
              <w:contextualSpacing/>
              <w:jc w:val="center"/>
              <w:rPr>
                <w:b/>
                <w:bCs/>
                <w:color w:val="000000" w:themeColor="text1"/>
                <w:sz w:val="20"/>
                <w:szCs w:val="20"/>
              </w:rPr>
            </w:pPr>
            <w:r w:rsidRPr="00E96F72">
              <w:rPr>
                <w:b/>
                <w:bCs/>
                <w:color w:val="000000" w:themeColor="text1"/>
                <w:sz w:val="20"/>
                <w:szCs w:val="20"/>
              </w:rPr>
              <w:t>INDICADOR DE SEGUNDO NIVEL</w:t>
            </w:r>
          </w:p>
        </w:tc>
        <w:tc>
          <w:tcPr>
            <w:tcW w:w="2835" w:type="dxa"/>
            <w:shd w:val="clear" w:color="auto" w:fill="BDD6EE" w:themeFill="accent5" w:themeFillTint="66"/>
            <w:vAlign w:val="center"/>
          </w:tcPr>
          <w:p w14:paraId="507B0CE0" w14:textId="461D33F4" w:rsidR="008C48F2" w:rsidRPr="00E96F72" w:rsidRDefault="00E96F72" w:rsidP="000F27D8">
            <w:pPr>
              <w:contextualSpacing/>
              <w:jc w:val="center"/>
              <w:rPr>
                <w:b/>
                <w:bCs/>
                <w:color w:val="000000" w:themeColor="text1"/>
                <w:sz w:val="20"/>
                <w:szCs w:val="20"/>
              </w:rPr>
            </w:pPr>
            <w:r w:rsidRPr="00E96F72">
              <w:rPr>
                <w:b/>
                <w:bCs/>
                <w:color w:val="000000" w:themeColor="text1"/>
                <w:sz w:val="20"/>
                <w:szCs w:val="20"/>
              </w:rPr>
              <w:t>INDICADOR DE PRIMER NIVEL</w:t>
            </w:r>
          </w:p>
        </w:tc>
        <w:tc>
          <w:tcPr>
            <w:tcW w:w="3827" w:type="dxa"/>
            <w:shd w:val="clear" w:color="auto" w:fill="BDD6EE" w:themeFill="accent5" w:themeFillTint="66"/>
            <w:vAlign w:val="center"/>
          </w:tcPr>
          <w:p w14:paraId="1FA3621E" w14:textId="5CB3428E" w:rsidR="008C48F2" w:rsidRPr="00E96F72" w:rsidRDefault="00E96F72" w:rsidP="00E96F72">
            <w:pPr>
              <w:contextualSpacing/>
              <w:jc w:val="center"/>
              <w:rPr>
                <w:b/>
                <w:bCs/>
                <w:color w:val="000000" w:themeColor="text1"/>
                <w:sz w:val="20"/>
                <w:szCs w:val="20"/>
              </w:rPr>
            </w:pPr>
            <w:r w:rsidRPr="00E96F72">
              <w:rPr>
                <w:b/>
                <w:bCs/>
                <w:color w:val="000000" w:themeColor="text1"/>
                <w:sz w:val="20"/>
                <w:szCs w:val="20"/>
              </w:rPr>
              <w:t>PREGUNTAS</w:t>
            </w:r>
            <w:r w:rsidRPr="00E96F72">
              <w:rPr>
                <w:rFonts w:ascii="Arial" w:eastAsia="Times New Roman" w:hAnsi="Arial" w:cs="Arial"/>
                <w:b/>
                <w:bCs/>
                <w:color w:val="202124"/>
                <w:sz w:val="20"/>
                <w:szCs w:val="20"/>
                <w:lang w:eastAsia="es-CO"/>
              </w:rPr>
              <w:t xml:space="preserve"> </w:t>
            </w:r>
          </w:p>
        </w:tc>
        <w:tc>
          <w:tcPr>
            <w:tcW w:w="4536" w:type="dxa"/>
            <w:shd w:val="clear" w:color="auto" w:fill="BDD6EE" w:themeFill="accent5" w:themeFillTint="66"/>
            <w:vAlign w:val="center"/>
          </w:tcPr>
          <w:p w14:paraId="623AD7EB" w14:textId="58D67FE2" w:rsidR="008C48F2" w:rsidRPr="00E96F72" w:rsidRDefault="00E96F72" w:rsidP="000F27D8">
            <w:pPr>
              <w:contextualSpacing/>
              <w:jc w:val="center"/>
              <w:rPr>
                <w:b/>
                <w:bCs/>
                <w:color w:val="000000" w:themeColor="text1"/>
                <w:sz w:val="20"/>
                <w:szCs w:val="20"/>
              </w:rPr>
            </w:pPr>
            <w:r w:rsidRPr="00E96F72">
              <w:rPr>
                <w:b/>
                <w:bCs/>
                <w:color w:val="000000" w:themeColor="text1"/>
                <w:sz w:val="20"/>
                <w:szCs w:val="20"/>
              </w:rPr>
              <w:t>RESPUESTAS</w:t>
            </w:r>
          </w:p>
        </w:tc>
      </w:tr>
      <w:tr w:rsidR="00E60134" w:rsidRPr="004E15DC" w14:paraId="053EBCF7" w14:textId="067A391A" w:rsidTr="00620B48">
        <w:trPr>
          <w:jc w:val="center"/>
        </w:trPr>
        <w:tc>
          <w:tcPr>
            <w:tcW w:w="1701" w:type="dxa"/>
            <w:shd w:val="clear" w:color="auto" w:fill="EDEDED" w:themeFill="accent3" w:themeFillTint="33"/>
            <w:vAlign w:val="center"/>
          </w:tcPr>
          <w:p w14:paraId="4F08CAA5" w14:textId="77777777" w:rsidR="00E60134" w:rsidRDefault="00E60134" w:rsidP="00E60134">
            <w:pPr>
              <w:contextualSpacing/>
              <w:jc w:val="center"/>
              <w:rPr>
                <w:rFonts w:ascii="Calibri" w:hAnsi="Calibri" w:cs="Calibri"/>
                <w:b/>
                <w:bCs/>
                <w:sz w:val="18"/>
              </w:rPr>
            </w:pPr>
            <w:r w:rsidRPr="004E15DC">
              <w:rPr>
                <w:rFonts w:ascii="Calibri" w:hAnsi="Calibri" w:cs="Calibri"/>
                <w:b/>
                <w:bCs/>
                <w:sz w:val="18"/>
              </w:rPr>
              <w:lastRenderedPageBreak/>
              <w:t>PROCESO CONTABLE</w:t>
            </w:r>
          </w:p>
          <w:p w14:paraId="608BC702" w14:textId="32E5F3DE" w:rsidR="00E60134" w:rsidRPr="00844027" w:rsidRDefault="00E60134" w:rsidP="00E60134">
            <w:pPr>
              <w:contextualSpacing/>
              <w:jc w:val="center"/>
              <w:rPr>
                <w:b/>
                <w:bCs/>
                <w:sz w:val="18"/>
              </w:rPr>
            </w:pPr>
          </w:p>
        </w:tc>
        <w:tc>
          <w:tcPr>
            <w:tcW w:w="2126" w:type="dxa"/>
            <w:shd w:val="clear" w:color="auto" w:fill="EDEDED" w:themeFill="accent3" w:themeFillTint="33"/>
            <w:vAlign w:val="center"/>
          </w:tcPr>
          <w:p w14:paraId="0904B844" w14:textId="77777777" w:rsidR="00E60134" w:rsidRPr="004E15DC" w:rsidRDefault="00E60134" w:rsidP="00E60134">
            <w:pPr>
              <w:contextualSpacing/>
              <w:jc w:val="center"/>
              <w:rPr>
                <w:sz w:val="18"/>
              </w:rPr>
            </w:pPr>
            <w:r w:rsidRPr="004E15DC">
              <w:rPr>
                <w:sz w:val="18"/>
              </w:rPr>
              <w:t>NIVEL DE GESTIÓN Y PUBLICIDAD DE LOS INFORMES FINANCIEROS Y CONTABLES</w:t>
            </w:r>
          </w:p>
        </w:tc>
        <w:tc>
          <w:tcPr>
            <w:tcW w:w="2835" w:type="dxa"/>
            <w:shd w:val="clear" w:color="auto" w:fill="EDEDED" w:themeFill="accent3" w:themeFillTint="33"/>
            <w:vAlign w:val="center"/>
          </w:tcPr>
          <w:p w14:paraId="5BA85683" w14:textId="790EB56A" w:rsidR="00E60134" w:rsidRPr="004E15DC" w:rsidRDefault="00E60134" w:rsidP="00E60134">
            <w:pPr>
              <w:contextualSpacing/>
              <w:jc w:val="center"/>
              <w:rPr>
                <w:sz w:val="18"/>
              </w:rPr>
            </w:pPr>
            <w:r w:rsidRPr="004E15DC">
              <w:rPr>
                <w:sz w:val="18"/>
              </w:rPr>
              <w:t>Número acumulado de publicaciones mensuales de los Informes financieros y contables en la página web / Número total de publicaciones mensuales a realizar durante la vigencia sobre los Informes financieros y contables</w:t>
            </w:r>
          </w:p>
        </w:tc>
        <w:tc>
          <w:tcPr>
            <w:tcW w:w="3827" w:type="dxa"/>
            <w:shd w:val="clear" w:color="auto" w:fill="EDEDED" w:themeFill="accent3" w:themeFillTint="33"/>
          </w:tcPr>
          <w:p w14:paraId="1636C4B5" w14:textId="37DB0346" w:rsidR="00E60134" w:rsidRPr="0041702D" w:rsidRDefault="00E60134" w:rsidP="00E60134">
            <w:pPr>
              <w:jc w:val="both"/>
              <w:rPr>
                <w:sz w:val="18"/>
              </w:rPr>
            </w:pPr>
            <w:r w:rsidRPr="0041702D">
              <w:rPr>
                <w:sz w:val="18"/>
              </w:rPr>
              <w:t>La existencia de un solo indicador para evaluar el proceso contable de la entidad de control, en base a la publicación de los informes financieros, no garantiza la utilidad establecida en la metodología para este, la cual es medir el nivel de cumplimiento de las normas contables expedidas por la Contaduría General de la Nación</w:t>
            </w:r>
          </w:p>
        </w:tc>
        <w:tc>
          <w:tcPr>
            <w:tcW w:w="4536" w:type="dxa"/>
            <w:shd w:val="clear" w:color="auto" w:fill="EDEDED" w:themeFill="accent3" w:themeFillTint="33"/>
          </w:tcPr>
          <w:p w14:paraId="19ED4F0C" w14:textId="341CBFF0" w:rsidR="00E60134" w:rsidRPr="004E15DC" w:rsidRDefault="00E60134" w:rsidP="00E60134">
            <w:pPr>
              <w:contextualSpacing/>
              <w:jc w:val="both"/>
              <w:rPr>
                <w:sz w:val="18"/>
              </w:rPr>
            </w:pPr>
            <w:r>
              <w:rPr>
                <w:sz w:val="18"/>
              </w:rPr>
              <w:t xml:space="preserve">En el proceso contable se plantea el indicador con base en el mandato de publicitar mensualmente la información financiera con el objeto de garantizar el principio de publicidad y en el proceso auditor se analiza el cumplimiento de las normas contables expedidas por la Contaduría General de la Nación, lo cual se verá reflejado en la evaluación del Control Fiscal Interno y que será valorado dentro de los indicadores propuestos para la certificación. </w:t>
            </w:r>
          </w:p>
        </w:tc>
      </w:tr>
      <w:tr w:rsidR="00E60134" w:rsidRPr="004E15DC" w14:paraId="0D020CFC" w14:textId="3FFE4677" w:rsidTr="00620B48">
        <w:trPr>
          <w:jc w:val="center"/>
        </w:trPr>
        <w:tc>
          <w:tcPr>
            <w:tcW w:w="1701" w:type="dxa"/>
            <w:vMerge w:val="restart"/>
            <w:shd w:val="clear" w:color="auto" w:fill="FBE4D5" w:themeFill="accent2" w:themeFillTint="33"/>
            <w:vAlign w:val="center"/>
          </w:tcPr>
          <w:p w14:paraId="5FC6A4D7" w14:textId="1825C48B" w:rsidR="00E60134" w:rsidRPr="00844027" w:rsidRDefault="00E60134" w:rsidP="00E60134">
            <w:pPr>
              <w:contextualSpacing/>
              <w:jc w:val="center"/>
              <w:rPr>
                <w:b/>
                <w:bCs/>
                <w:sz w:val="18"/>
              </w:rPr>
            </w:pPr>
            <w:r w:rsidRPr="004E15DC">
              <w:rPr>
                <w:b/>
                <w:sz w:val="18"/>
              </w:rPr>
              <w:t>PROCESO PRESUPUESTAL</w:t>
            </w:r>
          </w:p>
        </w:tc>
        <w:tc>
          <w:tcPr>
            <w:tcW w:w="2126" w:type="dxa"/>
            <w:shd w:val="clear" w:color="auto" w:fill="FBE4D5" w:themeFill="accent2" w:themeFillTint="33"/>
            <w:vAlign w:val="center"/>
          </w:tcPr>
          <w:p w14:paraId="2ACBAB7D" w14:textId="77777777" w:rsidR="00E60134" w:rsidRPr="004E15DC" w:rsidRDefault="00E60134" w:rsidP="00E60134">
            <w:pPr>
              <w:contextualSpacing/>
              <w:jc w:val="center"/>
              <w:rPr>
                <w:sz w:val="18"/>
              </w:rPr>
            </w:pPr>
            <w:r w:rsidRPr="004E15DC">
              <w:rPr>
                <w:sz w:val="18"/>
              </w:rPr>
              <w:t>GESTIÓN DE LA EJECUCIÓN PRESUPUESTAL FRENTE AL RECAUDO</w:t>
            </w:r>
          </w:p>
        </w:tc>
        <w:tc>
          <w:tcPr>
            <w:tcW w:w="2835" w:type="dxa"/>
            <w:shd w:val="clear" w:color="auto" w:fill="FBE4D5" w:themeFill="accent2" w:themeFillTint="33"/>
            <w:vAlign w:val="center"/>
          </w:tcPr>
          <w:p w14:paraId="130023EF" w14:textId="1CC0A2DE" w:rsidR="00E60134" w:rsidRPr="004E15DC" w:rsidRDefault="00E60134" w:rsidP="00E60134">
            <w:pPr>
              <w:contextualSpacing/>
              <w:jc w:val="center"/>
              <w:rPr>
                <w:sz w:val="18"/>
              </w:rPr>
            </w:pPr>
            <w:r w:rsidRPr="004E15DC">
              <w:rPr>
                <w:sz w:val="18"/>
              </w:rPr>
              <w:t>Valor del recaudo acumulado   / Valor presupuestado de recaudo para la vigencia rendida</w:t>
            </w:r>
          </w:p>
        </w:tc>
        <w:tc>
          <w:tcPr>
            <w:tcW w:w="3827" w:type="dxa"/>
            <w:shd w:val="clear" w:color="auto" w:fill="FBE4D5" w:themeFill="accent2" w:themeFillTint="33"/>
          </w:tcPr>
          <w:p w14:paraId="4DE7F8AF" w14:textId="00237568" w:rsidR="00E60134" w:rsidRPr="009563B4" w:rsidRDefault="00E60134" w:rsidP="00E60134">
            <w:pPr>
              <w:contextualSpacing/>
              <w:jc w:val="both"/>
              <w:rPr>
                <w:sz w:val="18"/>
              </w:rPr>
            </w:pPr>
            <w:r w:rsidRPr="009563B4">
              <w:rPr>
                <w:sz w:val="18"/>
              </w:rPr>
              <w:t>¿Por qué no se distinguen recursos propios y recursos nacionales, si cada uno de ellos son competencia de diferentes Organismos de Control?</w:t>
            </w:r>
          </w:p>
          <w:p w14:paraId="6B5BBC51" w14:textId="39546FB5" w:rsidR="00E60134" w:rsidRPr="009563B4" w:rsidRDefault="00E60134" w:rsidP="00E60134">
            <w:pPr>
              <w:contextualSpacing/>
              <w:jc w:val="both"/>
              <w:rPr>
                <w:sz w:val="18"/>
              </w:rPr>
            </w:pPr>
          </w:p>
          <w:p w14:paraId="68B4A90F" w14:textId="77777777" w:rsidR="00E60134" w:rsidRPr="009563B4" w:rsidRDefault="00E60134" w:rsidP="00E60134">
            <w:pPr>
              <w:contextualSpacing/>
              <w:jc w:val="both"/>
              <w:rPr>
                <w:sz w:val="18"/>
              </w:rPr>
            </w:pPr>
            <w:r w:rsidRPr="009563B4">
              <w:rPr>
                <w:sz w:val="18"/>
              </w:rPr>
              <w:t>Esto genera un sesgo enorme en ese indicador, teniendo en cuenta los presupuestos de cada contraloría y capacidad de la planta de personal</w:t>
            </w:r>
          </w:p>
          <w:p w14:paraId="6028F207" w14:textId="77777777" w:rsidR="00E60134" w:rsidRPr="009563B4" w:rsidRDefault="00E60134" w:rsidP="00E60134">
            <w:pPr>
              <w:contextualSpacing/>
              <w:jc w:val="both"/>
              <w:rPr>
                <w:sz w:val="18"/>
              </w:rPr>
            </w:pPr>
          </w:p>
          <w:p w14:paraId="2CB42822" w14:textId="7DC6BB4A" w:rsidR="00E60134" w:rsidRPr="009563B4" w:rsidRDefault="00E60134" w:rsidP="00E60134">
            <w:pPr>
              <w:contextualSpacing/>
              <w:jc w:val="both"/>
              <w:rPr>
                <w:sz w:val="18"/>
              </w:rPr>
            </w:pPr>
            <w:r w:rsidRPr="009563B4">
              <w:rPr>
                <w:sz w:val="18"/>
              </w:rPr>
              <w:t>¿cómo se puede evaluar los recaudos del primer trimestre, si en el primer trimestre apenas se está conociendo los ICLD, que podemos gravar con la cuota de auditaje??</w:t>
            </w:r>
          </w:p>
          <w:p w14:paraId="00DD6E38" w14:textId="75C6A15A" w:rsidR="00E60134" w:rsidRPr="009563B4" w:rsidRDefault="00E60134" w:rsidP="00E60134">
            <w:pPr>
              <w:contextualSpacing/>
              <w:jc w:val="both"/>
              <w:rPr>
                <w:sz w:val="18"/>
              </w:rPr>
            </w:pPr>
          </w:p>
        </w:tc>
        <w:tc>
          <w:tcPr>
            <w:tcW w:w="4536" w:type="dxa"/>
            <w:shd w:val="clear" w:color="auto" w:fill="FBE4D5" w:themeFill="accent2" w:themeFillTint="33"/>
          </w:tcPr>
          <w:p w14:paraId="4DFC28DD" w14:textId="2F8730F6" w:rsidR="00E60134" w:rsidRDefault="00E60134" w:rsidP="00E60134">
            <w:pPr>
              <w:contextualSpacing/>
              <w:jc w:val="both"/>
              <w:rPr>
                <w:sz w:val="18"/>
              </w:rPr>
            </w:pPr>
            <w:r>
              <w:rPr>
                <w:sz w:val="18"/>
              </w:rPr>
              <w:t>El indicador está planteado de manera integral, recoge tanto el recaudo por transferencias como por cuotas de auditaje de cada contraloría, y este se cruza con lo presupuestado para recaudar en la vigencia, entonces no es necesario hacer dicha desagregación por que la forma en que está estructurado permite medir la efectividad en el recaudo para cada una de las contralorías sin que tenga incidencia el monto del presupuesto y la capacidad de la planta de personal.</w:t>
            </w:r>
          </w:p>
          <w:p w14:paraId="5DB8757C" w14:textId="77777777" w:rsidR="00E60134" w:rsidRDefault="00E60134" w:rsidP="00E60134">
            <w:pPr>
              <w:contextualSpacing/>
              <w:jc w:val="both"/>
              <w:rPr>
                <w:sz w:val="18"/>
              </w:rPr>
            </w:pPr>
          </w:p>
          <w:p w14:paraId="18E22B89" w14:textId="087FEFAA" w:rsidR="00E60134" w:rsidRPr="004E15DC" w:rsidRDefault="00E60134" w:rsidP="00E60134">
            <w:pPr>
              <w:contextualSpacing/>
              <w:jc w:val="both"/>
              <w:rPr>
                <w:sz w:val="18"/>
              </w:rPr>
            </w:pPr>
            <w:r>
              <w:rPr>
                <w:sz w:val="18"/>
              </w:rPr>
              <w:t xml:space="preserve">El recaudo se evaluará trimestre a trimestre, uno vez se establezcan los ICLD se podrán reportar en el segundo trimestre y para la Certificación se tendrá como evaluable la del periodo anual de la vigencia que se esté calificando. </w:t>
            </w:r>
          </w:p>
        </w:tc>
      </w:tr>
      <w:tr w:rsidR="004A6759" w:rsidRPr="004E15DC" w14:paraId="7F95FF94" w14:textId="37ACD440" w:rsidTr="00620B48">
        <w:trPr>
          <w:jc w:val="center"/>
        </w:trPr>
        <w:tc>
          <w:tcPr>
            <w:tcW w:w="1701" w:type="dxa"/>
            <w:vMerge/>
            <w:shd w:val="clear" w:color="auto" w:fill="FBE4D5" w:themeFill="accent2" w:themeFillTint="33"/>
          </w:tcPr>
          <w:p w14:paraId="6348EDC1" w14:textId="77777777" w:rsidR="004A6759" w:rsidRPr="004E15DC" w:rsidRDefault="004A6759" w:rsidP="00E96F72">
            <w:pPr>
              <w:contextualSpacing/>
              <w:jc w:val="center"/>
              <w:rPr>
                <w:sz w:val="18"/>
              </w:rPr>
            </w:pPr>
          </w:p>
        </w:tc>
        <w:tc>
          <w:tcPr>
            <w:tcW w:w="2126" w:type="dxa"/>
            <w:shd w:val="clear" w:color="auto" w:fill="FBE4D5" w:themeFill="accent2" w:themeFillTint="33"/>
            <w:vAlign w:val="center"/>
          </w:tcPr>
          <w:p w14:paraId="2BF48431" w14:textId="77777777" w:rsidR="004A6759" w:rsidRPr="004E15DC" w:rsidRDefault="004A6759" w:rsidP="00E96F72">
            <w:pPr>
              <w:contextualSpacing/>
              <w:jc w:val="center"/>
              <w:rPr>
                <w:sz w:val="18"/>
              </w:rPr>
            </w:pPr>
            <w:r w:rsidRPr="004E15DC">
              <w:rPr>
                <w:sz w:val="18"/>
              </w:rPr>
              <w:t>BALANCE EN LA EJECUCIÓN PRESUPUESTAL</w:t>
            </w:r>
          </w:p>
        </w:tc>
        <w:tc>
          <w:tcPr>
            <w:tcW w:w="2835" w:type="dxa"/>
            <w:shd w:val="clear" w:color="auto" w:fill="FBE4D5" w:themeFill="accent2" w:themeFillTint="33"/>
            <w:vAlign w:val="center"/>
          </w:tcPr>
          <w:p w14:paraId="4FCD1B75" w14:textId="32045FD1" w:rsidR="004A6759" w:rsidRPr="004E15DC" w:rsidRDefault="004A6759" w:rsidP="00E96F72">
            <w:pPr>
              <w:contextualSpacing/>
              <w:jc w:val="center"/>
              <w:rPr>
                <w:sz w:val="18"/>
              </w:rPr>
            </w:pPr>
            <w:r w:rsidRPr="004E15DC">
              <w:rPr>
                <w:sz w:val="18"/>
              </w:rPr>
              <w:t xml:space="preserve">Valor del recaudo total </w:t>
            </w:r>
            <w:r w:rsidR="00135A74" w:rsidRPr="004E15DC">
              <w:rPr>
                <w:sz w:val="18"/>
              </w:rPr>
              <w:t>acumulado / Valor</w:t>
            </w:r>
            <w:r w:rsidRPr="004E15DC">
              <w:rPr>
                <w:sz w:val="18"/>
              </w:rPr>
              <w:t xml:space="preserve"> acumulado de compromisos presupuestales</w:t>
            </w:r>
          </w:p>
        </w:tc>
        <w:tc>
          <w:tcPr>
            <w:tcW w:w="3827" w:type="dxa"/>
            <w:shd w:val="clear" w:color="auto" w:fill="FBE4D5" w:themeFill="accent2" w:themeFillTint="33"/>
          </w:tcPr>
          <w:p w14:paraId="4A85432A" w14:textId="77777777" w:rsidR="004A6759" w:rsidRPr="004E15DC" w:rsidRDefault="004A6759" w:rsidP="00E96F72">
            <w:pPr>
              <w:contextualSpacing/>
              <w:jc w:val="both"/>
              <w:rPr>
                <w:sz w:val="18"/>
              </w:rPr>
            </w:pPr>
          </w:p>
        </w:tc>
        <w:tc>
          <w:tcPr>
            <w:tcW w:w="4536" w:type="dxa"/>
            <w:shd w:val="clear" w:color="auto" w:fill="FBE4D5" w:themeFill="accent2" w:themeFillTint="33"/>
          </w:tcPr>
          <w:p w14:paraId="7C577EE7" w14:textId="49D9FB29" w:rsidR="004A6759" w:rsidRPr="004E15DC" w:rsidRDefault="004A6759" w:rsidP="00E96F72">
            <w:pPr>
              <w:contextualSpacing/>
              <w:jc w:val="both"/>
              <w:rPr>
                <w:sz w:val="18"/>
              </w:rPr>
            </w:pPr>
          </w:p>
        </w:tc>
      </w:tr>
      <w:tr w:rsidR="004A6759" w:rsidRPr="004E15DC" w14:paraId="03E32839" w14:textId="43AC5416" w:rsidTr="00620B48">
        <w:trPr>
          <w:jc w:val="center"/>
        </w:trPr>
        <w:tc>
          <w:tcPr>
            <w:tcW w:w="1701" w:type="dxa"/>
            <w:vMerge/>
            <w:shd w:val="clear" w:color="auto" w:fill="FBE4D5" w:themeFill="accent2" w:themeFillTint="33"/>
          </w:tcPr>
          <w:p w14:paraId="4CEDB042" w14:textId="77777777" w:rsidR="004A6759" w:rsidRPr="004E15DC" w:rsidRDefault="004A6759" w:rsidP="00E96F72">
            <w:pPr>
              <w:contextualSpacing/>
              <w:jc w:val="center"/>
              <w:rPr>
                <w:sz w:val="18"/>
              </w:rPr>
            </w:pPr>
          </w:p>
        </w:tc>
        <w:tc>
          <w:tcPr>
            <w:tcW w:w="2126" w:type="dxa"/>
            <w:vMerge w:val="restart"/>
            <w:shd w:val="clear" w:color="auto" w:fill="FBE4D5" w:themeFill="accent2" w:themeFillTint="33"/>
            <w:vAlign w:val="center"/>
          </w:tcPr>
          <w:p w14:paraId="43923616" w14:textId="77777777" w:rsidR="004A6759" w:rsidRPr="004E15DC" w:rsidRDefault="004A6759" w:rsidP="00E96F72">
            <w:pPr>
              <w:contextualSpacing/>
              <w:jc w:val="center"/>
              <w:rPr>
                <w:sz w:val="18"/>
              </w:rPr>
            </w:pPr>
            <w:r w:rsidRPr="004E15DC">
              <w:rPr>
                <w:sz w:val="18"/>
              </w:rPr>
              <w:t>GESTIÓN DE LA EJECUCIÓN PRESUPUESTAL DEL GASTO PÚBLICO</w:t>
            </w:r>
          </w:p>
        </w:tc>
        <w:tc>
          <w:tcPr>
            <w:tcW w:w="2835" w:type="dxa"/>
            <w:shd w:val="clear" w:color="auto" w:fill="FBE4D5" w:themeFill="accent2" w:themeFillTint="33"/>
            <w:vAlign w:val="center"/>
          </w:tcPr>
          <w:p w14:paraId="3163D1BF" w14:textId="54B714AC" w:rsidR="004A6759" w:rsidRPr="004E15DC" w:rsidRDefault="004A6759" w:rsidP="00E96F72">
            <w:pPr>
              <w:contextualSpacing/>
              <w:jc w:val="center"/>
              <w:rPr>
                <w:sz w:val="18"/>
              </w:rPr>
            </w:pPr>
            <w:r w:rsidRPr="004E15DC">
              <w:rPr>
                <w:sz w:val="18"/>
              </w:rPr>
              <w:t xml:space="preserve">Valor acumulado de compromisos </w:t>
            </w:r>
            <w:r w:rsidR="00135A74" w:rsidRPr="004E15DC">
              <w:rPr>
                <w:sz w:val="18"/>
              </w:rPr>
              <w:t>presupuestales / Apropiación</w:t>
            </w:r>
            <w:r w:rsidRPr="004E15DC">
              <w:rPr>
                <w:sz w:val="18"/>
              </w:rPr>
              <w:t xml:space="preserve"> definitiva para la vigencia</w:t>
            </w:r>
          </w:p>
        </w:tc>
        <w:tc>
          <w:tcPr>
            <w:tcW w:w="3827" w:type="dxa"/>
            <w:shd w:val="clear" w:color="auto" w:fill="FBE4D5" w:themeFill="accent2" w:themeFillTint="33"/>
          </w:tcPr>
          <w:p w14:paraId="6054A37F" w14:textId="77777777" w:rsidR="003725D0" w:rsidRPr="00EA3EBD" w:rsidRDefault="006D12A2" w:rsidP="00E96F72">
            <w:pPr>
              <w:contextualSpacing/>
              <w:jc w:val="both"/>
              <w:rPr>
                <w:color w:val="00B050"/>
                <w:sz w:val="18"/>
              </w:rPr>
            </w:pPr>
            <w:r w:rsidRPr="00EA3EBD">
              <w:rPr>
                <w:color w:val="00B050"/>
                <w:sz w:val="18"/>
              </w:rPr>
              <w:t>¿Los indicadores han tenido en cuenta que el decreto 403 de 2020 restringió para las CT la vigilancia de la mayor parte de los recursos presupuestales? No tiene razón ni lógica que los denominadores de los indicadores sean " valor total del presupuesto", "número total de contratos suscritos por los sujetos de vigilancia" y también "valor total de los contratos suscritos"</w:t>
            </w:r>
          </w:p>
          <w:p w14:paraId="5716F9E5" w14:textId="277DBC81" w:rsidR="003725D0" w:rsidRPr="00EA3EBD" w:rsidRDefault="003725D0" w:rsidP="00E96F72">
            <w:pPr>
              <w:contextualSpacing/>
              <w:jc w:val="both"/>
              <w:rPr>
                <w:color w:val="00B050"/>
                <w:sz w:val="18"/>
              </w:rPr>
            </w:pPr>
          </w:p>
          <w:p w14:paraId="2ACF5A6D" w14:textId="23BADB3B" w:rsidR="004A6759" w:rsidRPr="004E15DC" w:rsidRDefault="006D12A2" w:rsidP="0041702D">
            <w:pPr>
              <w:contextualSpacing/>
              <w:jc w:val="both"/>
              <w:rPr>
                <w:sz w:val="18"/>
              </w:rPr>
            </w:pPr>
            <w:r w:rsidRPr="00EA3EBD">
              <w:rPr>
                <w:color w:val="00B050"/>
                <w:sz w:val="18"/>
              </w:rPr>
              <w:t xml:space="preserve">¿Es objetivo medirnos con relación de contratos </w:t>
            </w:r>
            <w:r w:rsidRPr="00EA3EBD">
              <w:rPr>
                <w:color w:val="00B050"/>
                <w:sz w:val="18"/>
              </w:rPr>
              <w:lastRenderedPageBreak/>
              <w:t>o montos de contratación sobre los cuales no podemos vigilar?</w:t>
            </w:r>
          </w:p>
        </w:tc>
        <w:tc>
          <w:tcPr>
            <w:tcW w:w="4536" w:type="dxa"/>
            <w:shd w:val="clear" w:color="auto" w:fill="FBE4D5" w:themeFill="accent2" w:themeFillTint="33"/>
          </w:tcPr>
          <w:p w14:paraId="4522A6AF" w14:textId="567C5C38" w:rsidR="004A6759" w:rsidRPr="00EA3EBD" w:rsidRDefault="00642107" w:rsidP="00E96F72">
            <w:pPr>
              <w:contextualSpacing/>
              <w:jc w:val="both"/>
              <w:rPr>
                <w:color w:val="00B050"/>
                <w:sz w:val="18"/>
              </w:rPr>
            </w:pPr>
            <w:r w:rsidRPr="00EA3EBD">
              <w:rPr>
                <w:color w:val="00B050"/>
                <w:sz w:val="18"/>
              </w:rPr>
              <w:lastRenderedPageBreak/>
              <w:t>Análisis desde el proceso auditor</w:t>
            </w:r>
          </w:p>
        </w:tc>
      </w:tr>
      <w:tr w:rsidR="004A6759" w:rsidRPr="004E15DC" w14:paraId="25E0497D" w14:textId="5D61677B" w:rsidTr="00620B48">
        <w:trPr>
          <w:jc w:val="center"/>
        </w:trPr>
        <w:tc>
          <w:tcPr>
            <w:tcW w:w="1701" w:type="dxa"/>
            <w:vMerge/>
            <w:shd w:val="clear" w:color="auto" w:fill="FBE4D5" w:themeFill="accent2" w:themeFillTint="33"/>
          </w:tcPr>
          <w:p w14:paraId="04177C16" w14:textId="77777777" w:rsidR="004A6759" w:rsidRPr="004E15DC" w:rsidRDefault="004A6759" w:rsidP="00D52486">
            <w:pPr>
              <w:contextualSpacing/>
              <w:rPr>
                <w:sz w:val="18"/>
              </w:rPr>
            </w:pPr>
          </w:p>
        </w:tc>
        <w:tc>
          <w:tcPr>
            <w:tcW w:w="2126" w:type="dxa"/>
            <w:vMerge/>
            <w:shd w:val="clear" w:color="auto" w:fill="FBE4D5" w:themeFill="accent2" w:themeFillTint="33"/>
          </w:tcPr>
          <w:p w14:paraId="190E6D31" w14:textId="77777777" w:rsidR="004A6759" w:rsidRPr="004E15DC" w:rsidRDefault="004A6759" w:rsidP="00D52486">
            <w:pPr>
              <w:contextualSpacing/>
              <w:rPr>
                <w:sz w:val="18"/>
              </w:rPr>
            </w:pPr>
          </w:p>
        </w:tc>
        <w:tc>
          <w:tcPr>
            <w:tcW w:w="2835" w:type="dxa"/>
            <w:shd w:val="clear" w:color="auto" w:fill="FBE4D5" w:themeFill="accent2" w:themeFillTint="33"/>
            <w:vAlign w:val="center"/>
          </w:tcPr>
          <w:p w14:paraId="064A6D75" w14:textId="45C0633B" w:rsidR="004A6759" w:rsidRPr="004E15DC" w:rsidRDefault="004A6759" w:rsidP="00E96F72">
            <w:pPr>
              <w:contextualSpacing/>
              <w:jc w:val="center"/>
              <w:rPr>
                <w:sz w:val="18"/>
              </w:rPr>
            </w:pPr>
            <w:r w:rsidRPr="004E15DC">
              <w:rPr>
                <w:sz w:val="18"/>
              </w:rPr>
              <w:t xml:space="preserve">Valor acumulado de obligaciones </w:t>
            </w:r>
            <w:r w:rsidR="00135A74" w:rsidRPr="004E15DC">
              <w:rPr>
                <w:sz w:val="18"/>
              </w:rPr>
              <w:t>presupuestales / Valor</w:t>
            </w:r>
            <w:r w:rsidRPr="004E15DC">
              <w:rPr>
                <w:sz w:val="18"/>
              </w:rPr>
              <w:t xml:space="preserve"> acumulado de compromisos presupuestales</w:t>
            </w:r>
          </w:p>
        </w:tc>
        <w:tc>
          <w:tcPr>
            <w:tcW w:w="3827" w:type="dxa"/>
            <w:shd w:val="clear" w:color="auto" w:fill="FBE4D5" w:themeFill="accent2" w:themeFillTint="33"/>
          </w:tcPr>
          <w:p w14:paraId="2241D3BE" w14:textId="77777777" w:rsidR="004A6759" w:rsidRPr="004E15DC" w:rsidRDefault="004A6759" w:rsidP="00E96F72">
            <w:pPr>
              <w:contextualSpacing/>
              <w:jc w:val="both"/>
              <w:rPr>
                <w:sz w:val="18"/>
              </w:rPr>
            </w:pPr>
          </w:p>
        </w:tc>
        <w:tc>
          <w:tcPr>
            <w:tcW w:w="4536" w:type="dxa"/>
            <w:shd w:val="clear" w:color="auto" w:fill="FBE4D5" w:themeFill="accent2" w:themeFillTint="33"/>
          </w:tcPr>
          <w:p w14:paraId="7CCBC6B3" w14:textId="6FCCE388" w:rsidR="004A6759" w:rsidRPr="004E15DC" w:rsidRDefault="004A6759" w:rsidP="00E96F72">
            <w:pPr>
              <w:contextualSpacing/>
              <w:jc w:val="both"/>
              <w:rPr>
                <w:sz w:val="18"/>
              </w:rPr>
            </w:pPr>
          </w:p>
        </w:tc>
      </w:tr>
      <w:tr w:rsidR="004A6759" w:rsidRPr="004E15DC" w14:paraId="73A72A66" w14:textId="3092CC3F" w:rsidTr="00620B48">
        <w:trPr>
          <w:jc w:val="center"/>
        </w:trPr>
        <w:tc>
          <w:tcPr>
            <w:tcW w:w="1701" w:type="dxa"/>
            <w:vMerge/>
            <w:shd w:val="clear" w:color="auto" w:fill="FBE4D5" w:themeFill="accent2" w:themeFillTint="33"/>
          </w:tcPr>
          <w:p w14:paraId="5E3B297E" w14:textId="77777777" w:rsidR="004A6759" w:rsidRPr="004E15DC" w:rsidRDefault="004A6759" w:rsidP="00D52486">
            <w:pPr>
              <w:contextualSpacing/>
              <w:rPr>
                <w:sz w:val="18"/>
              </w:rPr>
            </w:pPr>
          </w:p>
        </w:tc>
        <w:tc>
          <w:tcPr>
            <w:tcW w:w="2126" w:type="dxa"/>
            <w:vMerge/>
            <w:shd w:val="clear" w:color="auto" w:fill="FBE4D5" w:themeFill="accent2" w:themeFillTint="33"/>
          </w:tcPr>
          <w:p w14:paraId="7EE9BAD9" w14:textId="77777777" w:rsidR="004A6759" w:rsidRPr="004E15DC" w:rsidRDefault="004A6759" w:rsidP="00D52486">
            <w:pPr>
              <w:contextualSpacing/>
              <w:rPr>
                <w:sz w:val="18"/>
              </w:rPr>
            </w:pPr>
          </w:p>
        </w:tc>
        <w:tc>
          <w:tcPr>
            <w:tcW w:w="2835" w:type="dxa"/>
            <w:shd w:val="clear" w:color="auto" w:fill="FBE4D5" w:themeFill="accent2" w:themeFillTint="33"/>
            <w:vAlign w:val="center"/>
          </w:tcPr>
          <w:p w14:paraId="26E6FDB8" w14:textId="548027C3" w:rsidR="004A6759" w:rsidRPr="004E15DC" w:rsidRDefault="004A6759" w:rsidP="00E96F72">
            <w:pPr>
              <w:contextualSpacing/>
              <w:jc w:val="center"/>
              <w:rPr>
                <w:sz w:val="18"/>
              </w:rPr>
            </w:pPr>
            <w:r w:rsidRPr="004E15DC">
              <w:rPr>
                <w:sz w:val="18"/>
              </w:rPr>
              <w:t xml:space="preserve">Valor acumulado de </w:t>
            </w:r>
            <w:r w:rsidR="00135A74" w:rsidRPr="004E15DC">
              <w:rPr>
                <w:sz w:val="18"/>
              </w:rPr>
              <w:t>pagos / Valor</w:t>
            </w:r>
            <w:r w:rsidRPr="004E15DC">
              <w:rPr>
                <w:sz w:val="18"/>
              </w:rPr>
              <w:t xml:space="preserve"> acumulado de obligaciones presupuestales</w:t>
            </w:r>
          </w:p>
        </w:tc>
        <w:tc>
          <w:tcPr>
            <w:tcW w:w="3827" w:type="dxa"/>
            <w:shd w:val="clear" w:color="auto" w:fill="FBE4D5" w:themeFill="accent2" w:themeFillTint="33"/>
          </w:tcPr>
          <w:p w14:paraId="00FBA836" w14:textId="77777777" w:rsidR="004A6759" w:rsidRPr="004E15DC" w:rsidRDefault="004A6759" w:rsidP="00E96F72">
            <w:pPr>
              <w:contextualSpacing/>
              <w:jc w:val="both"/>
              <w:rPr>
                <w:sz w:val="18"/>
              </w:rPr>
            </w:pPr>
          </w:p>
        </w:tc>
        <w:tc>
          <w:tcPr>
            <w:tcW w:w="4536" w:type="dxa"/>
            <w:shd w:val="clear" w:color="auto" w:fill="FBE4D5" w:themeFill="accent2" w:themeFillTint="33"/>
          </w:tcPr>
          <w:p w14:paraId="0AB2533F" w14:textId="5264D2E6" w:rsidR="004A6759" w:rsidRPr="004E15DC" w:rsidRDefault="004A6759" w:rsidP="00E96F72">
            <w:pPr>
              <w:contextualSpacing/>
              <w:jc w:val="both"/>
              <w:rPr>
                <w:sz w:val="18"/>
              </w:rPr>
            </w:pPr>
          </w:p>
        </w:tc>
      </w:tr>
      <w:tr w:rsidR="004A6759" w:rsidRPr="004E15DC" w14:paraId="0C7CBE34" w14:textId="763060DD" w:rsidTr="00620B48">
        <w:trPr>
          <w:jc w:val="center"/>
        </w:trPr>
        <w:tc>
          <w:tcPr>
            <w:tcW w:w="1701" w:type="dxa"/>
            <w:vMerge/>
            <w:shd w:val="clear" w:color="auto" w:fill="FBE4D5" w:themeFill="accent2" w:themeFillTint="33"/>
          </w:tcPr>
          <w:p w14:paraId="6DAC671E" w14:textId="77777777" w:rsidR="004A6759" w:rsidRPr="004E15DC" w:rsidRDefault="004A6759" w:rsidP="00D52486">
            <w:pPr>
              <w:contextualSpacing/>
              <w:rPr>
                <w:sz w:val="18"/>
              </w:rPr>
            </w:pPr>
          </w:p>
        </w:tc>
        <w:tc>
          <w:tcPr>
            <w:tcW w:w="2126" w:type="dxa"/>
            <w:vMerge/>
            <w:shd w:val="clear" w:color="auto" w:fill="FBE4D5" w:themeFill="accent2" w:themeFillTint="33"/>
          </w:tcPr>
          <w:p w14:paraId="542FE47A" w14:textId="77777777" w:rsidR="004A6759" w:rsidRPr="004E15DC" w:rsidRDefault="004A6759" w:rsidP="00D52486">
            <w:pPr>
              <w:contextualSpacing/>
              <w:rPr>
                <w:sz w:val="18"/>
              </w:rPr>
            </w:pPr>
          </w:p>
        </w:tc>
        <w:tc>
          <w:tcPr>
            <w:tcW w:w="2835" w:type="dxa"/>
            <w:shd w:val="clear" w:color="auto" w:fill="FBE4D5" w:themeFill="accent2" w:themeFillTint="33"/>
            <w:vAlign w:val="center"/>
          </w:tcPr>
          <w:p w14:paraId="501AEB36" w14:textId="2C3BDA54" w:rsidR="004A6759" w:rsidRPr="004E15DC" w:rsidRDefault="004A6759" w:rsidP="00E96F72">
            <w:pPr>
              <w:contextualSpacing/>
              <w:jc w:val="center"/>
              <w:rPr>
                <w:sz w:val="18"/>
              </w:rPr>
            </w:pPr>
            <w:r w:rsidRPr="004E15DC">
              <w:rPr>
                <w:sz w:val="18"/>
              </w:rPr>
              <w:t xml:space="preserve">Valor acumulado de </w:t>
            </w:r>
            <w:r w:rsidR="00135A74" w:rsidRPr="004E15DC">
              <w:rPr>
                <w:sz w:val="18"/>
              </w:rPr>
              <w:t>pagos / Valor</w:t>
            </w:r>
            <w:r w:rsidRPr="004E15DC">
              <w:rPr>
                <w:sz w:val="18"/>
              </w:rPr>
              <w:t xml:space="preserve"> del recaudo total acumulado</w:t>
            </w:r>
          </w:p>
        </w:tc>
        <w:tc>
          <w:tcPr>
            <w:tcW w:w="3827" w:type="dxa"/>
            <w:shd w:val="clear" w:color="auto" w:fill="FBE4D5" w:themeFill="accent2" w:themeFillTint="33"/>
          </w:tcPr>
          <w:p w14:paraId="6F7EDB7A" w14:textId="77777777" w:rsidR="004A6759" w:rsidRPr="004E15DC" w:rsidRDefault="004A6759" w:rsidP="00E96F72">
            <w:pPr>
              <w:contextualSpacing/>
              <w:jc w:val="both"/>
              <w:rPr>
                <w:sz w:val="18"/>
              </w:rPr>
            </w:pPr>
          </w:p>
        </w:tc>
        <w:tc>
          <w:tcPr>
            <w:tcW w:w="4536" w:type="dxa"/>
            <w:shd w:val="clear" w:color="auto" w:fill="FBE4D5" w:themeFill="accent2" w:themeFillTint="33"/>
          </w:tcPr>
          <w:p w14:paraId="3900FB57" w14:textId="5170CD3F" w:rsidR="004A6759" w:rsidRPr="004E15DC" w:rsidRDefault="004A6759" w:rsidP="00E96F72">
            <w:pPr>
              <w:contextualSpacing/>
              <w:jc w:val="both"/>
              <w:rPr>
                <w:sz w:val="18"/>
              </w:rPr>
            </w:pPr>
          </w:p>
        </w:tc>
      </w:tr>
      <w:tr w:rsidR="004A5C9E" w:rsidRPr="004E15DC" w14:paraId="79473E8B" w14:textId="75B71896" w:rsidTr="00620B48">
        <w:trPr>
          <w:jc w:val="center"/>
        </w:trPr>
        <w:tc>
          <w:tcPr>
            <w:tcW w:w="1701" w:type="dxa"/>
            <w:shd w:val="clear" w:color="auto" w:fill="EDEDED" w:themeFill="accent3" w:themeFillTint="33"/>
            <w:vAlign w:val="center"/>
          </w:tcPr>
          <w:p w14:paraId="1646405A" w14:textId="0905BB37" w:rsidR="004A5C9E" w:rsidRDefault="004A5C9E" w:rsidP="00E96F72">
            <w:pPr>
              <w:contextualSpacing/>
              <w:jc w:val="center"/>
              <w:rPr>
                <w:b/>
                <w:sz w:val="18"/>
              </w:rPr>
            </w:pPr>
            <w:r w:rsidRPr="004E15DC">
              <w:rPr>
                <w:b/>
                <w:sz w:val="18"/>
              </w:rPr>
              <w:t>PROCESO DE CONTRATACIÓN</w:t>
            </w:r>
          </w:p>
          <w:p w14:paraId="431BA251" w14:textId="3EDC143B" w:rsidR="004A5C9E" w:rsidRPr="004E15DC" w:rsidRDefault="004A5C9E" w:rsidP="00E96F72">
            <w:pPr>
              <w:contextualSpacing/>
              <w:jc w:val="center"/>
              <w:rPr>
                <w:sz w:val="18"/>
              </w:rPr>
            </w:pPr>
          </w:p>
        </w:tc>
        <w:tc>
          <w:tcPr>
            <w:tcW w:w="2126" w:type="dxa"/>
            <w:shd w:val="clear" w:color="auto" w:fill="EDEDED" w:themeFill="accent3" w:themeFillTint="33"/>
            <w:vAlign w:val="center"/>
          </w:tcPr>
          <w:p w14:paraId="4840ED29" w14:textId="77777777" w:rsidR="004A5C9E" w:rsidRPr="004E15DC" w:rsidRDefault="004A5C9E" w:rsidP="00E96F72">
            <w:pPr>
              <w:contextualSpacing/>
              <w:jc w:val="center"/>
              <w:rPr>
                <w:sz w:val="18"/>
              </w:rPr>
            </w:pPr>
            <w:r w:rsidRPr="004E15DC">
              <w:rPr>
                <w:sz w:val="18"/>
              </w:rPr>
              <w:t>NIVEL DE TRANSPARENCIA Y PUBLICIDAD EN LA CONTRATACIÓN ESTATAL</w:t>
            </w:r>
          </w:p>
        </w:tc>
        <w:tc>
          <w:tcPr>
            <w:tcW w:w="2835" w:type="dxa"/>
            <w:shd w:val="clear" w:color="auto" w:fill="EDEDED" w:themeFill="accent3" w:themeFillTint="33"/>
            <w:vAlign w:val="center"/>
          </w:tcPr>
          <w:p w14:paraId="27DF21A4" w14:textId="4A13984D" w:rsidR="004A5C9E" w:rsidRPr="004E15DC" w:rsidRDefault="004A5C9E" w:rsidP="00E96F72">
            <w:pPr>
              <w:contextualSpacing/>
              <w:jc w:val="center"/>
              <w:rPr>
                <w:sz w:val="18"/>
              </w:rPr>
            </w:pPr>
            <w:r w:rsidRPr="004E15DC">
              <w:rPr>
                <w:sz w:val="18"/>
              </w:rPr>
              <w:t>Número acumulado de documentos contractuales publicados en el SIA Observa durante la vigencia / Número acumulado de documentos contractuales publicados en el SECOP durante la vigencia</w:t>
            </w:r>
          </w:p>
        </w:tc>
        <w:tc>
          <w:tcPr>
            <w:tcW w:w="3827" w:type="dxa"/>
            <w:shd w:val="clear" w:color="auto" w:fill="EDEDED" w:themeFill="accent3" w:themeFillTint="33"/>
          </w:tcPr>
          <w:p w14:paraId="136317CD" w14:textId="0E4C3FB7" w:rsidR="004A5C9E" w:rsidRDefault="004A5C9E" w:rsidP="00E96F72">
            <w:pPr>
              <w:contextualSpacing/>
              <w:jc w:val="both"/>
              <w:rPr>
                <w:sz w:val="18"/>
              </w:rPr>
            </w:pPr>
            <w:r w:rsidRPr="00E02875">
              <w:rPr>
                <w:sz w:val="18"/>
              </w:rPr>
              <w:t>En el indicador del proceso de contratación se debe tener en cuenta que la contraloría publica la información en el SECOP 1 y los documentos que se deben publicar no son los mismos que se realizan en SIA Observa</w:t>
            </w:r>
            <w:r>
              <w:rPr>
                <w:sz w:val="18"/>
              </w:rPr>
              <w:t>.</w:t>
            </w:r>
          </w:p>
          <w:p w14:paraId="309A8637" w14:textId="331BCAD7" w:rsidR="004A5C9E" w:rsidRDefault="004A5C9E" w:rsidP="00E96F72">
            <w:pPr>
              <w:contextualSpacing/>
              <w:jc w:val="both"/>
              <w:rPr>
                <w:sz w:val="18"/>
              </w:rPr>
            </w:pPr>
          </w:p>
          <w:p w14:paraId="2F8B7778" w14:textId="7A8A3730" w:rsidR="004A5C9E" w:rsidRPr="004E15DC" w:rsidRDefault="004A5C9E" w:rsidP="00E96F72">
            <w:pPr>
              <w:contextualSpacing/>
              <w:jc w:val="both"/>
              <w:rPr>
                <w:sz w:val="18"/>
              </w:rPr>
            </w:pPr>
            <w:r w:rsidRPr="00D44523">
              <w:rPr>
                <w:sz w:val="18"/>
              </w:rPr>
              <w:t>Respecto al indicador del proceso de contratación, es posible que nos indiquen cuales son los documentos contractuales que tendrán en cuenta para la evaluación, debido a que los documentos contractuales publicados en el SIA Observa por contrato, muchos de ellos no son publicados en el SECOP, ya que esta se hace con base en lo establecido en el Decreto 1510 de 2013. Un ejemplo: Designación del supervisor no se publica en SECOP más si en SIA Observa.</w:t>
            </w:r>
          </w:p>
        </w:tc>
        <w:tc>
          <w:tcPr>
            <w:tcW w:w="4536" w:type="dxa"/>
            <w:shd w:val="clear" w:color="auto" w:fill="EDEDED" w:themeFill="accent3" w:themeFillTint="33"/>
          </w:tcPr>
          <w:p w14:paraId="7BD7896A" w14:textId="77777777" w:rsidR="004A5C9E" w:rsidRDefault="004A5C9E" w:rsidP="00E96F72">
            <w:pPr>
              <w:contextualSpacing/>
              <w:jc w:val="both"/>
              <w:rPr>
                <w:sz w:val="18"/>
              </w:rPr>
            </w:pPr>
            <w:r>
              <w:rPr>
                <w:sz w:val="18"/>
              </w:rPr>
              <w:t>El objetivo de este indicador es medir la transparencia y publicidad en la contratación estatal lo cual se evidencia en la publicación de los documentos en los sistemas de información destinados para ello.</w:t>
            </w:r>
          </w:p>
          <w:p w14:paraId="16BF9821" w14:textId="77777777" w:rsidR="004A5C9E" w:rsidRDefault="004A5C9E" w:rsidP="00E96F72">
            <w:pPr>
              <w:contextualSpacing/>
              <w:jc w:val="both"/>
              <w:rPr>
                <w:sz w:val="18"/>
              </w:rPr>
            </w:pPr>
          </w:p>
          <w:p w14:paraId="4F3BDDC3" w14:textId="77777777" w:rsidR="004A5C9E" w:rsidRDefault="004A5C9E" w:rsidP="00E96F72">
            <w:pPr>
              <w:contextualSpacing/>
              <w:jc w:val="both"/>
              <w:rPr>
                <w:sz w:val="18"/>
              </w:rPr>
            </w:pPr>
            <w:r>
              <w:rPr>
                <w:sz w:val="18"/>
              </w:rPr>
              <w:t>Su observación es tenida en cuenta y este indicador será reformulado.</w:t>
            </w:r>
          </w:p>
          <w:p w14:paraId="46B76F63" w14:textId="77777777" w:rsidR="004A5C9E" w:rsidRDefault="004A5C9E" w:rsidP="00E96F72">
            <w:pPr>
              <w:contextualSpacing/>
              <w:jc w:val="both"/>
              <w:rPr>
                <w:sz w:val="18"/>
              </w:rPr>
            </w:pPr>
          </w:p>
          <w:p w14:paraId="0C37267C" w14:textId="105A5E3A" w:rsidR="004A5C9E" w:rsidRPr="004E15DC" w:rsidRDefault="004A5C9E" w:rsidP="00E96F72">
            <w:pPr>
              <w:contextualSpacing/>
              <w:jc w:val="both"/>
              <w:rPr>
                <w:sz w:val="18"/>
              </w:rPr>
            </w:pPr>
            <w:r>
              <w:rPr>
                <w:sz w:val="18"/>
              </w:rPr>
              <w:t>Propuesta : Número de contratos con enlace en SECOP  activo y operando en el SIA Observa / Número de contratos en SIA Observa con control documental mayor al 90%</w:t>
            </w:r>
          </w:p>
        </w:tc>
      </w:tr>
      <w:tr w:rsidR="004A5C9E" w:rsidRPr="004E15DC" w14:paraId="236889E4" w14:textId="3ACC1D6B" w:rsidTr="00620B48">
        <w:trPr>
          <w:jc w:val="center"/>
        </w:trPr>
        <w:tc>
          <w:tcPr>
            <w:tcW w:w="1701" w:type="dxa"/>
            <w:vMerge w:val="restart"/>
            <w:shd w:val="clear" w:color="auto" w:fill="FBE4D5" w:themeFill="accent2" w:themeFillTint="33"/>
            <w:vAlign w:val="center"/>
          </w:tcPr>
          <w:p w14:paraId="5308084B" w14:textId="77777777" w:rsidR="00E60134" w:rsidRDefault="00E60134" w:rsidP="00E96F72">
            <w:pPr>
              <w:contextualSpacing/>
              <w:jc w:val="center"/>
              <w:rPr>
                <w:b/>
                <w:sz w:val="18"/>
              </w:rPr>
            </w:pPr>
          </w:p>
          <w:p w14:paraId="6C7A445A" w14:textId="292D89B1" w:rsidR="004A5C9E" w:rsidRDefault="004A5C9E" w:rsidP="00E96F72">
            <w:pPr>
              <w:contextualSpacing/>
              <w:jc w:val="center"/>
              <w:rPr>
                <w:b/>
                <w:sz w:val="18"/>
              </w:rPr>
            </w:pPr>
            <w:r w:rsidRPr="004E15DC">
              <w:rPr>
                <w:b/>
                <w:sz w:val="18"/>
              </w:rPr>
              <w:t>PROCESO DE PARTICIPACIÓN CIUDADANA</w:t>
            </w:r>
          </w:p>
          <w:p w14:paraId="0EDCB422" w14:textId="77777777" w:rsidR="004A5C9E" w:rsidRDefault="004A5C9E" w:rsidP="00E96F72">
            <w:pPr>
              <w:contextualSpacing/>
              <w:jc w:val="center"/>
              <w:rPr>
                <w:b/>
                <w:sz w:val="18"/>
              </w:rPr>
            </w:pPr>
          </w:p>
          <w:p w14:paraId="1FEAE785" w14:textId="6B73757A" w:rsidR="004A5C9E" w:rsidRPr="004E15DC" w:rsidRDefault="004A5C9E" w:rsidP="00E96F72">
            <w:pPr>
              <w:contextualSpacing/>
              <w:jc w:val="center"/>
              <w:rPr>
                <w:sz w:val="18"/>
              </w:rPr>
            </w:pPr>
          </w:p>
        </w:tc>
        <w:tc>
          <w:tcPr>
            <w:tcW w:w="2126" w:type="dxa"/>
            <w:vMerge w:val="restart"/>
            <w:shd w:val="clear" w:color="auto" w:fill="FBE4D5" w:themeFill="accent2" w:themeFillTint="33"/>
            <w:vAlign w:val="center"/>
          </w:tcPr>
          <w:p w14:paraId="66B2DB51" w14:textId="77777777" w:rsidR="004A5C9E" w:rsidRPr="004E15DC" w:rsidRDefault="004A5C9E" w:rsidP="00E96F72">
            <w:pPr>
              <w:contextualSpacing/>
              <w:jc w:val="center"/>
              <w:rPr>
                <w:sz w:val="18"/>
              </w:rPr>
            </w:pPr>
            <w:r w:rsidRPr="004E15DC">
              <w:rPr>
                <w:sz w:val="18"/>
              </w:rPr>
              <w:t>GESTIÓN EN LA ATENCIÓN DE PETICIONES</w:t>
            </w:r>
          </w:p>
        </w:tc>
        <w:tc>
          <w:tcPr>
            <w:tcW w:w="2835" w:type="dxa"/>
            <w:shd w:val="clear" w:color="auto" w:fill="FBE4D5" w:themeFill="accent2" w:themeFillTint="33"/>
            <w:vAlign w:val="center"/>
          </w:tcPr>
          <w:p w14:paraId="2DDBE345" w14:textId="1CD737F8" w:rsidR="004A5C9E" w:rsidRPr="004E15DC" w:rsidRDefault="004A5C9E" w:rsidP="00E96F72">
            <w:pPr>
              <w:contextualSpacing/>
              <w:jc w:val="center"/>
              <w:rPr>
                <w:sz w:val="18"/>
              </w:rPr>
            </w:pPr>
            <w:r w:rsidRPr="004E15DC">
              <w:rPr>
                <w:sz w:val="18"/>
              </w:rPr>
              <w:t>Número acumulado de peticiones con respuesta de fondo y trasladadas por competencia / Número total de peticiones recibidas para tramitar durante la vigencia</w:t>
            </w:r>
          </w:p>
        </w:tc>
        <w:tc>
          <w:tcPr>
            <w:tcW w:w="3827" w:type="dxa"/>
            <w:shd w:val="clear" w:color="auto" w:fill="FBE4D5" w:themeFill="accent2" w:themeFillTint="33"/>
          </w:tcPr>
          <w:p w14:paraId="199B6E6B" w14:textId="77777777" w:rsidR="004A5C9E" w:rsidRPr="004E15DC" w:rsidRDefault="004A5C9E" w:rsidP="00E96F72">
            <w:pPr>
              <w:contextualSpacing/>
              <w:jc w:val="both"/>
              <w:rPr>
                <w:sz w:val="18"/>
              </w:rPr>
            </w:pPr>
          </w:p>
        </w:tc>
        <w:tc>
          <w:tcPr>
            <w:tcW w:w="4536" w:type="dxa"/>
            <w:shd w:val="clear" w:color="auto" w:fill="FBE4D5" w:themeFill="accent2" w:themeFillTint="33"/>
          </w:tcPr>
          <w:p w14:paraId="43915874" w14:textId="4CCBDE33" w:rsidR="004A5C9E" w:rsidRPr="004E15DC" w:rsidRDefault="004A5C9E" w:rsidP="00E96F72">
            <w:pPr>
              <w:contextualSpacing/>
              <w:jc w:val="both"/>
              <w:rPr>
                <w:sz w:val="18"/>
              </w:rPr>
            </w:pPr>
          </w:p>
        </w:tc>
      </w:tr>
      <w:tr w:rsidR="004A5C9E" w:rsidRPr="004E15DC" w14:paraId="158EE880" w14:textId="39FB3807" w:rsidTr="00620B48">
        <w:trPr>
          <w:jc w:val="center"/>
        </w:trPr>
        <w:tc>
          <w:tcPr>
            <w:tcW w:w="1701" w:type="dxa"/>
            <w:vMerge/>
            <w:shd w:val="clear" w:color="auto" w:fill="FBE4D5" w:themeFill="accent2" w:themeFillTint="33"/>
          </w:tcPr>
          <w:p w14:paraId="27B18233" w14:textId="77777777" w:rsidR="004A5C9E" w:rsidRPr="004E15DC" w:rsidRDefault="004A5C9E" w:rsidP="004A5C9E">
            <w:pPr>
              <w:contextualSpacing/>
              <w:rPr>
                <w:sz w:val="18"/>
              </w:rPr>
            </w:pPr>
          </w:p>
        </w:tc>
        <w:tc>
          <w:tcPr>
            <w:tcW w:w="2126" w:type="dxa"/>
            <w:vMerge/>
            <w:shd w:val="clear" w:color="auto" w:fill="FBE4D5" w:themeFill="accent2" w:themeFillTint="33"/>
          </w:tcPr>
          <w:p w14:paraId="5876C235" w14:textId="77777777" w:rsidR="004A5C9E" w:rsidRPr="004E15DC" w:rsidRDefault="004A5C9E" w:rsidP="004A5C9E">
            <w:pPr>
              <w:contextualSpacing/>
              <w:rPr>
                <w:sz w:val="18"/>
              </w:rPr>
            </w:pPr>
          </w:p>
        </w:tc>
        <w:tc>
          <w:tcPr>
            <w:tcW w:w="2835" w:type="dxa"/>
            <w:shd w:val="clear" w:color="auto" w:fill="FBE4D5" w:themeFill="accent2" w:themeFillTint="33"/>
            <w:vAlign w:val="center"/>
          </w:tcPr>
          <w:p w14:paraId="16859D26" w14:textId="39299530" w:rsidR="004A5C9E" w:rsidRPr="004E15DC" w:rsidRDefault="004A5C9E" w:rsidP="00E96F72">
            <w:pPr>
              <w:contextualSpacing/>
              <w:jc w:val="center"/>
              <w:rPr>
                <w:sz w:val="18"/>
              </w:rPr>
            </w:pPr>
            <w:r w:rsidRPr="004E15DC">
              <w:rPr>
                <w:sz w:val="18"/>
              </w:rPr>
              <w:t xml:space="preserve">Número acumulado de peticiones con respuesta de fondo y trasladadas por competencia dentro de los términos de ley / </w:t>
            </w:r>
            <w:r w:rsidRPr="004E15DC">
              <w:rPr>
                <w:sz w:val="18"/>
              </w:rPr>
              <w:lastRenderedPageBreak/>
              <w:t>Número acumulado de peticiones con respuesta de fondo y trasladadas por competencia</w:t>
            </w:r>
          </w:p>
        </w:tc>
        <w:tc>
          <w:tcPr>
            <w:tcW w:w="3827" w:type="dxa"/>
            <w:shd w:val="clear" w:color="auto" w:fill="FBE4D5" w:themeFill="accent2" w:themeFillTint="33"/>
          </w:tcPr>
          <w:p w14:paraId="733D4A04" w14:textId="77777777" w:rsidR="004A5C9E" w:rsidRPr="007226BE" w:rsidRDefault="004A5C9E" w:rsidP="00E96F72">
            <w:pPr>
              <w:jc w:val="both"/>
              <w:rPr>
                <w:rFonts w:ascii="Calibri" w:hAnsi="Calibri" w:cs="Calibri"/>
                <w:sz w:val="18"/>
                <w:szCs w:val="18"/>
              </w:rPr>
            </w:pPr>
            <w:r w:rsidRPr="007226BE">
              <w:rPr>
                <w:rFonts w:ascii="Calibri" w:hAnsi="Calibri" w:cs="Calibri"/>
                <w:sz w:val="18"/>
                <w:szCs w:val="18"/>
              </w:rPr>
              <w:lastRenderedPageBreak/>
              <w:t>Dentro del término de respuesta de peticiones se tendrá en cuenta decreto 491 de 2020</w:t>
            </w:r>
          </w:p>
          <w:p w14:paraId="26F98343" w14:textId="77777777" w:rsidR="004A5C9E" w:rsidRPr="004E15DC" w:rsidRDefault="004A5C9E" w:rsidP="00E96F72">
            <w:pPr>
              <w:contextualSpacing/>
              <w:jc w:val="both"/>
              <w:rPr>
                <w:sz w:val="18"/>
              </w:rPr>
            </w:pPr>
          </w:p>
        </w:tc>
        <w:tc>
          <w:tcPr>
            <w:tcW w:w="4536" w:type="dxa"/>
            <w:shd w:val="clear" w:color="auto" w:fill="FBE4D5" w:themeFill="accent2" w:themeFillTint="33"/>
          </w:tcPr>
          <w:p w14:paraId="628F27E2" w14:textId="77777777" w:rsidR="004A5C9E" w:rsidRPr="00C4087D" w:rsidRDefault="004A5C9E" w:rsidP="00E96F72">
            <w:pPr>
              <w:contextualSpacing/>
              <w:jc w:val="both"/>
              <w:rPr>
                <w:sz w:val="18"/>
              </w:rPr>
            </w:pPr>
            <w:r>
              <w:rPr>
                <w:sz w:val="18"/>
              </w:rPr>
              <w:t xml:space="preserve">Si. </w:t>
            </w:r>
            <w:r w:rsidRPr="00C4087D">
              <w:rPr>
                <w:sz w:val="18"/>
              </w:rPr>
              <w:t>En el marco de lo dispuesto en</w:t>
            </w:r>
            <w:r>
              <w:rPr>
                <w:sz w:val="18"/>
              </w:rPr>
              <w:t xml:space="preserve"> </w:t>
            </w:r>
            <w:r w:rsidRPr="00C4087D">
              <w:rPr>
                <w:sz w:val="18"/>
              </w:rPr>
              <w:t>el artículo 5 del Decreto 491</w:t>
            </w:r>
            <w:r>
              <w:rPr>
                <w:sz w:val="18"/>
              </w:rPr>
              <w:t xml:space="preserve"> </w:t>
            </w:r>
            <w:r w:rsidRPr="00C4087D">
              <w:rPr>
                <w:sz w:val="18"/>
              </w:rPr>
              <w:t xml:space="preserve">de 2020, </w:t>
            </w:r>
            <w:r>
              <w:rPr>
                <w:sz w:val="18"/>
              </w:rPr>
              <w:t xml:space="preserve">para </w:t>
            </w:r>
            <w:r w:rsidRPr="00C4087D">
              <w:rPr>
                <w:sz w:val="18"/>
              </w:rPr>
              <w:t>las peticiones</w:t>
            </w:r>
            <w:r>
              <w:rPr>
                <w:sz w:val="18"/>
              </w:rPr>
              <w:t xml:space="preserve"> </w:t>
            </w:r>
            <w:r w:rsidRPr="00C4087D">
              <w:rPr>
                <w:sz w:val="18"/>
              </w:rPr>
              <w:t>que se encuentren en curso o que se radiquen durante la</w:t>
            </w:r>
            <w:r>
              <w:rPr>
                <w:sz w:val="18"/>
              </w:rPr>
              <w:t xml:space="preserve"> </w:t>
            </w:r>
            <w:r w:rsidRPr="00C4087D">
              <w:rPr>
                <w:sz w:val="18"/>
              </w:rPr>
              <w:t>vigencia de la Emergencia Sanitaria decretada por el Gobierno</w:t>
            </w:r>
            <w:r>
              <w:rPr>
                <w:sz w:val="18"/>
              </w:rPr>
              <w:t xml:space="preserve"> Nacional, </w:t>
            </w:r>
            <w:r w:rsidRPr="00C4087D">
              <w:rPr>
                <w:sz w:val="18"/>
              </w:rPr>
              <w:lastRenderedPageBreak/>
              <w:t xml:space="preserve">se </w:t>
            </w:r>
            <w:r>
              <w:rPr>
                <w:sz w:val="18"/>
              </w:rPr>
              <w:t xml:space="preserve">tendrá en cuenta la ampliación de términos </w:t>
            </w:r>
            <w:r w:rsidRPr="00C4087D">
              <w:rPr>
                <w:sz w:val="18"/>
              </w:rPr>
              <w:t>señalados en el artículo 14</w:t>
            </w:r>
          </w:p>
          <w:p w14:paraId="75A12EDE" w14:textId="28F9E677" w:rsidR="004A5C9E" w:rsidRPr="004E15DC" w:rsidRDefault="004A5C9E" w:rsidP="00E96F72">
            <w:pPr>
              <w:contextualSpacing/>
              <w:jc w:val="both"/>
              <w:rPr>
                <w:sz w:val="18"/>
              </w:rPr>
            </w:pPr>
            <w:r w:rsidRPr="00C4087D">
              <w:rPr>
                <w:sz w:val="18"/>
              </w:rPr>
              <w:t>de la Ley 1437 de 2011.</w:t>
            </w:r>
            <w:r>
              <w:rPr>
                <w:sz w:val="18"/>
              </w:rPr>
              <w:t xml:space="preserve"> No obstante, </w:t>
            </w:r>
            <w:r w:rsidRPr="00C4087D">
              <w:rPr>
                <w:sz w:val="18"/>
              </w:rPr>
              <w:t>una vez el Gobierno Nacional</w:t>
            </w:r>
            <w:r>
              <w:rPr>
                <w:sz w:val="18"/>
              </w:rPr>
              <w:t xml:space="preserve"> </w:t>
            </w:r>
            <w:r w:rsidRPr="00C4087D">
              <w:rPr>
                <w:sz w:val="18"/>
              </w:rPr>
              <w:t>determine que se da por superada la emergencia sanitaria, se</w:t>
            </w:r>
            <w:r>
              <w:rPr>
                <w:sz w:val="18"/>
              </w:rPr>
              <w:t xml:space="preserve"> tendrán en cuenta </w:t>
            </w:r>
            <w:r w:rsidRPr="00C4087D">
              <w:rPr>
                <w:sz w:val="18"/>
              </w:rPr>
              <w:t>los plazos establecidos en la Ley</w:t>
            </w:r>
            <w:r>
              <w:rPr>
                <w:sz w:val="18"/>
              </w:rPr>
              <w:t xml:space="preserve"> </w:t>
            </w:r>
            <w:r w:rsidRPr="00C4087D">
              <w:rPr>
                <w:sz w:val="18"/>
              </w:rPr>
              <w:t>1437 de 2011.</w:t>
            </w:r>
          </w:p>
        </w:tc>
      </w:tr>
      <w:tr w:rsidR="004A5C9E" w:rsidRPr="004E15DC" w14:paraId="5CF2F072" w14:textId="4390020B" w:rsidTr="00620B48">
        <w:trPr>
          <w:trHeight w:val="1119"/>
          <w:jc w:val="center"/>
        </w:trPr>
        <w:tc>
          <w:tcPr>
            <w:tcW w:w="1701" w:type="dxa"/>
            <w:vMerge/>
            <w:shd w:val="clear" w:color="auto" w:fill="FBE4D5" w:themeFill="accent2" w:themeFillTint="33"/>
          </w:tcPr>
          <w:p w14:paraId="2C895A26" w14:textId="77777777" w:rsidR="004A5C9E" w:rsidRPr="004E15DC" w:rsidRDefault="004A5C9E" w:rsidP="004A5C9E">
            <w:pPr>
              <w:contextualSpacing/>
              <w:rPr>
                <w:sz w:val="18"/>
              </w:rPr>
            </w:pPr>
          </w:p>
        </w:tc>
        <w:tc>
          <w:tcPr>
            <w:tcW w:w="2126" w:type="dxa"/>
            <w:shd w:val="clear" w:color="auto" w:fill="FBE4D5" w:themeFill="accent2" w:themeFillTint="33"/>
            <w:vAlign w:val="center"/>
          </w:tcPr>
          <w:p w14:paraId="7BE55F24" w14:textId="77777777" w:rsidR="004A5C9E" w:rsidRPr="004E15DC" w:rsidRDefault="004A5C9E" w:rsidP="00E96F72">
            <w:pPr>
              <w:contextualSpacing/>
              <w:jc w:val="center"/>
              <w:rPr>
                <w:sz w:val="18"/>
              </w:rPr>
            </w:pPr>
            <w:r w:rsidRPr="004E15DC">
              <w:rPr>
                <w:sz w:val="18"/>
              </w:rPr>
              <w:t xml:space="preserve">GESTIÓN </w:t>
            </w:r>
            <w:r w:rsidRPr="00E96F72">
              <w:rPr>
                <w:sz w:val="18"/>
              </w:rPr>
              <w:t>EN LA PROMOCIÓN CIUDADANA</w:t>
            </w:r>
          </w:p>
        </w:tc>
        <w:tc>
          <w:tcPr>
            <w:tcW w:w="2835" w:type="dxa"/>
            <w:shd w:val="clear" w:color="auto" w:fill="FBE4D5" w:themeFill="accent2" w:themeFillTint="33"/>
            <w:vAlign w:val="center"/>
          </w:tcPr>
          <w:p w14:paraId="24EB76EE" w14:textId="4B9C880C" w:rsidR="004A5C9E" w:rsidRPr="004E15DC" w:rsidRDefault="004A5C9E" w:rsidP="00E96F72">
            <w:pPr>
              <w:contextualSpacing/>
              <w:jc w:val="center"/>
              <w:rPr>
                <w:sz w:val="18"/>
              </w:rPr>
            </w:pPr>
            <w:r w:rsidRPr="004E15DC">
              <w:rPr>
                <w:sz w:val="18"/>
              </w:rPr>
              <w:t>Número de actividades de promoción cumplidas / Número de actividades de promoción de obligación legal</w:t>
            </w:r>
            <w:r>
              <w:rPr>
                <w:sz w:val="18"/>
              </w:rPr>
              <w:t xml:space="preserve"> (Ley 1474 de 2011, art. 121; Ley 1757 de 2015, art. 50)</w:t>
            </w:r>
          </w:p>
        </w:tc>
        <w:tc>
          <w:tcPr>
            <w:tcW w:w="3827" w:type="dxa"/>
            <w:shd w:val="clear" w:color="auto" w:fill="FBE4D5" w:themeFill="accent2" w:themeFillTint="33"/>
          </w:tcPr>
          <w:p w14:paraId="6587A0CB" w14:textId="77777777" w:rsidR="004A5C9E" w:rsidRDefault="004A5C9E" w:rsidP="00E96F72">
            <w:pPr>
              <w:contextualSpacing/>
              <w:jc w:val="both"/>
              <w:rPr>
                <w:sz w:val="18"/>
              </w:rPr>
            </w:pPr>
            <w:r w:rsidRPr="00E75BBF">
              <w:rPr>
                <w:sz w:val="18"/>
              </w:rPr>
              <w:t>¿Cuál es el alcance de este indicador?, referente a las alianzas estratégicas?</w:t>
            </w:r>
            <w:r>
              <w:rPr>
                <w:sz w:val="18"/>
              </w:rPr>
              <w:t xml:space="preserve"> </w:t>
            </w:r>
            <w:r w:rsidRPr="00E75BBF">
              <w:rPr>
                <w:sz w:val="18"/>
              </w:rPr>
              <w:t>(Ley 1474 de 2011, art. 121; Ley 1757 de 2015, art. 50).</w:t>
            </w:r>
          </w:p>
          <w:p w14:paraId="233C690C" w14:textId="77777777" w:rsidR="004A5C9E" w:rsidRDefault="004A5C9E" w:rsidP="00E96F72">
            <w:pPr>
              <w:contextualSpacing/>
              <w:jc w:val="both"/>
              <w:rPr>
                <w:sz w:val="18"/>
              </w:rPr>
            </w:pPr>
          </w:p>
          <w:p w14:paraId="635FF674" w14:textId="4E1022EF" w:rsidR="004A5C9E" w:rsidRPr="004E15DC" w:rsidRDefault="004A5C9E" w:rsidP="00E96F72">
            <w:pPr>
              <w:contextualSpacing/>
              <w:jc w:val="both"/>
              <w:rPr>
                <w:sz w:val="18"/>
              </w:rPr>
            </w:pPr>
            <w:r w:rsidRPr="00AC00D6">
              <w:rPr>
                <w:sz w:val="18"/>
              </w:rPr>
              <w:t>Para el indicador de promoción de la participación ciudadana, si se tiene en cuenta la población de la ciudad para la cobertura, es muy difícil obtener un buen resultado porque la entidad no tiene la capacidad para impactar dicha población.</w:t>
            </w:r>
          </w:p>
        </w:tc>
        <w:tc>
          <w:tcPr>
            <w:tcW w:w="4536" w:type="dxa"/>
            <w:shd w:val="clear" w:color="auto" w:fill="FBE4D5" w:themeFill="accent2" w:themeFillTint="33"/>
          </w:tcPr>
          <w:p w14:paraId="0B57E90D" w14:textId="77777777" w:rsidR="004A5C9E" w:rsidRDefault="004A5C9E" w:rsidP="00E96F72">
            <w:pPr>
              <w:contextualSpacing/>
              <w:jc w:val="both"/>
              <w:rPr>
                <w:sz w:val="18"/>
              </w:rPr>
            </w:pPr>
            <w:r>
              <w:rPr>
                <w:sz w:val="18"/>
              </w:rPr>
              <w:t xml:space="preserve">El alcance del indicador toma en cuenta que la contraloría haya realizado alianza estratégica con la comunidad y/o con la academia y que haya realizado rendición pública de cuentas, indiferentemente del número de actividades realizadas. </w:t>
            </w:r>
          </w:p>
          <w:p w14:paraId="06AB4288" w14:textId="46945A7C" w:rsidR="004A5C9E" w:rsidRPr="004E15DC" w:rsidRDefault="004A5C9E" w:rsidP="00E96F72">
            <w:pPr>
              <w:contextualSpacing/>
              <w:jc w:val="both"/>
              <w:rPr>
                <w:sz w:val="18"/>
              </w:rPr>
            </w:pPr>
            <w:r>
              <w:rPr>
                <w:sz w:val="18"/>
              </w:rPr>
              <w:t>Para esta última, la medida es relativa, no tomará en cuenta el número de asistentes, frente a la población total.</w:t>
            </w:r>
          </w:p>
        </w:tc>
      </w:tr>
      <w:tr w:rsidR="00A74859" w:rsidRPr="004E15DC" w14:paraId="65C703F3" w14:textId="73240969" w:rsidTr="00620B48">
        <w:trPr>
          <w:jc w:val="center"/>
        </w:trPr>
        <w:tc>
          <w:tcPr>
            <w:tcW w:w="1701" w:type="dxa"/>
            <w:vMerge w:val="restart"/>
            <w:shd w:val="clear" w:color="auto" w:fill="EDEDED" w:themeFill="accent3" w:themeFillTint="33"/>
            <w:vAlign w:val="center"/>
          </w:tcPr>
          <w:p w14:paraId="338EF9FD" w14:textId="2777D4AF" w:rsidR="00A74859" w:rsidRPr="004E15DC" w:rsidRDefault="00A74859" w:rsidP="00E60134">
            <w:pPr>
              <w:contextualSpacing/>
              <w:jc w:val="center"/>
              <w:rPr>
                <w:sz w:val="18"/>
              </w:rPr>
            </w:pPr>
            <w:r w:rsidRPr="004E15DC">
              <w:rPr>
                <w:b/>
                <w:sz w:val="18"/>
              </w:rPr>
              <w:t>PROCESO AUDITOR</w:t>
            </w:r>
          </w:p>
        </w:tc>
        <w:tc>
          <w:tcPr>
            <w:tcW w:w="2126" w:type="dxa"/>
            <w:vMerge w:val="restart"/>
            <w:shd w:val="clear" w:color="auto" w:fill="EDEDED" w:themeFill="accent3" w:themeFillTint="33"/>
            <w:vAlign w:val="center"/>
          </w:tcPr>
          <w:p w14:paraId="12580706" w14:textId="77777777" w:rsidR="00A74859" w:rsidRPr="004E15DC" w:rsidRDefault="00A74859" w:rsidP="00E96F72">
            <w:pPr>
              <w:contextualSpacing/>
              <w:jc w:val="center"/>
              <w:rPr>
                <w:sz w:val="18"/>
              </w:rPr>
            </w:pPr>
            <w:r w:rsidRPr="004E15DC">
              <w:rPr>
                <w:sz w:val="18"/>
              </w:rPr>
              <w:t>COBERTURA DEL PROCESO AUDITOR</w:t>
            </w:r>
          </w:p>
        </w:tc>
        <w:tc>
          <w:tcPr>
            <w:tcW w:w="2835" w:type="dxa"/>
            <w:shd w:val="clear" w:color="auto" w:fill="EDEDED" w:themeFill="accent3" w:themeFillTint="33"/>
            <w:vAlign w:val="center"/>
          </w:tcPr>
          <w:p w14:paraId="0A42CD2F" w14:textId="7689136B" w:rsidR="00A74859" w:rsidRPr="004E15DC" w:rsidRDefault="00A74859" w:rsidP="00E96F72">
            <w:pPr>
              <w:contextualSpacing/>
              <w:jc w:val="center"/>
              <w:rPr>
                <w:sz w:val="18"/>
              </w:rPr>
            </w:pPr>
            <w:r w:rsidRPr="004E15DC">
              <w:rPr>
                <w:sz w:val="18"/>
              </w:rPr>
              <w:t>Número acumulado de sujetos y puntos auditados / Número total de sujetos y puntos de vigilancia y control</w:t>
            </w:r>
          </w:p>
        </w:tc>
        <w:tc>
          <w:tcPr>
            <w:tcW w:w="3827" w:type="dxa"/>
            <w:shd w:val="clear" w:color="auto" w:fill="EDEDED" w:themeFill="accent3" w:themeFillTint="33"/>
          </w:tcPr>
          <w:p w14:paraId="3C99764E" w14:textId="77777777" w:rsidR="00A74859" w:rsidRPr="009563B4" w:rsidRDefault="00A74859" w:rsidP="00E96F72">
            <w:pPr>
              <w:contextualSpacing/>
              <w:jc w:val="both"/>
              <w:rPr>
                <w:sz w:val="18"/>
              </w:rPr>
            </w:pPr>
            <w:r w:rsidRPr="009563B4">
              <w:rPr>
                <w:sz w:val="18"/>
              </w:rPr>
              <w:t>En los indicadores del proceso auditor referentes al valor del presupuesto auditado/valor total del presupuesto público a vigilar y número de contratos auditados/número total de contratos suscritos, se debe tender en cuenta que de acuerdo con la Constitución Política el control fiscal se ejerce de manera posterior y SELECTIVO: Con estos indicadores están obligando a las Contralorías a auditar el 100% de los recursos públicos y el 100% de los contratos suscritos.</w:t>
            </w:r>
          </w:p>
          <w:p w14:paraId="665C4FE5" w14:textId="77777777" w:rsidR="00A74859" w:rsidRPr="009563B4" w:rsidRDefault="00A74859" w:rsidP="00E96F72">
            <w:pPr>
              <w:contextualSpacing/>
              <w:jc w:val="both"/>
              <w:rPr>
                <w:sz w:val="18"/>
              </w:rPr>
            </w:pPr>
          </w:p>
          <w:p w14:paraId="7E7201EB" w14:textId="77777777" w:rsidR="00A74859" w:rsidRPr="009563B4" w:rsidRDefault="00A74859" w:rsidP="00E96F72">
            <w:pPr>
              <w:pStyle w:val="Prrafodelista"/>
              <w:numPr>
                <w:ilvl w:val="0"/>
                <w:numId w:val="2"/>
              </w:numPr>
              <w:ind w:left="31"/>
              <w:jc w:val="both"/>
              <w:rPr>
                <w:sz w:val="18"/>
              </w:rPr>
            </w:pPr>
            <w:r w:rsidRPr="009563B4">
              <w:rPr>
                <w:sz w:val="18"/>
              </w:rPr>
              <w:t>Sería oportuno señalar el alcance del indicador, en el entendido de la selectividad, señalada en el Decreto 403 de 2020. Es oportuno indicar que algunas Controlaría tenemos demasiados sujetos y puntos de control, frente a otras que sus sujetos de control son pocos.</w:t>
            </w:r>
          </w:p>
          <w:p w14:paraId="76C08CA1" w14:textId="77777777" w:rsidR="00A74859" w:rsidRPr="009563B4" w:rsidRDefault="00A74859" w:rsidP="00E96F72">
            <w:pPr>
              <w:contextualSpacing/>
              <w:jc w:val="both"/>
              <w:rPr>
                <w:sz w:val="18"/>
              </w:rPr>
            </w:pPr>
          </w:p>
          <w:p w14:paraId="53DFEADB" w14:textId="77777777" w:rsidR="00A74859" w:rsidRPr="009563B4" w:rsidRDefault="00A74859" w:rsidP="00E96F72">
            <w:pPr>
              <w:contextualSpacing/>
              <w:jc w:val="both"/>
              <w:rPr>
                <w:sz w:val="18"/>
              </w:rPr>
            </w:pPr>
            <w:r w:rsidRPr="009563B4">
              <w:rPr>
                <w:sz w:val="18"/>
              </w:rPr>
              <w:t xml:space="preserve">Proceso Auditor: Se evidencia error en el peso en % de los indicadores de 2° nivel, pues suman </w:t>
            </w:r>
            <w:r w:rsidRPr="009563B4">
              <w:rPr>
                <w:sz w:val="18"/>
              </w:rPr>
              <w:lastRenderedPageBreak/>
              <w:t>105%.</w:t>
            </w:r>
          </w:p>
          <w:p w14:paraId="5041C2D4" w14:textId="77777777" w:rsidR="00A74859" w:rsidRPr="009563B4" w:rsidRDefault="00A74859" w:rsidP="00E96F72">
            <w:pPr>
              <w:pStyle w:val="Prrafodelista"/>
              <w:jc w:val="both"/>
              <w:rPr>
                <w:sz w:val="18"/>
              </w:rPr>
            </w:pPr>
          </w:p>
          <w:p w14:paraId="05DC0EBE" w14:textId="4F437D0C" w:rsidR="00A74859" w:rsidRPr="009563B4" w:rsidRDefault="00A74859" w:rsidP="00E96F72">
            <w:pPr>
              <w:contextualSpacing/>
              <w:jc w:val="both"/>
              <w:rPr>
                <w:sz w:val="18"/>
              </w:rPr>
            </w:pPr>
            <w:r w:rsidRPr="009563B4">
              <w:rPr>
                <w:sz w:val="18"/>
              </w:rPr>
              <w:t xml:space="preserve">En cuanto al indicador del proceso auditor, valor de presupuesto público auditado/valor del presupuesto público a vigilar. Necesitamos aclaración, cuando se dice valor </w:t>
            </w:r>
            <w:r w:rsidR="00733EE5">
              <w:rPr>
                <w:sz w:val="18"/>
              </w:rPr>
              <w:t>presupuesto público auditado, ¿</w:t>
            </w:r>
            <w:r w:rsidRPr="009563B4">
              <w:rPr>
                <w:sz w:val="18"/>
              </w:rPr>
              <w:t>se está teniendo en cuenta solo el valor de recursos propios que se auditan por competencia?, cuando nosotros en el formato F20 de la cuenta se reporta el total del presupuesto público. ¿En ese formato se reporta todo?</w:t>
            </w:r>
          </w:p>
          <w:p w14:paraId="662E4CB0" w14:textId="77777777" w:rsidR="00A74859" w:rsidRPr="009563B4" w:rsidRDefault="00A74859" w:rsidP="00E96F72">
            <w:pPr>
              <w:pStyle w:val="Prrafodelista"/>
              <w:jc w:val="both"/>
              <w:rPr>
                <w:sz w:val="18"/>
              </w:rPr>
            </w:pPr>
          </w:p>
          <w:p w14:paraId="1940E896" w14:textId="6ED1AAA7" w:rsidR="00A74859" w:rsidRPr="009563B4" w:rsidRDefault="00A74859" w:rsidP="00E96F72">
            <w:pPr>
              <w:contextualSpacing/>
              <w:jc w:val="both"/>
              <w:rPr>
                <w:sz w:val="18"/>
              </w:rPr>
            </w:pPr>
            <w:r w:rsidRPr="009563B4">
              <w:rPr>
                <w:sz w:val="18"/>
              </w:rPr>
              <w:t xml:space="preserve">¿Para tener indicador en proceso auditor debo cumplir coberturas de todos los sujetos y puntos entonces donde quedan las matrices de riego y peor aún donde queda el control posterior y </w:t>
            </w:r>
            <w:r w:rsidR="00733EE5" w:rsidRPr="009563B4">
              <w:rPr>
                <w:sz w:val="18"/>
              </w:rPr>
              <w:t>selectivo?</w:t>
            </w:r>
          </w:p>
          <w:p w14:paraId="6A278480" w14:textId="77777777" w:rsidR="00A74859" w:rsidRPr="009563B4" w:rsidRDefault="00A74859" w:rsidP="00E96F72">
            <w:pPr>
              <w:contextualSpacing/>
              <w:jc w:val="both"/>
              <w:rPr>
                <w:sz w:val="18"/>
              </w:rPr>
            </w:pPr>
          </w:p>
          <w:p w14:paraId="091323AE" w14:textId="77777777" w:rsidR="00A74859" w:rsidRPr="009563B4" w:rsidRDefault="00A74859" w:rsidP="00E96F72">
            <w:pPr>
              <w:contextualSpacing/>
              <w:jc w:val="both"/>
              <w:rPr>
                <w:sz w:val="18"/>
              </w:rPr>
            </w:pPr>
            <w:r w:rsidRPr="009563B4">
              <w:rPr>
                <w:sz w:val="18"/>
              </w:rPr>
              <w:t>En el indicador de cobertura, se están mezclando los puntos y sujetos, sin tener en cuenta las diferencias estructurales entre unos y otros y el nivel de dificultad en su control.</w:t>
            </w:r>
          </w:p>
          <w:p w14:paraId="3E4C8362" w14:textId="77777777" w:rsidR="00A74859" w:rsidRPr="009563B4" w:rsidRDefault="00A74859" w:rsidP="00E96F72">
            <w:pPr>
              <w:contextualSpacing/>
              <w:jc w:val="both"/>
              <w:rPr>
                <w:sz w:val="18"/>
              </w:rPr>
            </w:pPr>
          </w:p>
          <w:p w14:paraId="185910C9" w14:textId="77777777" w:rsidR="00A74859" w:rsidRPr="009563B4" w:rsidRDefault="00A74859" w:rsidP="00E96F72">
            <w:pPr>
              <w:contextualSpacing/>
              <w:jc w:val="both"/>
              <w:rPr>
                <w:rFonts w:ascii="Calibri" w:hAnsi="Calibri" w:cs="Calibri"/>
                <w:sz w:val="18"/>
                <w:szCs w:val="18"/>
              </w:rPr>
            </w:pPr>
            <w:r w:rsidRPr="009563B4">
              <w:rPr>
                <w:rFonts w:ascii="Calibri" w:hAnsi="Calibri" w:cs="Calibri"/>
                <w:sz w:val="18"/>
                <w:szCs w:val="18"/>
              </w:rPr>
              <w:t>En lo referente a los sujetos de control, el indicador no es coherente con la metodología que se utiliza en la GAT para la selección de los sujetos a auditar. Igualmente, no se está teniendo en cuenta la estructura de cada contraloría y la especificidad del sujeto de control que se va a evaluar.</w:t>
            </w:r>
          </w:p>
          <w:p w14:paraId="2BE59BC1" w14:textId="77777777" w:rsidR="00A74859" w:rsidRPr="009563B4" w:rsidRDefault="00A74859" w:rsidP="00E96F72">
            <w:pPr>
              <w:contextualSpacing/>
              <w:jc w:val="both"/>
              <w:rPr>
                <w:rFonts w:ascii="Calibri" w:hAnsi="Calibri" w:cs="Calibri"/>
                <w:sz w:val="18"/>
                <w:szCs w:val="18"/>
              </w:rPr>
            </w:pPr>
          </w:p>
          <w:p w14:paraId="2294FF73" w14:textId="77777777" w:rsidR="00A74859" w:rsidRPr="009563B4" w:rsidRDefault="00A74859" w:rsidP="00E96F72">
            <w:pPr>
              <w:contextualSpacing/>
              <w:jc w:val="both"/>
              <w:rPr>
                <w:rFonts w:ascii="Calibri" w:hAnsi="Calibri" w:cs="Calibri"/>
                <w:sz w:val="18"/>
                <w:szCs w:val="18"/>
              </w:rPr>
            </w:pPr>
            <w:r w:rsidRPr="009563B4">
              <w:rPr>
                <w:rFonts w:ascii="Calibri" w:hAnsi="Calibri" w:cs="Calibri"/>
                <w:sz w:val="18"/>
                <w:szCs w:val="18"/>
              </w:rPr>
              <w:t>En los indicadores de control a la contratación y presupuesto al ser evaluado entre el total, ¿dónde queda la selectividad además de las variables y riesgos para seleccionar los sujetos a auditar y el número de funcionarios de la planta?</w:t>
            </w:r>
          </w:p>
          <w:p w14:paraId="4918AB6E" w14:textId="77777777" w:rsidR="00A74859" w:rsidRPr="009563B4" w:rsidRDefault="00A74859" w:rsidP="00E96F72">
            <w:pPr>
              <w:contextualSpacing/>
              <w:jc w:val="both"/>
              <w:rPr>
                <w:rFonts w:ascii="Calibri" w:hAnsi="Calibri" w:cs="Calibri"/>
                <w:sz w:val="18"/>
                <w:szCs w:val="18"/>
              </w:rPr>
            </w:pPr>
          </w:p>
          <w:p w14:paraId="52756DD5" w14:textId="77777777" w:rsidR="00A74859" w:rsidRPr="009563B4" w:rsidRDefault="00A74859" w:rsidP="00E96F72">
            <w:pPr>
              <w:contextualSpacing/>
              <w:jc w:val="both"/>
              <w:rPr>
                <w:rFonts w:ascii="Calibri" w:hAnsi="Calibri" w:cs="Calibri"/>
                <w:sz w:val="18"/>
                <w:szCs w:val="18"/>
              </w:rPr>
            </w:pPr>
            <w:r w:rsidRPr="009563B4">
              <w:rPr>
                <w:rFonts w:ascii="Calibri" w:hAnsi="Calibri" w:cs="Calibri"/>
                <w:sz w:val="18"/>
                <w:szCs w:val="18"/>
                <w:highlight w:val="yellow"/>
              </w:rPr>
              <w:t>El indicador contable, no está midiendo la razonabilidad de la información, perdiendo de esta manera la efectividad de esta.</w:t>
            </w:r>
            <w:r w:rsidRPr="009563B4">
              <w:rPr>
                <w:rFonts w:ascii="Calibri" w:hAnsi="Calibri" w:cs="Calibri"/>
                <w:sz w:val="18"/>
                <w:szCs w:val="18"/>
              </w:rPr>
              <w:t xml:space="preserve"> CORRESPONDE AL PROCESO CONTABLE.</w:t>
            </w:r>
          </w:p>
          <w:p w14:paraId="7E035A2B" w14:textId="77777777" w:rsidR="00A74859" w:rsidRPr="009563B4" w:rsidRDefault="00A74859" w:rsidP="00E96F72">
            <w:pPr>
              <w:contextualSpacing/>
              <w:jc w:val="both"/>
              <w:rPr>
                <w:rFonts w:ascii="Calibri" w:hAnsi="Calibri" w:cs="Calibri"/>
                <w:sz w:val="18"/>
                <w:szCs w:val="18"/>
              </w:rPr>
            </w:pPr>
          </w:p>
          <w:p w14:paraId="61A722FF" w14:textId="27170BBA" w:rsidR="00A74859" w:rsidRPr="009563B4" w:rsidRDefault="00A74859" w:rsidP="00E96F72">
            <w:pPr>
              <w:contextualSpacing/>
              <w:jc w:val="both"/>
              <w:rPr>
                <w:rFonts w:ascii="Calibri" w:hAnsi="Calibri" w:cs="Calibri"/>
                <w:sz w:val="18"/>
                <w:szCs w:val="18"/>
              </w:rPr>
            </w:pPr>
            <w:r w:rsidRPr="009563B4">
              <w:rPr>
                <w:rFonts w:ascii="Calibri" w:hAnsi="Calibri" w:cs="Calibri"/>
                <w:sz w:val="18"/>
                <w:szCs w:val="18"/>
              </w:rPr>
              <w:t xml:space="preserve">A una contraloría muy pequeña le es imposible auditar la totalidad de los sujetos y puntos de control, es imposible, por lo tanto, dar un cumplimiento del 100% con estos indicadores no se alcanza. </w:t>
            </w:r>
          </w:p>
          <w:p w14:paraId="63F688BF" w14:textId="77777777" w:rsidR="00A74859" w:rsidRPr="009563B4" w:rsidRDefault="00A74859" w:rsidP="00E96F72">
            <w:pPr>
              <w:contextualSpacing/>
              <w:jc w:val="both"/>
              <w:rPr>
                <w:rFonts w:ascii="Calibri" w:hAnsi="Calibri" w:cs="Calibri"/>
                <w:sz w:val="18"/>
                <w:szCs w:val="18"/>
              </w:rPr>
            </w:pPr>
          </w:p>
          <w:p w14:paraId="03E8E7C0" w14:textId="77777777" w:rsidR="00A74859" w:rsidRPr="009563B4" w:rsidRDefault="00A74859" w:rsidP="00E96F72">
            <w:pPr>
              <w:contextualSpacing/>
              <w:jc w:val="both"/>
              <w:rPr>
                <w:sz w:val="18"/>
              </w:rPr>
            </w:pPr>
            <w:r w:rsidRPr="009563B4">
              <w:rPr>
                <w:sz w:val="18"/>
              </w:rPr>
              <w:t>No se puede alcanzar el 100% del cubrimiento de los presupuestos de los sujetos y puntos de control</w:t>
            </w:r>
          </w:p>
          <w:p w14:paraId="190F547E" w14:textId="77777777" w:rsidR="00A74859" w:rsidRPr="009563B4" w:rsidRDefault="00A74859" w:rsidP="00E96F72">
            <w:pPr>
              <w:contextualSpacing/>
              <w:jc w:val="both"/>
              <w:rPr>
                <w:sz w:val="18"/>
              </w:rPr>
            </w:pPr>
          </w:p>
          <w:p w14:paraId="7C2931E6" w14:textId="77777777" w:rsidR="00A74859" w:rsidRPr="009563B4" w:rsidRDefault="00A74859" w:rsidP="00E96F72">
            <w:pPr>
              <w:contextualSpacing/>
              <w:jc w:val="both"/>
              <w:rPr>
                <w:sz w:val="18"/>
              </w:rPr>
            </w:pPr>
            <w:r w:rsidRPr="009563B4">
              <w:rPr>
                <w:sz w:val="18"/>
              </w:rPr>
              <w:t>En el presupuesto a auditar se sugiere tener en cuenta las fuentes de financiación y las competencias por cada Contraloría, con el fin de ajustar los indicadores al respecto, no sería coherente un indicador con la totalidad de los presupuestos de los sujetos de control de cada contraloría. ESTA RECOMENDACIÓN PUEDE SER OBJETO DE ANÁLISIS.</w:t>
            </w:r>
          </w:p>
          <w:p w14:paraId="536C335F" w14:textId="77777777" w:rsidR="00A74859" w:rsidRPr="009563B4" w:rsidRDefault="00A74859" w:rsidP="00E96F72">
            <w:pPr>
              <w:contextualSpacing/>
              <w:jc w:val="both"/>
              <w:rPr>
                <w:sz w:val="18"/>
              </w:rPr>
            </w:pPr>
          </w:p>
          <w:p w14:paraId="78FBB639" w14:textId="77777777" w:rsidR="00A74859" w:rsidRPr="009563B4" w:rsidRDefault="00A74859" w:rsidP="00E96F72">
            <w:pPr>
              <w:jc w:val="both"/>
              <w:rPr>
                <w:rFonts w:ascii="Calibri" w:hAnsi="Calibri" w:cs="Calibri"/>
              </w:rPr>
            </w:pPr>
            <w:r w:rsidRPr="009563B4">
              <w:rPr>
                <w:sz w:val="18"/>
              </w:rPr>
              <w:t>Si la evaluación se realiza con la información que reportamos, con respecto a presupuesto auditado, en las auditorías realizadas, en todas se registra</w:t>
            </w:r>
            <w:r w:rsidRPr="009563B4">
              <w:rPr>
                <w:rFonts w:ascii="Calibri" w:hAnsi="Calibri" w:cs="Calibri"/>
              </w:rPr>
              <w:t xml:space="preserve"> </w:t>
            </w:r>
            <w:r w:rsidRPr="009563B4">
              <w:rPr>
                <w:rFonts w:ascii="Calibri" w:hAnsi="Calibri" w:cs="Calibri"/>
                <w:sz w:val="18"/>
                <w:szCs w:val="18"/>
              </w:rPr>
              <w:t>presupuesto auditado, independiente de la modalidad de auditoria. NO TENGO CLARO.</w:t>
            </w:r>
          </w:p>
          <w:p w14:paraId="6B8AAC6E" w14:textId="77777777" w:rsidR="00A74859" w:rsidRPr="009563B4" w:rsidRDefault="00A74859" w:rsidP="00E96F72">
            <w:pPr>
              <w:contextualSpacing/>
              <w:jc w:val="both"/>
              <w:rPr>
                <w:sz w:val="18"/>
              </w:rPr>
            </w:pPr>
          </w:p>
          <w:p w14:paraId="4205DE63" w14:textId="77777777" w:rsidR="00A74859" w:rsidRPr="009563B4" w:rsidRDefault="00A74859" w:rsidP="00E96F72">
            <w:pPr>
              <w:contextualSpacing/>
              <w:jc w:val="both"/>
              <w:rPr>
                <w:sz w:val="18"/>
              </w:rPr>
            </w:pPr>
            <w:r w:rsidRPr="009563B4">
              <w:rPr>
                <w:sz w:val="18"/>
              </w:rPr>
              <w:t>En cuanto al proceso auditor, se observa que los indicadores según la metodología serían medibles al 100% .¿Quiere esto decir que no se tiene en cuenta el artículo 53 del Decreto 403 de 2020, del Posterior y Selectivo?</w:t>
            </w:r>
          </w:p>
          <w:p w14:paraId="5BDD38BB" w14:textId="7A87B882" w:rsidR="00A74859" w:rsidRPr="009563B4" w:rsidRDefault="00A74859" w:rsidP="00E96F72">
            <w:pPr>
              <w:contextualSpacing/>
              <w:jc w:val="both"/>
              <w:rPr>
                <w:sz w:val="18"/>
              </w:rPr>
            </w:pPr>
          </w:p>
        </w:tc>
        <w:tc>
          <w:tcPr>
            <w:tcW w:w="4536" w:type="dxa"/>
            <w:shd w:val="clear" w:color="auto" w:fill="EDEDED" w:themeFill="accent3" w:themeFillTint="33"/>
          </w:tcPr>
          <w:p w14:paraId="5F75FD55" w14:textId="0E240DBC" w:rsidR="00A74859" w:rsidRDefault="00A74859" w:rsidP="00E96F72">
            <w:pPr>
              <w:contextualSpacing/>
              <w:jc w:val="both"/>
              <w:rPr>
                <w:sz w:val="18"/>
              </w:rPr>
            </w:pPr>
            <w:r>
              <w:rPr>
                <w:sz w:val="18"/>
              </w:rPr>
              <w:lastRenderedPageBreak/>
              <w:t>En primer lugar, es necesario señalar que la Auditoría General de la República no pretende desatender el mandato constitucional de la selectividad en desarrollo del proceso auditor. Sin embargo, hemos considerado pertinente aplicar dos indicadores los cuales están enfocados hacia el mejoramiento continuo de la cobertura del proceso auditor.</w:t>
            </w:r>
          </w:p>
          <w:p w14:paraId="4C8488B5" w14:textId="77777777" w:rsidR="00A74859" w:rsidRDefault="00A74859" w:rsidP="00E96F72">
            <w:pPr>
              <w:contextualSpacing/>
              <w:jc w:val="both"/>
              <w:rPr>
                <w:sz w:val="18"/>
              </w:rPr>
            </w:pPr>
          </w:p>
          <w:p w14:paraId="137D7800" w14:textId="77777777" w:rsidR="00A74859" w:rsidRDefault="00A74859" w:rsidP="00E96F72">
            <w:pPr>
              <w:contextualSpacing/>
              <w:jc w:val="both"/>
              <w:rPr>
                <w:sz w:val="18"/>
              </w:rPr>
            </w:pPr>
            <w:r>
              <w:rPr>
                <w:sz w:val="18"/>
              </w:rPr>
              <w:t xml:space="preserve">La medición de los dos indicadores relacionados con el número acumulado de sujetos y puntos auditados y el valor del presupuesto auditado permite identificar mínimos y máximos de cobertura del proceso auditor, dentro de grupos homogéneos de contralorías, por lo cual es un referente para la mejora. </w:t>
            </w:r>
          </w:p>
          <w:p w14:paraId="4F714F39" w14:textId="77777777" w:rsidR="00A74859" w:rsidRDefault="00A74859" w:rsidP="00E96F72">
            <w:pPr>
              <w:contextualSpacing/>
              <w:jc w:val="both"/>
              <w:rPr>
                <w:sz w:val="18"/>
              </w:rPr>
            </w:pPr>
          </w:p>
          <w:p w14:paraId="48F91287" w14:textId="77777777" w:rsidR="00A74859" w:rsidRDefault="00A74859" w:rsidP="00E96F72">
            <w:pPr>
              <w:contextualSpacing/>
              <w:jc w:val="both"/>
              <w:rPr>
                <w:sz w:val="18"/>
              </w:rPr>
            </w:pPr>
            <w:r>
              <w:rPr>
                <w:sz w:val="18"/>
              </w:rPr>
              <w:t xml:space="preserve">Lo anterior no significa que la Contraloría evaluada tenga que obligatoriamente cubrir el 100% de dichas coberturas. </w:t>
            </w:r>
          </w:p>
          <w:p w14:paraId="16489033" w14:textId="77777777" w:rsidR="00A74859" w:rsidRDefault="00A74859" w:rsidP="00E96F72">
            <w:pPr>
              <w:contextualSpacing/>
              <w:jc w:val="both"/>
              <w:rPr>
                <w:sz w:val="18"/>
              </w:rPr>
            </w:pPr>
          </w:p>
          <w:p w14:paraId="78D0AF1E" w14:textId="6EFFCF0D" w:rsidR="00A74859" w:rsidRPr="00F13296" w:rsidRDefault="00A74859" w:rsidP="00E96F72">
            <w:pPr>
              <w:contextualSpacing/>
              <w:jc w:val="both"/>
              <w:rPr>
                <w:i/>
                <w:sz w:val="18"/>
              </w:rPr>
            </w:pPr>
            <w:r>
              <w:rPr>
                <w:sz w:val="18"/>
              </w:rPr>
              <w:t xml:space="preserve">En lo que respecta a los sujetos y puntos vigilados, la selectividad para estos no aplica, teniendo en cuenta lo señalado en el literal p del artículo 3 del Decreto Ley 403 </w:t>
            </w:r>
            <w:r>
              <w:rPr>
                <w:sz w:val="18"/>
              </w:rPr>
              <w:lastRenderedPageBreak/>
              <w:t xml:space="preserve">de 2020 el cual señala respecto a selectividad: </w:t>
            </w:r>
            <w:r w:rsidRPr="00F13296">
              <w:rPr>
                <w:i/>
                <w:sz w:val="18"/>
              </w:rPr>
              <w:t xml:space="preserve">“En virtud de este principio, el control fiscal se realizará en los procesos que denoten </w:t>
            </w:r>
            <w:r w:rsidR="00733EE5" w:rsidRPr="00F13296">
              <w:rPr>
                <w:i/>
                <w:sz w:val="18"/>
              </w:rPr>
              <w:t>mayores riesgos</w:t>
            </w:r>
            <w:r w:rsidRPr="00F13296">
              <w:rPr>
                <w:i/>
                <w:sz w:val="18"/>
              </w:rPr>
              <w:t xml:space="preserve"> de incurrir en actos contra la probidad administrativa o detrimento al patrimonio público. Así mismo, en virtud de este principio, el control fiscal podrá responder a la selección mediante un procedimiento técnico de una muestra representativa de recursos, cuentas, operaciones o actividades, que lleve a obtener conclusiones sobre el universo respectivo.”</w:t>
            </w:r>
          </w:p>
          <w:p w14:paraId="78DB13BF" w14:textId="77777777" w:rsidR="00A74859" w:rsidRDefault="00A74859" w:rsidP="00E96F72">
            <w:pPr>
              <w:contextualSpacing/>
              <w:jc w:val="both"/>
              <w:rPr>
                <w:sz w:val="18"/>
              </w:rPr>
            </w:pPr>
          </w:p>
          <w:p w14:paraId="07917E5A" w14:textId="03A9D14E" w:rsidR="00A74859" w:rsidRDefault="00A74859" w:rsidP="00E96F72">
            <w:pPr>
              <w:contextualSpacing/>
              <w:jc w:val="both"/>
              <w:rPr>
                <w:sz w:val="18"/>
              </w:rPr>
            </w:pPr>
            <w:r>
              <w:rPr>
                <w:sz w:val="18"/>
              </w:rPr>
              <w:t xml:space="preserve">Es importante señalar que la inclusión de indicadores relacionados con el número de contratos y el valor auditado de la contratación se hace necesaria porque en este proceso se identifican los mayores riesgos de incurrir en actos contra la probidad administrativa o detrimento al patrimonio </w:t>
            </w:r>
            <w:r w:rsidR="00733EE5">
              <w:rPr>
                <w:sz w:val="18"/>
              </w:rPr>
              <w:t>público y</w:t>
            </w:r>
            <w:r>
              <w:rPr>
                <w:sz w:val="18"/>
              </w:rPr>
              <w:t xml:space="preserve"> es allí donde deben dirigirse principalmente las acciones de vigilancia y control de la gestión fiscal.</w:t>
            </w:r>
          </w:p>
          <w:p w14:paraId="73A8EED3" w14:textId="77777777" w:rsidR="00A74859" w:rsidRDefault="00A74859" w:rsidP="00E96F72">
            <w:pPr>
              <w:contextualSpacing/>
              <w:jc w:val="both"/>
              <w:rPr>
                <w:sz w:val="18"/>
              </w:rPr>
            </w:pPr>
          </w:p>
          <w:p w14:paraId="32DF1455" w14:textId="77777777" w:rsidR="00A74859" w:rsidRDefault="00A74859" w:rsidP="00E96F72">
            <w:pPr>
              <w:contextualSpacing/>
              <w:jc w:val="both"/>
              <w:rPr>
                <w:sz w:val="18"/>
              </w:rPr>
            </w:pPr>
            <w:r>
              <w:rPr>
                <w:sz w:val="18"/>
              </w:rPr>
              <w:t>La AGR reconoce que es la capacidad operativa de las contralorías, su planeación estratégica, las que les permite de manera autónoma programar la cobertura del proceso auditor</w:t>
            </w:r>
          </w:p>
          <w:p w14:paraId="331BC823" w14:textId="77777777" w:rsidR="00A74859" w:rsidRDefault="00A74859" w:rsidP="00E96F72">
            <w:pPr>
              <w:contextualSpacing/>
              <w:jc w:val="both"/>
              <w:rPr>
                <w:sz w:val="18"/>
              </w:rPr>
            </w:pPr>
          </w:p>
          <w:p w14:paraId="221785BF" w14:textId="77777777" w:rsidR="003B6944" w:rsidRPr="00EA3EBD" w:rsidRDefault="00A74859" w:rsidP="00E96F72">
            <w:pPr>
              <w:contextualSpacing/>
              <w:jc w:val="both"/>
              <w:rPr>
                <w:color w:val="00B050"/>
                <w:sz w:val="18"/>
              </w:rPr>
            </w:pPr>
            <w:r w:rsidRPr="00EA3EBD">
              <w:rPr>
                <w:color w:val="00B050"/>
                <w:sz w:val="18"/>
              </w:rPr>
              <w:t>FRENTE AL TEMA DE LA GAT ME PARECE IMPORTANTE INCLUIR EL APORTE DE TATIANA BEDOYA.</w:t>
            </w:r>
            <w:r w:rsidR="00DA4FAA" w:rsidRPr="00EA3EBD">
              <w:rPr>
                <w:color w:val="00B050"/>
                <w:sz w:val="18"/>
              </w:rPr>
              <w:t xml:space="preserve"> </w:t>
            </w:r>
          </w:p>
          <w:p w14:paraId="0051186C" w14:textId="77777777" w:rsidR="003B6944" w:rsidRPr="00EA3EBD" w:rsidRDefault="003B6944" w:rsidP="00E96F72">
            <w:pPr>
              <w:contextualSpacing/>
              <w:jc w:val="both"/>
              <w:rPr>
                <w:color w:val="00B050"/>
                <w:sz w:val="18"/>
              </w:rPr>
            </w:pPr>
          </w:p>
          <w:p w14:paraId="7A9C0E42" w14:textId="32E55A05" w:rsidR="009563B4" w:rsidRPr="00980B29" w:rsidRDefault="00DA4FAA" w:rsidP="00E96F72">
            <w:pPr>
              <w:contextualSpacing/>
              <w:jc w:val="both"/>
              <w:rPr>
                <w:color w:val="00B0F0"/>
                <w:sz w:val="18"/>
              </w:rPr>
            </w:pPr>
            <w:r w:rsidRPr="00EA3EBD">
              <w:rPr>
                <w:color w:val="00B050"/>
                <w:sz w:val="18"/>
              </w:rPr>
              <w:t xml:space="preserve">Vale la pena resaltar que el objetivo del indicador </w:t>
            </w:r>
            <w:r w:rsidR="006C059B" w:rsidRPr="00EA3EBD">
              <w:rPr>
                <w:color w:val="00B050"/>
                <w:sz w:val="18"/>
              </w:rPr>
              <w:t xml:space="preserve">es verificar la capacidad de cada contraloría territorial </w:t>
            </w:r>
            <w:r w:rsidR="00516B5C" w:rsidRPr="00EA3EBD">
              <w:rPr>
                <w:color w:val="00B050"/>
                <w:sz w:val="18"/>
              </w:rPr>
              <w:t xml:space="preserve">para cubrir el ejercicio de control fiscal </w:t>
            </w:r>
            <w:r w:rsidR="00D861BE" w:rsidRPr="00EA3EBD">
              <w:rPr>
                <w:color w:val="00B050"/>
                <w:sz w:val="18"/>
              </w:rPr>
              <w:t xml:space="preserve">en todos sus sujetos y puntos de control, </w:t>
            </w:r>
            <w:r w:rsidR="00D861BE" w:rsidRPr="00980B29">
              <w:rPr>
                <w:color w:val="00B0F0"/>
                <w:sz w:val="18"/>
              </w:rPr>
              <w:t xml:space="preserve">lo que permitirá identificar las necesidades de fortalecimiento para las CT, especialmente las del nivel </w:t>
            </w:r>
            <w:r w:rsidR="00733EE5" w:rsidRPr="00980B29">
              <w:rPr>
                <w:color w:val="00B0F0"/>
                <w:sz w:val="18"/>
              </w:rPr>
              <w:t>departamental</w:t>
            </w:r>
            <w:r w:rsidR="00D861BE" w:rsidRPr="00980B29">
              <w:rPr>
                <w:color w:val="00B0F0"/>
                <w:sz w:val="18"/>
              </w:rPr>
              <w:t>.</w:t>
            </w:r>
          </w:p>
          <w:p w14:paraId="088C8F73" w14:textId="77777777" w:rsidR="009563B4" w:rsidRDefault="009563B4" w:rsidP="00E96F72">
            <w:pPr>
              <w:contextualSpacing/>
              <w:jc w:val="both"/>
              <w:rPr>
                <w:color w:val="FF0000"/>
                <w:sz w:val="18"/>
              </w:rPr>
            </w:pPr>
          </w:p>
          <w:p w14:paraId="00234E8B" w14:textId="218D6631" w:rsidR="00D33040" w:rsidRPr="00EA3EBD" w:rsidRDefault="00CE26C7" w:rsidP="00E96F72">
            <w:pPr>
              <w:contextualSpacing/>
              <w:jc w:val="both"/>
              <w:rPr>
                <w:color w:val="00B050"/>
                <w:sz w:val="18"/>
              </w:rPr>
            </w:pPr>
            <w:r w:rsidRPr="00EA3EBD">
              <w:rPr>
                <w:color w:val="00B050"/>
                <w:sz w:val="18"/>
              </w:rPr>
              <w:t xml:space="preserve">En </w:t>
            </w:r>
            <w:r w:rsidR="00ED28A1" w:rsidRPr="00EA3EBD">
              <w:rPr>
                <w:color w:val="00B050"/>
                <w:sz w:val="18"/>
              </w:rPr>
              <w:t>cambio,</w:t>
            </w:r>
            <w:r w:rsidRPr="00EA3EBD">
              <w:rPr>
                <w:color w:val="00B050"/>
                <w:sz w:val="18"/>
              </w:rPr>
              <w:t xml:space="preserve"> no es un</w:t>
            </w:r>
            <w:r w:rsidR="00D861BE" w:rsidRPr="00EA3EBD">
              <w:rPr>
                <w:color w:val="00B050"/>
                <w:sz w:val="18"/>
              </w:rPr>
              <w:t xml:space="preserve"> objetivo del </w:t>
            </w:r>
            <w:r w:rsidR="00ED28A1" w:rsidRPr="00EA3EBD">
              <w:rPr>
                <w:color w:val="00B050"/>
                <w:sz w:val="18"/>
              </w:rPr>
              <w:t>indicador, verificar</w:t>
            </w:r>
            <w:r w:rsidR="00DA4FAA" w:rsidRPr="00EA3EBD">
              <w:rPr>
                <w:color w:val="00B050"/>
                <w:sz w:val="18"/>
              </w:rPr>
              <w:t xml:space="preserve"> la aplicación de la metodología establecida en la GAT-2012 </w:t>
            </w:r>
            <w:r w:rsidR="00D861BE" w:rsidRPr="00EA3EBD">
              <w:rPr>
                <w:color w:val="00B050"/>
                <w:sz w:val="18"/>
              </w:rPr>
              <w:t xml:space="preserve">y </w:t>
            </w:r>
            <w:r w:rsidR="00DA4FAA" w:rsidRPr="00EA3EBD">
              <w:rPr>
                <w:color w:val="00B050"/>
                <w:sz w:val="18"/>
              </w:rPr>
              <w:t xml:space="preserve">la GAT-2019, con relación a la determinación de los entes </w:t>
            </w:r>
            <w:r w:rsidR="00DA4FAA" w:rsidRPr="00EA3EBD">
              <w:rPr>
                <w:color w:val="00B050"/>
                <w:sz w:val="18"/>
              </w:rPr>
              <w:lastRenderedPageBreak/>
              <w:t>y/o asuntos, cobertura y recursos públicos a</w:t>
            </w:r>
            <w:r w:rsidR="00D861BE" w:rsidRPr="00EA3EBD">
              <w:rPr>
                <w:color w:val="00B050"/>
                <w:sz w:val="18"/>
              </w:rPr>
              <w:t xml:space="preserve"> auditar en una vigencia fiscal,</w:t>
            </w:r>
            <w:r w:rsidR="003B6944" w:rsidRPr="00EA3EBD">
              <w:rPr>
                <w:color w:val="00B050"/>
                <w:sz w:val="18"/>
              </w:rPr>
              <w:t xml:space="preserve"> con </w:t>
            </w:r>
            <w:r w:rsidR="00D861BE" w:rsidRPr="00EA3EBD">
              <w:rPr>
                <w:color w:val="00B050"/>
                <w:sz w:val="18"/>
              </w:rPr>
              <w:t xml:space="preserve">fundamento en los resultados del diligenciamiento de una </w:t>
            </w:r>
            <w:r w:rsidR="00DA4FAA" w:rsidRPr="00EA3EBD">
              <w:rPr>
                <w:color w:val="00B050"/>
                <w:sz w:val="18"/>
              </w:rPr>
              <w:t>matriz de riesgo fiscal</w:t>
            </w:r>
            <w:r w:rsidR="00D33040" w:rsidRPr="00EA3EBD">
              <w:rPr>
                <w:color w:val="00B050"/>
                <w:sz w:val="18"/>
              </w:rPr>
              <w:t>.</w:t>
            </w:r>
          </w:p>
          <w:p w14:paraId="5D328B55" w14:textId="77777777" w:rsidR="00D33040" w:rsidRDefault="00D33040" w:rsidP="00E96F72">
            <w:pPr>
              <w:contextualSpacing/>
              <w:jc w:val="both"/>
              <w:rPr>
                <w:color w:val="FF0000"/>
                <w:sz w:val="18"/>
              </w:rPr>
            </w:pPr>
          </w:p>
          <w:p w14:paraId="3F4ADD22" w14:textId="0E6EFDD4" w:rsidR="003B6944" w:rsidRPr="00EA3EBD" w:rsidRDefault="00D33040" w:rsidP="00E96F72">
            <w:pPr>
              <w:contextualSpacing/>
              <w:jc w:val="both"/>
              <w:rPr>
                <w:color w:val="00B050"/>
                <w:sz w:val="18"/>
              </w:rPr>
            </w:pPr>
            <w:r w:rsidRPr="00EA3EBD">
              <w:rPr>
                <w:color w:val="00B050"/>
                <w:sz w:val="18"/>
              </w:rPr>
              <w:t>S</w:t>
            </w:r>
            <w:r w:rsidR="003B6944" w:rsidRPr="00EA3EBD">
              <w:rPr>
                <w:color w:val="00B050"/>
                <w:sz w:val="18"/>
              </w:rPr>
              <w:t xml:space="preserve">i bien es cierto </w:t>
            </w:r>
            <w:r w:rsidR="00E0661D" w:rsidRPr="00EA3EBD">
              <w:rPr>
                <w:color w:val="00B050"/>
                <w:sz w:val="18"/>
              </w:rPr>
              <w:t>que,</w:t>
            </w:r>
            <w:r w:rsidR="003B6944" w:rsidRPr="00EA3EBD">
              <w:rPr>
                <w:color w:val="00B050"/>
                <w:sz w:val="18"/>
              </w:rPr>
              <w:t xml:space="preserve"> al proponer una metodología para seleccionar y priorizar los sujeto</w:t>
            </w:r>
            <w:r w:rsidRPr="00EA3EBD">
              <w:rPr>
                <w:color w:val="00B050"/>
                <w:sz w:val="18"/>
              </w:rPr>
              <w:t>s y puntos de control</w:t>
            </w:r>
            <w:r w:rsidR="003B6944" w:rsidRPr="00EA3EBD">
              <w:rPr>
                <w:color w:val="00B050"/>
                <w:sz w:val="18"/>
              </w:rPr>
              <w:t xml:space="preserve">, está implícito que no se obliga a una cobertura del 100%, también lo es, que el control fiscal </w:t>
            </w:r>
            <w:r w:rsidR="00E0661D" w:rsidRPr="00EA3EBD">
              <w:rPr>
                <w:color w:val="00B050"/>
                <w:sz w:val="18"/>
              </w:rPr>
              <w:t>debe llegar hasta el 100% del recurso público para garantizar su debida utilización, más aun, cuando no estamos descartando de la selección, sujetos que no incurran al 100%</w:t>
            </w:r>
            <w:r w:rsidR="00CE26C7" w:rsidRPr="00EA3EBD">
              <w:rPr>
                <w:color w:val="00B050"/>
                <w:sz w:val="18"/>
              </w:rPr>
              <w:t xml:space="preserve"> en</w:t>
            </w:r>
            <w:r w:rsidR="00E0661D" w:rsidRPr="00EA3EBD">
              <w:rPr>
                <w:color w:val="00B050"/>
                <w:sz w:val="18"/>
              </w:rPr>
              <w:t xml:space="preserve"> los criterios de la matriz (riesgos institucionales, requerimientos y/o denuncias presentadas por la ciudadanía, corporaciones administrativas </w:t>
            </w:r>
            <w:r w:rsidR="007B501C" w:rsidRPr="00EA3EBD">
              <w:rPr>
                <w:color w:val="00B050"/>
                <w:sz w:val="18"/>
              </w:rPr>
              <w:t>o</w:t>
            </w:r>
            <w:r w:rsidR="00E0661D" w:rsidRPr="00EA3EBD">
              <w:rPr>
                <w:color w:val="00B050"/>
                <w:sz w:val="18"/>
              </w:rPr>
              <w:t xml:space="preserve"> medios de comunicación, magnitud de los</w:t>
            </w:r>
            <w:r w:rsidRPr="00EA3EBD">
              <w:rPr>
                <w:color w:val="00B050"/>
                <w:sz w:val="18"/>
              </w:rPr>
              <w:t xml:space="preserve"> </w:t>
            </w:r>
            <w:r w:rsidR="00E0661D" w:rsidRPr="00EA3EBD">
              <w:rPr>
                <w:color w:val="00B050"/>
                <w:sz w:val="18"/>
              </w:rPr>
              <w:t>recursos administrados</w:t>
            </w:r>
            <w:r w:rsidR="007B501C" w:rsidRPr="00EA3EBD">
              <w:rPr>
                <w:color w:val="00B050"/>
                <w:sz w:val="18"/>
              </w:rPr>
              <w:t>, entre otros) sino que como al priorizar</w:t>
            </w:r>
            <w:r w:rsidRPr="00EA3EBD">
              <w:rPr>
                <w:color w:val="00B050"/>
                <w:sz w:val="18"/>
              </w:rPr>
              <w:t>,</w:t>
            </w:r>
            <w:r w:rsidR="007B501C" w:rsidRPr="00EA3EBD">
              <w:rPr>
                <w:color w:val="00B050"/>
                <w:sz w:val="18"/>
              </w:rPr>
              <w:t xml:space="preserve"> se ordenan en forma descendente, conforme con el nivel de riesgo que obtuvieron, se descartan los de menor riesgo, significando solamente que representan menor riesgo, no que </w:t>
            </w:r>
            <w:r w:rsidR="0071719E" w:rsidRPr="00EA3EBD">
              <w:rPr>
                <w:color w:val="00B050"/>
                <w:sz w:val="18"/>
              </w:rPr>
              <w:t xml:space="preserve">exista </w:t>
            </w:r>
            <w:r w:rsidR="007B501C" w:rsidRPr="00EA3EBD">
              <w:rPr>
                <w:color w:val="00B050"/>
                <w:sz w:val="18"/>
              </w:rPr>
              <w:t>ausencia de riesgos.</w:t>
            </w:r>
            <w:r w:rsidR="007B501C" w:rsidRPr="00EA3EBD">
              <w:rPr>
                <w:color w:val="00B050"/>
                <w:sz w:val="18"/>
              </w:rPr>
              <w:cr/>
            </w:r>
          </w:p>
          <w:p w14:paraId="4889EF37" w14:textId="4C528EE8" w:rsidR="00A74859" w:rsidRPr="004E15DC" w:rsidRDefault="00A74859" w:rsidP="00E96F72">
            <w:pPr>
              <w:contextualSpacing/>
              <w:jc w:val="both"/>
              <w:rPr>
                <w:sz w:val="18"/>
              </w:rPr>
            </w:pPr>
            <w:r>
              <w:rPr>
                <w:sz w:val="18"/>
              </w:rPr>
              <w:t>Revisados los pesos asignados a los 6 indicadores de segundo nivel que conforman el proceso auditor, no se encuentra error. La sumatoria de los 6 indicadores nos da un 100%.</w:t>
            </w:r>
          </w:p>
        </w:tc>
      </w:tr>
      <w:tr w:rsidR="00A74859" w:rsidRPr="004E15DC" w14:paraId="5CCB7669" w14:textId="6EAAE460" w:rsidTr="00620B48">
        <w:trPr>
          <w:jc w:val="center"/>
        </w:trPr>
        <w:tc>
          <w:tcPr>
            <w:tcW w:w="1701" w:type="dxa"/>
            <w:vMerge/>
            <w:shd w:val="clear" w:color="auto" w:fill="EDEDED" w:themeFill="accent3" w:themeFillTint="33"/>
          </w:tcPr>
          <w:p w14:paraId="55D3CD39" w14:textId="77777777" w:rsidR="00A74859" w:rsidRPr="004E15DC" w:rsidRDefault="00A74859" w:rsidP="00A74859">
            <w:pPr>
              <w:contextualSpacing/>
              <w:rPr>
                <w:sz w:val="18"/>
              </w:rPr>
            </w:pPr>
          </w:p>
        </w:tc>
        <w:tc>
          <w:tcPr>
            <w:tcW w:w="2126" w:type="dxa"/>
            <w:vMerge/>
            <w:shd w:val="clear" w:color="auto" w:fill="EDEDED" w:themeFill="accent3" w:themeFillTint="33"/>
            <w:vAlign w:val="center"/>
          </w:tcPr>
          <w:p w14:paraId="338E7E94" w14:textId="77777777" w:rsidR="00A74859" w:rsidRPr="004E15DC" w:rsidRDefault="00A74859" w:rsidP="00A74859">
            <w:pPr>
              <w:contextualSpacing/>
              <w:rPr>
                <w:sz w:val="18"/>
              </w:rPr>
            </w:pPr>
          </w:p>
        </w:tc>
        <w:tc>
          <w:tcPr>
            <w:tcW w:w="2835" w:type="dxa"/>
            <w:shd w:val="clear" w:color="auto" w:fill="EDEDED" w:themeFill="accent3" w:themeFillTint="33"/>
            <w:vAlign w:val="center"/>
          </w:tcPr>
          <w:p w14:paraId="35674A34" w14:textId="36BE0581" w:rsidR="00A74859" w:rsidRPr="004E15DC" w:rsidRDefault="00A74859" w:rsidP="00E96F72">
            <w:pPr>
              <w:contextualSpacing/>
              <w:jc w:val="center"/>
              <w:rPr>
                <w:sz w:val="18"/>
              </w:rPr>
            </w:pPr>
            <w:r w:rsidRPr="004E15DC">
              <w:rPr>
                <w:sz w:val="18"/>
              </w:rPr>
              <w:t>Valor del presupuesto público auditado / Valor total del presupuesto público a vigilar</w:t>
            </w:r>
          </w:p>
        </w:tc>
        <w:tc>
          <w:tcPr>
            <w:tcW w:w="3827" w:type="dxa"/>
            <w:shd w:val="clear" w:color="auto" w:fill="EDEDED" w:themeFill="accent3" w:themeFillTint="33"/>
          </w:tcPr>
          <w:p w14:paraId="788318C4" w14:textId="77777777" w:rsidR="00A74859" w:rsidRPr="00F6336C" w:rsidRDefault="00A74859" w:rsidP="00E96F72">
            <w:pPr>
              <w:jc w:val="both"/>
              <w:rPr>
                <w:rFonts w:ascii="Calibri" w:hAnsi="Calibri" w:cs="Calibri"/>
                <w:sz w:val="18"/>
                <w:szCs w:val="18"/>
              </w:rPr>
            </w:pPr>
            <w:r w:rsidRPr="00F6336C">
              <w:rPr>
                <w:rFonts w:ascii="Calibri" w:hAnsi="Calibri" w:cs="Calibri"/>
                <w:sz w:val="18"/>
                <w:szCs w:val="18"/>
              </w:rPr>
              <w:t>Obligar a auditar el 100% de los contratos y del presupuesto va en contravía de la selectividad de la vigilancia y control fiscal</w:t>
            </w:r>
            <w:r>
              <w:rPr>
                <w:rFonts w:ascii="Calibri" w:hAnsi="Calibri" w:cs="Calibri"/>
                <w:sz w:val="18"/>
                <w:szCs w:val="18"/>
              </w:rPr>
              <w:t>.</w:t>
            </w:r>
          </w:p>
          <w:p w14:paraId="585A16BB" w14:textId="77777777" w:rsidR="00A74859" w:rsidRDefault="00A74859" w:rsidP="00E96F72">
            <w:pPr>
              <w:jc w:val="both"/>
              <w:rPr>
                <w:rFonts w:ascii="Calibri" w:hAnsi="Calibri" w:cs="Calibri"/>
                <w:sz w:val="18"/>
                <w:szCs w:val="18"/>
              </w:rPr>
            </w:pPr>
            <w:r w:rsidRPr="00A30A24">
              <w:rPr>
                <w:rFonts w:ascii="Calibri" w:hAnsi="Calibri" w:cs="Calibri"/>
                <w:sz w:val="18"/>
                <w:szCs w:val="18"/>
              </w:rPr>
              <w:t xml:space="preserve">El presupuesto público a vigilar, en el indicador no queda claro si es el definitivo, o el ejecutado en el gasto o el que cada contraloría defina. </w:t>
            </w:r>
          </w:p>
          <w:p w14:paraId="1326E3C5" w14:textId="77777777" w:rsidR="00A74859" w:rsidRDefault="00A74859" w:rsidP="00E96F72">
            <w:pPr>
              <w:jc w:val="both"/>
              <w:rPr>
                <w:rFonts w:ascii="Calibri" w:hAnsi="Calibri" w:cs="Calibri"/>
                <w:sz w:val="18"/>
                <w:szCs w:val="18"/>
              </w:rPr>
            </w:pPr>
          </w:p>
          <w:p w14:paraId="497646F1" w14:textId="55FCBC41" w:rsidR="00A74859" w:rsidRPr="00F6336C" w:rsidRDefault="00A74859" w:rsidP="00E96F72">
            <w:pPr>
              <w:jc w:val="both"/>
              <w:rPr>
                <w:rFonts w:ascii="Calibri" w:hAnsi="Calibri" w:cs="Calibri"/>
                <w:sz w:val="18"/>
                <w:szCs w:val="18"/>
              </w:rPr>
            </w:pPr>
            <w:r w:rsidRPr="00F6336C">
              <w:rPr>
                <w:rFonts w:ascii="Calibri" w:hAnsi="Calibri" w:cs="Calibri"/>
                <w:sz w:val="18"/>
                <w:szCs w:val="18"/>
              </w:rPr>
              <w:t>En el indicador de cobertura al presupuesto, se está obligando a auditar el 100% del presupuesto a auditar, para poder lograr la máxima calificación del indicador, dado el peso porcentual del indicador primario, y la capacidad operativa de las contralorías territoriales, se afecta mucho el indicador secundario.</w:t>
            </w:r>
          </w:p>
        </w:tc>
        <w:tc>
          <w:tcPr>
            <w:tcW w:w="4536" w:type="dxa"/>
            <w:shd w:val="clear" w:color="auto" w:fill="EDEDED" w:themeFill="accent3" w:themeFillTint="33"/>
          </w:tcPr>
          <w:p w14:paraId="5BCEF296" w14:textId="77777777" w:rsidR="00A74859" w:rsidRPr="00F6336C" w:rsidRDefault="00A74859" w:rsidP="00E96F72">
            <w:pPr>
              <w:jc w:val="both"/>
              <w:rPr>
                <w:rFonts w:ascii="Calibri" w:hAnsi="Calibri" w:cs="Calibri"/>
                <w:sz w:val="18"/>
                <w:szCs w:val="18"/>
              </w:rPr>
            </w:pPr>
            <w:r w:rsidRPr="00F6336C">
              <w:rPr>
                <w:rFonts w:ascii="Calibri" w:hAnsi="Calibri" w:cs="Calibri"/>
                <w:sz w:val="18"/>
                <w:szCs w:val="18"/>
              </w:rPr>
              <w:t>Obligar a auditar el 100% de los contratos y del presupuesto va en contravía de la selectividad de la vigilancia y control fiscal</w:t>
            </w:r>
            <w:r>
              <w:rPr>
                <w:rFonts w:ascii="Calibri" w:hAnsi="Calibri" w:cs="Calibri"/>
                <w:sz w:val="18"/>
                <w:szCs w:val="18"/>
              </w:rPr>
              <w:t>.</w:t>
            </w:r>
          </w:p>
          <w:p w14:paraId="2D3D50B1" w14:textId="77777777" w:rsidR="00A74859" w:rsidRDefault="00A74859" w:rsidP="00E96F72">
            <w:pPr>
              <w:jc w:val="both"/>
              <w:rPr>
                <w:rFonts w:ascii="Calibri" w:hAnsi="Calibri" w:cs="Calibri"/>
                <w:sz w:val="18"/>
                <w:szCs w:val="18"/>
              </w:rPr>
            </w:pPr>
            <w:r w:rsidRPr="00A30A24">
              <w:rPr>
                <w:rFonts w:ascii="Calibri" w:hAnsi="Calibri" w:cs="Calibri"/>
                <w:sz w:val="18"/>
                <w:szCs w:val="18"/>
              </w:rPr>
              <w:t xml:space="preserve">El presupuesto público a vigilar, en el indicador no queda claro si es el definitivo, o el ejecutado en el gasto o el que cada contraloría defina. </w:t>
            </w:r>
          </w:p>
          <w:p w14:paraId="244D54DE" w14:textId="77777777" w:rsidR="00A74859" w:rsidRDefault="00A74859" w:rsidP="00E96F72">
            <w:pPr>
              <w:jc w:val="both"/>
              <w:rPr>
                <w:rFonts w:ascii="Calibri" w:hAnsi="Calibri" w:cs="Calibri"/>
                <w:sz w:val="18"/>
                <w:szCs w:val="18"/>
              </w:rPr>
            </w:pPr>
          </w:p>
          <w:p w14:paraId="2D081716" w14:textId="45BD95D3" w:rsidR="00A74859" w:rsidRPr="004E15DC" w:rsidRDefault="00A74859" w:rsidP="00E96F72">
            <w:pPr>
              <w:contextualSpacing/>
              <w:jc w:val="both"/>
              <w:rPr>
                <w:sz w:val="18"/>
              </w:rPr>
            </w:pPr>
            <w:r w:rsidRPr="00F6336C">
              <w:rPr>
                <w:rFonts w:ascii="Calibri" w:hAnsi="Calibri" w:cs="Calibri"/>
                <w:sz w:val="18"/>
                <w:szCs w:val="18"/>
              </w:rPr>
              <w:t>En el indicador de cobertura al presupuesto, se está obligando a auditar el 100% del presupuesto a auditar, para poder lograr la máxima calificación del indicador, dado el peso porcentual del indicador primario, y la capacidad operativa de las contralorías territoriales, se afecta mucho el indicador secundario.</w:t>
            </w:r>
          </w:p>
        </w:tc>
      </w:tr>
      <w:tr w:rsidR="00A74859" w:rsidRPr="00A74859" w14:paraId="5CD7F3D9" w14:textId="2A6A6329" w:rsidTr="00620B48">
        <w:trPr>
          <w:jc w:val="center"/>
        </w:trPr>
        <w:tc>
          <w:tcPr>
            <w:tcW w:w="1701" w:type="dxa"/>
            <w:vMerge/>
            <w:shd w:val="clear" w:color="auto" w:fill="EDEDED" w:themeFill="accent3" w:themeFillTint="33"/>
          </w:tcPr>
          <w:p w14:paraId="5452AACC" w14:textId="77777777" w:rsidR="00A74859" w:rsidRPr="004E15DC" w:rsidRDefault="00A74859" w:rsidP="00A74859">
            <w:pPr>
              <w:contextualSpacing/>
              <w:rPr>
                <w:sz w:val="18"/>
              </w:rPr>
            </w:pPr>
          </w:p>
        </w:tc>
        <w:tc>
          <w:tcPr>
            <w:tcW w:w="2126" w:type="dxa"/>
            <w:shd w:val="clear" w:color="auto" w:fill="EDEDED" w:themeFill="accent3" w:themeFillTint="33"/>
            <w:vAlign w:val="center"/>
          </w:tcPr>
          <w:p w14:paraId="3637D295" w14:textId="77777777" w:rsidR="00A74859" w:rsidRPr="004E15DC" w:rsidRDefault="00A74859" w:rsidP="00E96F72">
            <w:pPr>
              <w:contextualSpacing/>
              <w:jc w:val="center"/>
              <w:rPr>
                <w:sz w:val="18"/>
              </w:rPr>
            </w:pPr>
            <w:r w:rsidRPr="004E15DC">
              <w:rPr>
                <w:sz w:val="18"/>
              </w:rPr>
              <w:t>CUMPLIMIENTO DEL PLAN DE AUDITORÍAS</w:t>
            </w:r>
          </w:p>
        </w:tc>
        <w:tc>
          <w:tcPr>
            <w:tcW w:w="2835" w:type="dxa"/>
            <w:shd w:val="clear" w:color="auto" w:fill="EDEDED" w:themeFill="accent3" w:themeFillTint="33"/>
            <w:vAlign w:val="center"/>
          </w:tcPr>
          <w:p w14:paraId="63EFF151" w14:textId="2D3812BE" w:rsidR="00A74859" w:rsidRPr="004E15DC" w:rsidRDefault="00A74859" w:rsidP="00E96F72">
            <w:pPr>
              <w:contextualSpacing/>
              <w:jc w:val="center"/>
              <w:rPr>
                <w:sz w:val="18"/>
              </w:rPr>
            </w:pPr>
            <w:r w:rsidRPr="004E15DC">
              <w:rPr>
                <w:sz w:val="18"/>
              </w:rPr>
              <w:t>Número acumulado de auditorías ejecutadas con informe final comunicado / Número total de auditorías programadas en el Plan o Programa de Auditorías con vencimiento a la fecha de corte del periodo rendido</w:t>
            </w:r>
          </w:p>
        </w:tc>
        <w:tc>
          <w:tcPr>
            <w:tcW w:w="3827" w:type="dxa"/>
            <w:shd w:val="clear" w:color="auto" w:fill="EDEDED" w:themeFill="accent3" w:themeFillTint="33"/>
          </w:tcPr>
          <w:p w14:paraId="4B5A30E5" w14:textId="77777777" w:rsidR="00A74859" w:rsidRDefault="00A74859" w:rsidP="00E96F72">
            <w:pPr>
              <w:contextualSpacing/>
              <w:jc w:val="both"/>
              <w:rPr>
                <w:sz w:val="18"/>
              </w:rPr>
            </w:pPr>
            <w:r>
              <w:rPr>
                <w:sz w:val="18"/>
              </w:rPr>
              <w:t>¿El</w:t>
            </w:r>
            <w:r w:rsidRPr="00281621">
              <w:rPr>
                <w:sz w:val="18"/>
              </w:rPr>
              <w:t xml:space="preserve"> indicador está hecho solo para la información del PIA</w:t>
            </w:r>
            <w:r>
              <w:rPr>
                <w:sz w:val="18"/>
              </w:rPr>
              <w:t>?</w:t>
            </w:r>
            <w:r>
              <w:t xml:space="preserve"> </w:t>
            </w:r>
            <w:r w:rsidRPr="00106A8A">
              <w:rPr>
                <w:sz w:val="18"/>
              </w:rPr>
              <w:t xml:space="preserve">Porque en el formato F20, se reporta todo el presupuesto público de los sujetos y puntos de control, donde está compuesto Regalías, </w:t>
            </w:r>
            <w:r>
              <w:rPr>
                <w:sz w:val="18"/>
              </w:rPr>
              <w:t>SSGP</w:t>
            </w:r>
            <w:r w:rsidRPr="00106A8A">
              <w:rPr>
                <w:sz w:val="18"/>
              </w:rPr>
              <w:t>, etc.</w:t>
            </w:r>
          </w:p>
          <w:p w14:paraId="5E129CFA" w14:textId="77777777" w:rsidR="00A74859" w:rsidRDefault="00A74859" w:rsidP="00E96F72">
            <w:pPr>
              <w:contextualSpacing/>
              <w:jc w:val="both"/>
              <w:rPr>
                <w:sz w:val="18"/>
              </w:rPr>
            </w:pPr>
          </w:p>
          <w:p w14:paraId="0B1D1038" w14:textId="77777777" w:rsidR="00A74859" w:rsidRDefault="00A74859" w:rsidP="00E96F72">
            <w:pPr>
              <w:jc w:val="both"/>
              <w:rPr>
                <w:sz w:val="18"/>
              </w:rPr>
            </w:pPr>
            <w:r w:rsidRPr="007204DB">
              <w:rPr>
                <w:sz w:val="18"/>
              </w:rPr>
              <w:t xml:space="preserve">Para el indicador que mide la cantidad de auditorías ejecutadas, </w:t>
            </w:r>
            <w:r>
              <w:rPr>
                <w:sz w:val="18"/>
              </w:rPr>
              <w:t>¿</w:t>
            </w:r>
            <w:r w:rsidRPr="007204DB">
              <w:rPr>
                <w:sz w:val="18"/>
              </w:rPr>
              <w:t xml:space="preserve">se tiene en cuenta solo las auditorias integrales? </w:t>
            </w:r>
            <w:r>
              <w:rPr>
                <w:sz w:val="18"/>
              </w:rPr>
              <w:t>¿</w:t>
            </w:r>
            <w:r w:rsidRPr="007204DB">
              <w:rPr>
                <w:sz w:val="18"/>
              </w:rPr>
              <w:t>cómo se califican las auditorías expr</w:t>
            </w:r>
            <w:r>
              <w:rPr>
                <w:sz w:val="18"/>
              </w:rPr>
              <w:t xml:space="preserve">és </w:t>
            </w:r>
            <w:r w:rsidRPr="007204DB">
              <w:rPr>
                <w:sz w:val="18"/>
              </w:rPr>
              <w:t>o especiales que se realicen</w:t>
            </w:r>
            <w:r>
              <w:rPr>
                <w:sz w:val="18"/>
              </w:rPr>
              <w:t>?</w:t>
            </w:r>
          </w:p>
          <w:p w14:paraId="7503EF4F" w14:textId="77777777" w:rsidR="00A74859" w:rsidRDefault="00A74859" w:rsidP="00E96F72">
            <w:pPr>
              <w:jc w:val="both"/>
              <w:rPr>
                <w:sz w:val="18"/>
              </w:rPr>
            </w:pPr>
          </w:p>
          <w:p w14:paraId="3300A808" w14:textId="77777777" w:rsidR="00A74859" w:rsidRPr="009563B4" w:rsidRDefault="00A74859" w:rsidP="00E96F72">
            <w:pPr>
              <w:jc w:val="both"/>
              <w:rPr>
                <w:rFonts w:ascii="Calibri" w:hAnsi="Calibri" w:cs="Calibri"/>
                <w:sz w:val="18"/>
                <w:szCs w:val="18"/>
              </w:rPr>
            </w:pPr>
            <w:r w:rsidRPr="009563B4">
              <w:rPr>
                <w:rFonts w:ascii="Calibri" w:hAnsi="Calibri" w:cs="Calibri"/>
                <w:sz w:val="18"/>
                <w:szCs w:val="18"/>
              </w:rPr>
              <w:t xml:space="preserve">Se observa un error al comparar el número de informes de auditoría / número de sujetos de vigilancia y control, dado que los informes de auditoría solo se elaboran sobre los sujetos y puntos de control programados en el Plan General de Auditorias. </w:t>
            </w:r>
          </w:p>
          <w:p w14:paraId="3B3AF7F9" w14:textId="77777777" w:rsidR="00A74859" w:rsidRPr="009563B4" w:rsidRDefault="00A74859" w:rsidP="00E96F72">
            <w:pPr>
              <w:jc w:val="both"/>
              <w:rPr>
                <w:rFonts w:ascii="Calibri" w:hAnsi="Calibri" w:cs="Calibri"/>
                <w:sz w:val="18"/>
                <w:szCs w:val="18"/>
              </w:rPr>
            </w:pPr>
          </w:p>
          <w:p w14:paraId="78995054" w14:textId="75742B11" w:rsidR="00A74859" w:rsidRPr="00A74859" w:rsidRDefault="00A74859" w:rsidP="00620B48">
            <w:pPr>
              <w:jc w:val="both"/>
              <w:rPr>
                <w:b/>
                <w:sz w:val="18"/>
              </w:rPr>
            </w:pPr>
            <w:r w:rsidRPr="009563B4">
              <w:rPr>
                <w:sz w:val="18"/>
                <w:highlight w:val="yellow"/>
              </w:rPr>
              <w:t xml:space="preserve">La entidad por motivos </w:t>
            </w:r>
            <w:r w:rsidR="00274B0F" w:rsidRPr="009563B4">
              <w:rPr>
                <w:sz w:val="18"/>
                <w:highlight w:val="yellow"/>
              </w:rPr>
              <w:t>organizacionales,</w:t>
            </w:r>
            <w:r w:rsidRPr="009563B4">
              <w:rPr>
                <w:sz w:val="18"/>
                <w:highlight w:val="yellow"/>
              </w:rPr>
              <w:t xml:space="preserve"> entre otros el Covid 19, suspendió la ejecución de auditorías internas. Decisión que fue tomada en el seno del comité de coordinación de control interno y determina otras actividades de </w:t>
            </w:r>
            <w:r w:rsidRPr="009563B4">
              <w:rPr>
                <w:sz w:val="18"/>
                <w:highlight w:val="yellow"/>
              </w:rPr>
              <w:lastRenderedPageBreak/>
              <w:t>seguimiento a la oficina de control interno. Cómo maneja este tipo de situaciones la AGR en la evaluación de este indicador y que debe presentar la entidad en este caso para explicar esa situación particular.</w:t>
            </w:r>
            <w:r w:rsidRPr="009563B4">
              <w:rPr>
                <w:sz w:val="18"/>
              </w:rPr>
              <w:t xml:space="preserve"> ESTE INDICADOR CORRESPONDE AL PROCESO DE CONTROL INTERNO.</w:t>
            </w:r>
          </w:p>
        </w:tc>
        <w:tc>
          <w:tcPr>
            <w:tcW w:w="4536" w:type="dxa"/>
            <w:shd w:val="clear" w:color="auto" w:fill="EDEDED" w:themeFill="accent3" w:themeFillTint="33"/>
          </w:tcPr>
          <w:p w14:paraId="2F0609F0" w14:textId="77777777" w:rsidR="00A74859" w:rsidRPr="001666D0" w:rsidRDefault="00A74859" w:rsidP="00E96F72">
            <w:pPr>
              <w:contextualSpacing/>
              <w:jc w:val="both"/>
              <w:rPr>
                <w:sz w:val="18"/>
              </w:rPr>
            </w:pPr>
            <w:r w:rsidRPr="001666D0">
              <w:rPr>
                <w:sz w:val="18"/>
              </w:rPr>
              <w:lastRenderedPageBreak/>
              <w:t xml:space="preserve">Efectivamente la fuente principal de la información para obtener el indicador es el Modulo PIA. Sin embargo, para efectos de verificación y cruces también se puede observar algunas cifras del Módulo SIREL. </w:t>
            </w:r>
          </w:p>
          <w:p w14:paraId="15B811C2" w14:textId="77777777" w:rsidR="00A74859" w:rsidRPr="001666D0" w:rsidRDefault="00A74859" w:rsidP="00E96F72">
            <w:pPr>
              <w:contextualSpacing/>
              <w:jc w:val="both"/>
              <w:rPr>
                <w:sz w:val="18"/>
              </w:rPr>
            </w:pPr>
          </w:p>
          <w:p w14:paraId="518E0396" w14:textId="3F59D9C2" w:rsidR="00A74859" w:rsidRDefault="00A74859" w:rsidP="00E96F72">
            <w:pPr>
              <w:contextualSpacing/>
              <w:jc w:val="both"/>
              <w:rPr>
                <w:sz w:val="18"/>
              </w:rPr>
            </w:pPr>
            <w:r w:rsidRPr="001666D0">
              <w:rPr>
                <w:sz w:val="18"/>
              </w:rPr>
              <w:t xml:space="preserve">El número acumulado de auditorías </w:t>
            </w:r>
            <w:r w:rsidR="00733EE5" w:rsidRPr="001666D0">
              <w:rPr>
                <w:sz w:val="18"/>
              </w:rPr>
              <w:t>ejecutadas no</w:t>
            </w:r>
            <w:r w:rsidRPr="001666D0">
              <w:rPr>
                <w:sz w:val="18"/>
              </w:rPr>
              <w:t xml:space="preserve"> tiene ninguna limitación al tipo de auditoria programada. Por lo tanto, es la Contraloría en su plena autonomía quien define en su Plan de Vigilancia Anual las modalidades respectivas.</w:t>
            </w:r>
          </w:p>
          <w:p w14:paraId="502C6F9A" w14:textId="77777777" w:rsidR="00A74859" w:rsidRPr="001666D0" w:rsidRDefault="00A74859" w:rsidP="00E96F72">
            <w:pPr>
              <w:contextualSpacing/>
              <w:jc w:val="both"/>
              <w:rPr>
                <w:sz w:val="18"/>
              </w:rPr>
            </w:pPr>
          </w:p>
          <w:p w14:paraId="53C2462E" w14:textId="375046BD" w:rsidR="00A74859" w:rsidRDefault="00A74859" w:rsidP="00E96F72">
            <w:pPr>
              <w:contextualSpacing/>
              <w:jc w:val="both"/>
              <w:rPr>
                <w:sz w:val="18"/>
              </w:rPr>
            </w:pPr>
            <w:r w:rsidRPr="001666D0">
              <w:rPr>
                <w:sz w:val="18"/>
              </w:rPr>
              <w:t xml:space="preserve">El indicador tiene en cuenta </w:t>
            </w:r>
            <w:r w:rsidR="00733EE5" w:rsidRPr="001666D0">
              <w:rPr>
                <w:sz w:val="18"/>
              </w:rPr>
              <w:t>todos los tipos</w:t>
            </w:r>
            <w:r w:rsidRPr="001666D0">
              <w:rPr>
                <w:sz w:val="18"/>
              </w:rPr>
              <w:t xml:space="preserve"> de auditorías ejecutadas y programadas.</w:t>
            </w:r>
          </w:p>
          <w:p w14:paraId="5F0B2761" w14:textId="77777777" w:rsidR="00A74859" w:rsidRDefault="00A74859" w:rsidP="00E96F72">
            <w:pPr>
              <w:contextualSpacing/>
              <w:jc w:val="both"/>
              <w:rPr>
                <w:sz w:val="18"/>
              </w:rPr>
            </w:pPr>
          </w:p>
          <w:p w14:paraId="4E6AF043" w14:textId="49F297D1" w:rsidR="00A74859" w:rsidRPr="00A74859" w:rsidRDefault="00A74859" w:rsidP="00E96F72">
            <w:pPr>
              <w:contextualSpacing/>
              <w:jc w:val="both"/>
              <w:rPr>
                <w:b/>
                <w:sz w:val="18"/>
              </w:rPr>
            </w:pPr>
            <w:r>
              <w:rPr>
                <w:sz w:val="18"/>
              </w:rPr>
              <w:t xml:space="preserve">Revisada la observación relacionada con un posible error al comparar el número de informes de auditoría frente al número de sujetos de vigilancia y control, nos permitimos aclarar que no existe ningún indicador propuesto por la AGR que desarrolle lo manifestado. </w:t>
            </w:r>
          </w:p>
        </w:tc>
      </w:tr>
      <w:tr w:rsidR="00205F86" w:rsidRPr="00A74859" w14:paraId="0B161415" w14:textId="77777777" w:rsidTr="00620B48">
        <w:trPr>
          <w:jc w:val="center"/>
        </w:trPr>
        <w:tc>
          <w:tcPr>
            <w:tcW w:w="1701" w:type="dxa"/>
            <w:vMerge/>
            <w:shd w:val="clear" w:color="auto" w:fill="EDEDED" w:themeFill="accent3" w:themeFillTint="33"/>
          </w:tcPr>
          <w:p w14:paraId="6F6E5246" w14:textId="77777777" w:rsidR="00205F86" w:rsidRPr="004E15DC" w:rsidRDefault="00205F86" w:rsidP="00A74859">
            <w:pPr>
              <w:contextualSpacing/>
              <w:rPr>
                <w:sz w:val="18"/>
              </w:rPr>
            </w:pPr>
          </w:p>
        </w:tc>
        <w:tc>
          <w:tcPr>
            <w:tcW w:w="2126" w:type="dxa"/>
            <w:shd w:val="clear" w:color="auto" w:fill="EDEDED" w:themeFill="accent3" w:themeFillTint="33"/>
            <w:vAlign w:val="center"/>
          </w:tcPr>
          <w:p w14:paraId="76573CEA" w14:textId="77777777" w:rsidR="00205F86" w:rsidRPr="004E15DC" w:rsidRDefault="00205F86" w:rsidP="00E96F72">
            <w:pPr>
              <w:contextualSpacing/>
              <w:jc w:val="center"/>
              <w:rPr>
                <w:sz w:val="18"/>
              </w:rPr>
            </w:pPr>
          </w:p>
        </w:tc>
        <w:tc>
          <w:tcPr>
            <w:tcW w:w="2835" w:type="dxa"/>
            <w:shd w:val="clear" w:color="auto" w:fill="EDEDED" w:themeFill="accent3" w:themeFillTint="33"/>
            <w:vAlign w:val="center"/>
          </w:tcPr>
          <w:p w14:paraId="0BC8D605" w14:textId="77777777" w:rsidR="00205F86" w:rsidRPr="004E15DC" w:rsidRDefault="00205F86" w:rsidP="00E96F72">
            <w:pPr>
              <w:contextualSpacing/>
              <w:jc w:val="center"/>
              <w:rPr>
                <w:sz w:val="18"/>
              </w:rPr>
            </w:pPr>
          </w:p>
        </w:tc>
        <w:tc>
          <w:tcPr>
            <w:tcW w:w="3827" w:type="dxa"/>
            <w:shd w:val="clear" w:color="auto" w:fill="EDEDED" w:themeFill="accent3" w:themeFillTint="33"/>
          </w:tcPr>
          <w:p w14:paraId="32C73EC8" w14:textId="031513F6" w:rsidR="00205F86" w:rsidRDefault="00205F86" w:rsidP="00E96F72">
            <w:pPr>
              <w:contextualSpacing/>
              <w:jc w:val="both"/>
              <w:rPr>
                <w:sz w:val="18"/>
              </w:rPr>
            </w:pPr>
            <w:r w:rsidRPr="009563B4">
              <w:rPr>
                <w:sz w:val="18"/>
              </w:rPr>
              <w:t>Varios indicadores parten del 100% del mundo a auditar, es decir son absolutos y no selectivos, ¿cómo se ajusta al mandato constitucional de control posterior y selectivo?</w:t>
            </w:r>
          </w:p>
        </w:tc>
        <w:tc>
          <w:tcPr>
            <w:tcW w:w="4536" w:type="dxa"/>
            <w:shd w:val="clear" w:color="auto" w:fill="EDEDED" w:themeFill="accent3" w:themeFillTint="33"/>
          </w:tcPr>
          <w:p w14:paraId="20C044A4" w14:textId="3EFECBDA" w:rsidR="00205F86" w:rsidRPr="00205F86" w:rsidRDefault="00205F86" w:rsidP="00E96F72">
            <w:pPr>
              <w:contextualSpacing/>
              <w:jc w:val="both"/>
              <w:rPr>
                <w:sz w:val="18"/>
              </w:rPr>
            </w:pPr>
            <w:r w:rsidRPr="00205F86">
              <w:rPr>
                <w:rFonts w:eastAsia="Times New Roman" w:cstheme="minorHAnsi"/>
                <w:bCs/>
                <w:color w:val="202124"/>
                <w:sz w:val="20"/>
                <w:szCs w:val="20"/>
                <w:lang w:eastAsia="es-CO"/>
              </w:rPr>
              <w:t>Esta pregunta resulta de hacer un supuesto problemático - e inconstitucional - que no se encuentra en el documento de metodología y es el siguiente: se espera que las contralorías territoriales sean capaces de auditar el 100% de los sujetos de control. Dicho supuesto se encuentra en contravía del principio del control fiscal posterior y selectivo. Sin embargo, es razonable que aquellas contralorías que logren hacer un control posterior y selectivo que abarque un mayor número de sujetos de control mayor estarían usando de manera más eficiente sus escasos recursos disponibles. Por lo tanto, si es admisible desde el punto de vista gerencial usar como referente de mejor desempeño de las contralorías que registran una mayor capacidad en su ejercicio auditor – respetando por supuesto el control fiscal posterior y selectivo. Esto, desde luego, lo que señala es que el diseño técnico de la muestra se realizó de tal manera que se ponderó el número de sujetos y el tamaño del presupuesto.</w:t>
            </w:r>
            <w:r>
              <w:rPr>
                <w:rFonts w:eastAsia="Times New Roman" w:cstheme="minorHAnsi"/>
                <w:bCs/>
                <w:color w:val="202124"/>
                <w:sz w:val="20"/>
                <w:szCs w:val="20"/>
                <w:lang w:eastAsia="es-CO"/>
              </w:rPr>
              <w:t xml:space="preserve"> </w:t>
            </w:r>
            <w:r w:rsidRPr="00EA3EBD">
              <w:rPr>
                <w:rFonts w:eastAsia="Times New Roman" w:cstheme="minorHAnsi"/>
                <w:bCs/>
                <w:color w:val="00B050"/>
                <w:sz w:val="20"/>
                <w:szCs w:val="20"/>
                <w:lang w:eastAsia="es-CO"/>
              </w:rPr>
              <w:t>Respuesta suministrada por el doctor Ricardo en el punto Paso a Paso para la evaluación</w:t>
            </w:r>
          </w:p>
        </w:tc>
      </w:tr>
      <w:tr w:rsidR="00A74859" w:rsidRPr="004E15DC" w14:paraId="69139EB8" w14:textId="77902868" w:rsidTr="00620B48">
        <w:trPr>
          <w:jc w:val="center"/>
        </w:trPr>
        <w:tc>
          <w:tcPr>
            <w:tcW w:w="1701" w:type="dxa"/>
            <w:vMerge/>
            <w:shd w:val="clear" w:color="auto" w:fill="EDEDED" w:themeFill="accent3" w:themeFillTint="33"/>
          </w:tcPr>
          <w:p w14:paraId="7EACF029" w14:textId="77777777" w:rsidR="00A74859" w:rsidRPr="004E15DC" w:rsidRDefault="00A74859" w:rsidP="00A74859">
            <w:pPr>
              <w:contextualSpacing/>
              <w:rPr>
                <w:sz w:val="18"/>
              </w:rPr>
            </w:pPr>
          </w:p>
        </w:tc>
        <w:tc>
          <w:tcPr>
            <w:tcW w:w="2126" w:type="dxa"/>
            <w:shd w:val="clear" w:color="auto" w:fill="EDEDED" w:themeFill="accent3" w:themeFillTint="33"/>
            <w:vAlign w:val="center"/>
          </w:tcPr>
          <w:p w14:paraId="6D6CE698" w14:textId="77777777" w:rsidR="00A74859" w:rsidRPr="004E15DC" w:rsidRDefault="00A74859" w:rsidP="00E96F72">
            <w:pPr>
              <w:contextualSpacing/>
              <w:jc w:val="center"/>
              <w:rPr>
                <w:sz w:val="18"/>
              </w:rPr>
            </w:pPr>
            <w:r w:rsidRPr="004E15DC">
              <w:rPr>
                <w:sz w:val="18"/>
              </w:rPr>
              <w:t>EVALUACIÓN DEL CONTROL FISCAL INTERNO</w:t>
            </w:r>
          </w:p>
        </w:tc>
        <w:tc>
          <w:tcPr>
            <w:tcW w:w="2835" w:type="dxa"/>
            <w:shd w:val="clear" w:color="auto" w:fill="EDEDED" w:themeFill="accent3" w:themeFillTint="33"/>
            <w:vAlign w:val="center"/>
          </w:tcPr>
          <w:p w14:paraId="15BF10B8" w14:textId="3A54A654" w:rsidR="00A74859" w:rsidRPr="004E15DC" w:rsidRDefault="00A74859" w:rsidP="00E96F72">
            <w:pPr>
              <w:contextualSpacing/>
              <w:jc w:val="center"/>
              <w:rPr>
                <w:sz w:val="18"/>
              </w:rPr>
            </w:pPr>
            <w:r w:rsidRPr="004E15DC">
              <w:rPr>
                <w:sz w:val="18"/>
              </w:rPr>
              <w:t xml:space="preserve">Número de sujetos y puntos de control cuyo informe de auditoría contenga el concepto sobre el </w:t>
            </w:r>
            <w:r w:rsidRPr="004E15DC">
              <w:rPr>
                <w:b/>
                <w:sz w:val="18"/>
              </w:rPr>
              <w:t>control fiscal interno</w:t>
            </w:r>
            <w:r w:rsidRPr="004E15DC">
              <w:rPr>
                <w:sz w:val="18"/>
              </w:rPr>
              <w:t xml:space="preserve"> / Número total de sujetos y puntos de </w:t>
            </w:r>
            <w:r w:rsidRPr="004E15DC">
              <w:rPr>
                <w:sz w:val="18"/>
              </w:rPr>
              <w:lastRenderedPageBreak/>
              <w:t>vigilancia y control</w:t>
            </w:r>
          </w:p>
        </w:tc>
        <w:tc>
          <w:tcPr>
            <w:tcW w:w="3827" w:type="dxa"/>
            <w:shd w:val="clear" w:color="auto" w:fill="EDEDED" w:themeFill="accent3" w:themeFillTint="33"/>
          </w:tcPr>
          <w:p w14:paraId="4C9B5B75" w14:textId="1A38E19B" w:rsidR="00A74859" w:rsidRPr="004E15DC" w:rsidRDefault="00A74859" w:rsidP="00980B29">
            <w:pPr>
              <w:contextualSpacing/>
              <w:jc w:val="both"/>
              <w:rPr>
                <w:sz w:val="18"/>
              </w:rPr>
            </w:pPr>
            <w:r w:rsidRPr="00415F68">
              <w:rPr>
                <w:sz w:val="18"/>
              </w:rPr>
              <w:lastRenderedPageBreak/>
              <w:t xml:space="preserve">El indicador de "EVALUACIÓN DEL CONTROL FISCAL INTERNO" que se calcula con: Número de sujetos y puntos de control cuyo informe de auditoría contenga el concepto sobre el control fiscal interno / Número total de sujetos y puntos </w:t>
            </w:r>
            <w:r w:rsidRPr="00415F68">
              <w:rPr>
                <w:sz w:val="18"/>
              </w:rPr>
              <w:lastRenderedPageBreak/>
              <w:t xml:space="preserve">de vigilancia y control. No se encuentra bien planteado, toda vez que debe ser coherente al universo que está por evaluar, Por tal motivo se propone para que se modifique así: Número de informes de auditoría que contengan el concepto sobre el control fiscal interno / </w:t>
            </w:r>
            <w:r w:rsidRPr="00B3096D">
              <w:rPr>
                <w:sz w:val="18"/>
              </w:rPr>
              <w:t xml:space="preserve">Número total de informes de auditoría emitidos durante el periodo rendido de los sujetos y puntos de vigilancia y control. </w:t>
            </w:r>
          </w:p>
        </w:tc>
        <w:tc>
          <w:tcPr>
            <w:tcW w:w="4536" w:type="dxa"/>
            <w:shd w:val="clear" w:color="auto" w:fill="EDEDED" w:themeFill="accent3" w:themeFillTint="33"/>
          </w:tcPr>
          <w:p w14:paraId="4EC14F55" w14:textId="77777777" w:rsidR="00A74859" w:rsidRDefault="00A74859" w:rsidP="00E96F72">
            <w:pPr>
              <w:contextualSpacing/>
              <w:jc w:val="both"/>
              <w:rPr>
                <w:sz w:val="18"/>
              </w:rPr>
            </w:pPr>
            <w:r>
              <w:rPr>
                <w:sz w:val="18"/>
              </w:rPr>
              <w:lastRenderedPageBreak/>
              <w:t xml:space="preserve">El indicador está planteado de esa manera porque busca un mejoramiento continuo en la cobertura que tenga la Contraloría, respecto a la función constitucional de conceptuar sobre la calidad y eficiencia del sistema de control fiscal interno en sus entidades y organismos </w:t>
            </w:r>
            <w:r>
              <w:rPr>
                <w:sz w:val="18"/>
              </w:rPr>
              <w:lastRenderedPageBreak/>
              <w:t>vigilados.</w:t>
            </w:r>
          </w:p>
          <w:p w14:paraId="690D5C5F" w14:textId="77777777" w:rsidR="00A74859" w:rsidRDefault="00A74859" w:rsidP="00E96F72">
            <w:pPr>
              <w:contextualSpacing/>
              <w:jc w:val="both"/>
              <w:rPr>
                <w:sz w:val="18"/>
              </w:rPr>
            </w:pPr>
          </w:p>
          <w:p w14:paraId="706B1776" w14:textId="409DA950" w:rsidR="00A74859" w:rsidRPr="004E15DC" w:rsidRDefault="00A74859" w:rsidP="00E96F72">
            <w:pPr>
              <w:contextualSpacing/>
              <w:jc w:val="both"/>
              <w:rPr>
                <w:sz w:val="18"/>
              </w:rPr>
            </w:pPr>
            <w:r>
              <w:rPr>
                <w:sz w:val="18"/>
              </w:rPr>
              <w:t>¿?Revisar.</w:t>
            </w:r>
          </w:p>
        </w:tc>
      </w:tr>
      <w:tr w:rsidR="00A74859" w:rsidRPr="004E15DC" w14:paraId="34FF04CA" w14:textId="57700978" w:rsidTr="00620B48">
        <w:trPr>
          <w:jc w:val="center"/>
        </w:trPr>
        <w:tc>
          <w:tcPr>
            <w:tcW w:w="1701" w:type="dxa"/>
            <w:vMerge/>
            <w:shd w:val="clear" w:color="auto" w:fill="EDEDED" w:themeFill="accent3" w:themeFillTint="33"/>
          </w:tcPr>
          <w:p w14:paraId="7B8FA7EC" w14:textId="77777777" w:rsidR="00A74859" w:rsidRPr="004E15DC" w:rsidRDefault="00A74859" w:rsidP="00A74859">
            <w:pPr>
              <w:contextualSpacing/>
              <w:rPr>
                <w:sz w:val="18"/>
              </w:rPr>
            </w:pPr>
          </w:p>
        </w:tc>
        <w:tc>
          <w:tcPr>
            <w:tcW w:w="2126" w:type="dxa"/>
            <w:shd w:val="clear" w:color="auto" w:fill="EDEDED" w:themeFill="accent3" w:themeFillTint="33"/>
            <w:vAlign w:val="center"/>
          </w:tcPr>
          <w:p w14:paraId="23FB1857" w14:textId="77777777" w:rsidR="00A74859" w:rsidRPr="004E15DC" w:rsidRDefault="00A74859" w:rsidP="00E96F72">
            <w:pPr>
              <w:contextualSpacing/>
              <w:jc w:val="center"/>
              <w:rPr>
                <w:sz w:val="18"/>
              </w:rPr>
            </w:pPr>
            <w:r w:rsidRPr="004E15DC">
              <w:rPr>
                <w:sz w:val="18"/>
              </w:rPr>
              <w:t>GESTIÓN EN LA REVISIÓN DE CUENTAS</w:t>
            </w:r>
          </w:p>
        </w:tc>
        <w:tc>
          <w:tcPr>
            <w:tcW w:w="2835" w:type="dxa"/>
            <w:shd w:val="clear" w:color="auto" w:fill="EDEDED" w:themeFill="accent3" w:themeFillTint="33"/>
            <w:vAlign w:val="center"/>
          </w:tcPr>
          <w:p w14:paraId="08BDADC1" w14:textId="45EC952A" w:rsidR="00A74859" w:rsidRPr="004E15DC" w:rsidRDefault="00A74859" w:rsidP="00E96F72">
            <w:pPr>
              <w:contextualSpacing/>
              <w:jc w:val="center"/>
              <w:rPr>
                <w:sz w:val="18"/>
              </w:rPr>
            </w:pPr>
            <w:r w:rsidRPr="004E15DC">
              <w:rPr>
                <w:sz w:val="18"/>
              </w:rPr>
              <w:t>Número acumulado de cuentas rendidas durante la vigencia debidamente revisadas con pronunciamiento / Número total de cuentas rendidas durante la vigencia</w:t>
            </w:r>
          </w:p>
        </w:tc>
        <w:tc>
          <w:tcPr>
            <w:tcW w:w="3827" w:type="dxa"/>
            <w:shd w:val="clear" w:color="auto" w:fill="EDEDED" w:themeFill="accent3" w:themeFillTint="33"/>
          </w:tcPr>
          <w:p w14:paraId="29D80BC3" w14:textId="77777777" w:rsidR="00A74859" w:rsidRDefault="00A74859" w:rsidP="00E96F72">
            <w:pPr>
              <w:contextualSpacing/>
              <w:jc w:val="both"/>
              <w:rPr>
                <w:sz w:val="18"/>
              </w:rPr>
            </w:pPr>
            <w:r w:rsidRPr="00B12D14">
              <w:rPr>
                <w:sz w:val="18"/>
              </w:rPr>
              <w:t xml:space="preserve">Este indicador, ¿incluye puntos y sujetos o solo sujetos? </w:t>
            </w:r>
          </w:p>
          <w:p w14:paraId="6047FFFF" w14:textId="77777777" w:rsidR="00A74859" w:rsidRDefault="00A74859" w:rsidP="00E96F72">
            <w:pPr>
              <w:contextualSpacing/>
              <w:jc w:val="both"/>
              <w:rPr>
                <w:sz w:val="18"/>
              </w:rPr>
            </w:pPr>
          </w:p>
          <w:p w14:paraId="3582A703" w14:textId="4534B067" w:rsidR="00A74859" w:rsidRPr="004E15DC" w:rsidRDefault="00A74859" w:rsidP="00E96F72">
            <w:pPr>
              <w:jc w:val="both"/>
              <w:rPr>
                <w:sz w:val="18"/>
              </w:rPr>
            </w:pPr>
            <w:r w:rsidRPr="00B57B09">
              <w:rPr>
                <w:sz w:val="18"/>
              </w:rPr>
              <w:t>Para el caso del Indicar "Gestión en la Revisión de cuentas" en el denominador es decir, total de cuentas rendidas durante la vigencia solamente se contemplan las cuentas anuales que son sobre las que se emite pronunciamiento o se incluyen las cuentas mensuales, trimestrales, reportadas por los sujetos de control?</w:t>
            </w:r>
          </w:p>
        </w:tc>
        <w:tc>
          <w:tcPr>
            <w:tcW w:w="4536" w:type="dxa"/>
            <w:shd w:val="clear" w:color="auto" w:fill="EDEDED" w:themeFill="accent3" w:themeFillTint="33"/>
          </w:tcPr>
          <w:p w14:paraId="1160464C" w14:textId="77777777" w:rsidR="00A74859" w:rsidRDefault="00A74859" w:rsidP="00E96F72">
            <w:pPr>
              <w:contextualSpacing/>
              <w:jc w:val="both"/>
              <w:rPr>
                <w:sz w:val="18"/>
              </w:rPr>
            </w:pPr>
            <w:r>
              <w:rPr>
                <w:sz w:val="18"/>
              </w:rPr>
              <w:t>El indicador debe incluir aquellas cuentas en las que la Contraloría tiene reglamentado emitir pronunciamiento.</w:t>
            </w:r>
          </w:p>
          <w:p w14:paraId="35759426" w14:textId="77777777" w:rsidR="00A74859" w:rsidRDefault="00A74859" w:rsidP="00E96F72">
            <w:pPr>
              <w:contextualSpacing/>
              <w:jc w:val="both"/>
              <w:rPr>
                <w:sz w:val="18"/>
              </w:rPr>
            </w:pPr>
            <w:r>
              <w:rPr>
                <w:sz w:val="18"/>
              </w:rPr>
              <w:t xml:space="preserve"> </w:t>
            </w:r>
          </w:p>
          <w:p w14:paraId="00282753" w14:textId="7AC134AB" w:rsidR="00A74859" w:rsidRPr="004E15DC" w:rsidRDefault="00A74859" w:rsidP="00E96F72">
            <w:pPr>
              <w:contextualSpacing/>
              <w:jc w:val="both"/>
              <w:rPr>
                <w:sz w:val="18"/>
              </w:rPr>
            </w:pPr>
            <w:r>
              <w:rPr>
                <w:sz w:val="18"/>
              </w:rPr>
              <w:t>Este es un indicador que de acuerdo a los informes trimestrales mide la gestión en la revisión de cuentas de la Contraloría.</w:t>
            </w:r>
          </w:p>
        </w:tc>
      </w:tr>
      <w:tr w:rsidR="004D0F65" w:rsidRPr="004E15DC" w14:paraId="3CED5820" w14:textId="1F794FC1" w:rsidTr="00620B48">
        <w:trPr>
          <w:jc w:val="center"/>
        </w:trPr>
        <w:tc>
          <w:tcPr>
            <w:tcW w:w="1701" w:type="dxa"/>
            <w:vMerge/>
            <w:shd w:val="clear" w:color="auto" w:fill="EDEDED" w:themeFill="accent3" w:themeFillTint="33"/>
          </w:tcPr>
          <w:p w14:paraId="55B104D5" w14:textId="77777777" w:rsidR="004D0F65" w:rsidRPr="004E15DC" w:rsidRDefault="004D0F65" w:rsidP="004D0F65">
            <w:pPr>
              <w:contextualSpacing/>
              <w:rPr>
                <w:sz w:val="18"/>
              </w:rPr>
            </w:pPr>
          </w:p>
        </w:tc>
        <w:tc>
          <w:tcPr>
            <w:tcW w:w="2126" w:type="dxa"/>
            <w:vMerge w:val="restart"/>
            <w:shd w:val="clear" w:color="auto" w:fill="EDEDED" w:themeFill="accent3" w:themeFillTint="33"/>
            <w:vAlign w:val="center"/>
          </w:tcPr>
          <w:p w14:paraId="78D9DE08" w14:textId="77777777" w:rsidR="004D0F65" w:rsidRPr="004E15DC" w:rsidRDefault="004D0F65" w:rsidP="00E96F72">
            <w:pPr>
              <w:contextualSpacing/>
              <w:jc w:val="center"/>
              <w:rPr>
                <w:sz w:val="18"/>
              </w:rPr>
            </w:pPr>
            <w:r w:rsidRPr="004E15DC">
              <w:rPr>
                <w:sz w:val="18"/>
              </w:rPr>
              <w:t>GESTIÓN DEL CONTROL A LA CONTRATACIÓN</w:t>
            </w:r>
          </w:p>
        </w:tc>
        <w:tc>
          <w:tcPr>
            <w:tcW w:w="2835" w:type="dxa"/>
            <w:shd w:val="clear" w:color="auto" w:fill="EDEDED" w:themeFill="accent3" w:themeFillTint="33"/>
            <w:vAlign w:val="center"/>
          </w:tcPr>
          <w:p w14:paraId="1DAA9FBD" w14:textId="346FF432" w:rsidR="004D0F65" w:rsidRPr="004E15DC" w:rsidRDefault="004D0F65" w:rsidP="00E96F72">
            <w:pPr>
              <w:contextualSpacing/>
              <w:jc w:val="center"/>
              <w:rPr>
                <w:sz w:val="18"/>
              </w:rPr>
            </w:pPr>
            <w:r w:rsidRPr="004E15DC">
              <w:rPr>
                <w:sz w:val="18"/>
              </w:rPr>
              <w:t>Número acumulado de contratos auditados / Número total de contratos suscritos por los sujetos de vigilancia y control</w:t>
            </w:r>
          </w:p>
        </w:tc>
        <w:tc>
          <w:tcPr>
            <w:tcW w:w="3827" w:type="dxa"/>
            <w:shd w:val="clear" w:color="auto" w:fill="EDEDED" w:themeFill="accent3" w:themeFillTint="33"/>
          </w:tcPr>
          <w:p w14:paraId="782D8E26" w14:textId="479EF637" w:rsidR="004D0F65" w:rsidRPr="004E15DC" w:rsidRDefault="004D0F65" w:rsidP="00E96F72">
            <w:pPr>
              <w:contextualSpacing/>
              <w:jc w:val="both"/>
              <w:rPr>
                <w:sz w:val="18"/>
              </w:rPr>
            </w:pPr>
            <w:r w:rsidRPr="00290D85">
              <w:rPr>
                <w:sz w:val="18"/>
              </w:rPr>
              <w:t>¿En la cantidad de los contratos y valor de los contratos, cual tiene mayor peso porcentual?</w:t>
            </w:r>
          </w:p>
        </w:tc>
        <w:tc>
          <w:tcPr>
            <w:tcW w:w="4536" w:type="dxa"/>
            <w:shd w:val="clear" w:color="auto" w:fill="EDEDED" w:themeFill="accent3" w:themeFillTint="33"/>
          </w:tcPr>
          <w:p w14:paraId="38587572" w14:textId="77777777" w:rsidR="004D0F65" w:rsidRDefault="004D0F65" w:rsidP="00E96F72">
            <w:pPr>
              <w:contextualSpacing/>
              <w:jc w:val="both"/>
              <w:rPr>
                <w:sz w:val="18"/>
              </w:rPr>
            </w:pPr>
            <w:r>
              <w:rPr>
                <w:sz w:val="18"/>
              </w:rPr>
              <w:t>El indicador relacionado con el número de contratos tiene un porcentaje del 30% y el indicador relacionado con el valor de los contratos tiene un porcentaje del 70%.</w:t>
            </w:r>
          </w:p>
          <w:p w14:paraId="0BF5663A" w14:textId="704DEA97" w:rsidR="004D0F65" w:rsidRPr="004E15DC" w:rsidRDefault="004D0F65" w:rsidP="00E96F72">
            <w:pPr>
              <w:contextualSpacing/>
              <w:jc w:val="both"/>
              <w:rPr>
                <w:sz w:val="18"/>
              </w:rPr>
            </w:pPr>
          </w:p>
        </w:tc>
      </w:tr>
      <w:tr w:rsidR="004D0F65" w:rsidRPr="004E15DC" w14:paraId="0F239733" w14:textId="605F6907" w:rsidTr="00620B48">
        <w:trPr>
          <w:jc w:val="center"/>
        </w:trPr>
        <w:tc>
          <w:tcPr>
            <w:tcW w:w="1701" w:type="dxa"/>
            <w:vMerge/>
            <w:shd w:val="clear" w:color="auto" w:fill="EDEDED" w:themeFill="accent3" w:themeFillTint="33"/>
          </w:tcPr>
          <w:p w14:paraId="13840B26" w14:textId="77777777" w:rsidR="004D0F65" w:rsidRPr="004E15DC" w:rsidRDefault="004D0F65" w:rsidP="004D0F65">
            <w:pPr>
              <w:contextualSpacing/>
              <w:rPr>
                <w:sz w:val="18"/>
              </w:rPr>
            </w:pPr>
          </w:p>
        </w:tc>
        <w:tc>
          <w:tcPr>
            <w:tcW w:w="2126" w:type="dxa"/>
            <w:vMerge/>
            <w:shd w:val="clear" w:color="auto" w:fill="EDEDED" w:themeFill="accent3" w:themeFillTint="33"/>
            <w:vAlign w:val="center"/>
          </w:tcPr>
          <w:p w14:paraId="79AA80BA" w14:textId="77777777" w:rsidR="004D0F65" w:rsidRPr="004E15DC" w:rsidRDefault="004D0F65" w:rsidP="004D0F65">
            <w:pPr>
              <w:contextualSpacing/>
              <w:rPr>
                <w:sz w:val="18"/>
              </w:rPr>
            </w:pPr>
          </w:p>
        </w:tc>
        <w:tc>
          <w:tcPr>
            <w:tcW w:w="2835" w:type="dxa"/>
            <w:shd w:val="clear" w:color="auto" w:fill="EDEDED" w:themeFill="accent3" w:themeFillTint="33"/>
            <w:vAlign w:val="center"/>
          </w:tcPr>
          <w:p w14:paraId="76B7ED09" w14:textId="1B68CD0E" w:rsidR="004D0F65" w:rsidRPr="004E15DC" w:rsidRDefault="004D0F65" w:rsidP="00E96F72">
            <w:pPr>
              <w:contextualSpacing/>
              <w:jc w:val="center"/>
              <w:rPr>
                <w:sz w:val="18"/>
              </w:rPr>
            </w:pPr>
            <w:r w:rsidRPr="004E15DC">
              <w:rPr>
                <w:sz w:val="18"/>
              </w:rPr>
              <w:t>Valor acumulado de los contratos auditados / Valor total de los contratos suscritos por los sujetos y puntos de vigilancia y control</w:t>
            </w:r>
          </w:p>
        </w:tc>
        <w:tc>
          <w:tcPr>
            <w:tcW w:w="3827" w:type="dxa"/>
            <w:shd w:val="clear" w:color="auto" w:fill="EDEDED" w:themeFill="accent3" w:themeFillTint="33"/>
          </w:tcPr>
          <w:p w14:paraId="06E5C60F" w14:textId="77777777" w:rsidR="004D0F65" w:rsidRDefault="004D0F65" w:rsidP="00E96F72">
            <w:pPr>
              <w:contextualSpacing/>
              <w:jc w:val="both"/>
              <w:rPr>
                <w:sz w:val="18"/>
              </w:rPr>
            </w:pPr>
            <w:r w:rsidRPr="00A26E5F">
              <w:rPr>
                <w:sz w:val="18"/>
              </w:rPr>
              <w:t>En los indicadores de Control a la Contratación, se alteraría el principio constitucional de que el Control Fiscal es Selectivo, puesto que se evalúan sobre la base de que se debe auditar el 100% de los contratos y el 100% del presupuesto, obviando la selectividad y la auditoría de contratación sobre muestras estadísticas. ¿Por qué el denominador del indicador es</w:t>
            </w:r>
            <w:r>
              <w:rPr>
                <w:sz w:val="18"/>
              </w:rPr>
              <w:t xml:space="preserve"> </w:t>
            </w:r>
            <w:r w:rsidRPr="00A26E5F">
              <w:rPr>
                <w:sz w:val="18"/>
              </w:rPr>
              <w:t>Valor total de los contratos suscritos por los sujetos y puntos de vigilancia y control?</w:t>
            </w:r>
          </w:p>
          <w:p w14:paraId="37EBE306" w14:textId="77777777" w:rsidR="004D0F65" w:rsidRDefault="004D0F65" w:rsidP="00E96F72">
            <w:pPr>
              <w:contextualSpacing/>
              <w:jc w:val="both"/>
              <w:rPr>
                <w:sz w:val="18"/>
              </w:rPr>
            </w:pPr>
          </w:p>
          <w:p w14:paraId="6F713225" w14:textId="77777777" w:rsidR="004D0F65" w:rsidRDefault="004D0F65" w:rsidP="00E96F72">
            <w:pPr>
              <w:contextualSpacing/>
              <w:jc w:val="both"/>
              <w:rPr>
                <w:sz w:val="18"/>
              </w:rPr>
            </w:pPr>
          </w:p>
          <w:p w14:paraId="649DB4E4" w14:textId="77777777" w:rsidR="004D0F65" w:rsidRDefault="004D0F65" w:rsidP="00E96F72">
            <w:pPr>
              <w:contextualSpacing/>
              <w:jc w:val="both"/>
              <w:rPr>
                <w:sz w:val="18"/>
              </w:rPr>
            </w:pPr>
            <w:r w:rsidRPr="00A94E2E">
              <w:rPr>
                <w:sz w:val="18"/>
                <w:highlight w:val="yellow"/>
              </w:rPr>
              <w:t xml:space="preserve">El indicador de transparencia se ve más dirigido a </w:t>
            </w:r>
            <w:r w:rsidRPr="00A94E2E">
              <w:rPr>
                <w:sz w:val="18"/>
                <w:highlight w:val="yellow"/>
              </w:rPr>
              <w:lastRenderedPageBreak/>
              <w:t>establecer la coherencia de la información publicada por la contraloría en los diferentes medios de rendición, sin embargo, no garantiza la medición de la publicación total de la contratación.</w:t>
            </w:r>
          </w:p>
          <w:p w14:paraId="11318DFC" w14:textId="77777777" w:rsidR="004D0F65" w:rsidRDefault="004D0F65" w:rsidP="00E96F72">
            <w:pPr>
              <w:contextualSpacing/>
              <w:jc w:val="both"/>
              <w:rPr>
                <w:sz w:val="18"/>
              </w:rPr>
            </w:pPr>
          </w:p>
          <w:p w14:paraId="3520B964" w14:textId="77777777" w:rsidR="004D0F65" w:rsidRDefault="004D0F65" w:rsidP="00E96F72">
            <w:pPr>
              <w:contextualSpacing/>
              <w:jc w:val="both"/>
              <w:rPr>
                <w:sz w:val="18"/>
              </w:rPr>
            </w:pPr>
            <w:r w:rsidRPr="007226BE">
              <w:rPr>
                <w:sz w:val="18"/>
              </w:rPr>
              <w:t>En los indicadores que miden el control a la contratación, ambos se miden sobre el valor total y cantidad total de los contratos de los sujetos, información del Sia-Observa según la explicación. Este indicador no va a generar buenos resultados porque la contratación de los sujetos siempre es alta, nosotros auditamos muestras que deben ser de impacto, y la información que se genera en SIA observa es de toda la contratación inclusive la que no es competencia de la contraloría para auditar.</w:t>
            </w:r>
          </w:p>
          <w:p w14:paraId="4374F7B0" w14:textId="77777777" w:rsidR="004D0F65" w:rsidRDefault="004D0F65" w:rsidP="00E96F72">
            <w:pPr>
              <w:contextualSpacing/>
              <w:jc w:val="both"/>
              <w:rPr>
                <w:sz w:val="18"/>
              </w:rPr>
            </w:pPr>
          </w:p>
          <w:p w14:paraId="794EE3EA" w14:textId="3537BA08" w:rsidR="004D0F65" w:rsidRPr="009563B4" w:rsidRDefault="004D0F65" w:rsidP="00E96F72">
            <w:pPr>
              <w:contextualSpacing/>
              <w:jc w:val="both"/>
              <w:rPr>
                <w:sz w:val="18"/>
              </w:rPr>
            </w:pPr>
            <w:r w:rsidRPr="009563B4">
              <w:rPr>
                <w:sz w:val="18"/>
              </w:rPr>
              <w:t>En el indicador "Número acumulado de contratos auditados / Número total de contratos suscritos por los sujetos de vigilancia y control", que pasa con los contratos cuya fuente de financiación son recursos de regalías que la competencia exclusiva la tiene la CGR y en los recursos del SGP que el control prevalente lo tiene la CGR. pero nos evalúan sobre el total de contratos suscritos por los sujetos de control. Respetuosamente considero conveniente revisar el indicador.</w:t>
            </w:r>
          </w:p>
          <w:p w14:paraId="628A8510" w14:textId="77777777" w:rsidR="004D0F65" w:rsidRPr="009563B4" w:rsidRDefault="004D0F65" w:rsidP="00E96F72">
            <w:pPr>
              <w:contextualSpacing/>
              <w:jc w:val="both"/>
              <w:rPr>
                <w:sz w:val="18"/>
              </w:rPr>
            </w:pPr>
          </w:p>
          <w:p w14:paraId="771F96CB" w14:textId="2BA23A05" w:rsidR="004D0F65" w:rsidRPr="009563B4" w:rsidRDefault="004D0F65" w:rsidP="00E96F72">
            <w:pPr>
              <w:contextualSpacing/>
              <w:jc w:val="both"/>
              <w:rPr>
                <w:sz w:val="18"/>
              </w:rPr>
            </w:pPr>
            <w:r w:rsidRPr="009563B4">
              <w:rPr>
                <w:sz w:val="18"/>
              </w:rPr>
              <w:t>¿</w:t>
            </w:r>
            <w:r w:rsidR="00733EE5" w:rsidRPr="009563B4">
              <w:rPr>
                <w:sz w:val="18"/>
              </w:rPr>
              <w:t>Cómo</w:t>
            </w:r>
            <w:r w:rsidRPr="009563B4">
              <w:rPr>
                <w:sz w:val="18"/>
              </w:rPr>
              <w:t xml:space="preserve"> el indicador de gestión del control a la contratación hace visible los contratos de proyectos de mayor impacto a la comunidad, que son contratos de mayores recursos y de igual forma requieren profesionales con más experticia y tiempo para su evaluación?</w:t>
            </w:r>
          </w:p>
          <w:p w14:paraId="11E8DDBD" w14:textId="77777777" w:rsidR="004D0F65" w:rsidRPr="009563B4" w:rsidRDefault="004D0F65" w:rsidP="00E96F72">
            <w:pPr>
              <w:contextualSpacing/>
              <w:jc w:val="both"/>
              <w:rPr>
                <w:sz w:val="18"/>
              </w:rPr>
            </w:pPr>
          </w:p>
          <w:p w14:paraId="2D8F5608" w14:textId="77777777" w:rsidR="004D0F65" w:rsidRPr="009563B4" w:rsidRDefault="004D0F65" w:rsidP="00E96F72">
            <w:pPr>
              <w:contextualSpacing/>
              <w:jc w:val="both"/>
              <w:rPr>
                <w:sz w:val="18"/>
              </w:rPr>
            </w:pPr>
            <w:r w:rsidRPr="009563B4">
              <w:rPr>
                <w:sz w:val="18"/>
              </w:rPr>
              <w:lastRenderedPageBreak/>
              <w:t>Es muy importante que dentro del proceso auditor en lo referente al indicador de los contratos auditados/contratos sujetos- puntos, se tenga en cuenta el valor por cuanto las Contralorías no cuentan con una planta de personal suficiente para evaluar número de contratos, les colocó un caso, en la regular fueron un total de 24546 contratos suscritos, el sólo 30% da 7364 contratos para evaluar en una regular al Municipio.</w:t>
            </w:r>
          </w:p>
          <w:p w14:paraId="6EE4377C" w14:textId="77777777" w:rsidR="004D0F65" w:rsidRPr="009563B4" w:rsidRDefault="004D0F65" w:rsidP="00E96F72">
            <w:pPr>
              <w:contextualSpacing/>
              <w:jc w:val="both"/>
              <w:rPr>
                <w:sz w:val="18"/>
              </w:rPr>
            </w:pPr>
          </w:p>
          <w:p w14:paraId="277F3F3C" w14:textId="4431944C" w:rsidR="004D0F65" w:rsidRPr="004E15DC" w:rsidRDefault="004D0F65" w:rsidP="00E96F72">
            <w:pPr>
              <w:contextualSpacing/>
              <w:jc w:val="both"/>
              <w:rPr>
                <w:sz w:val="18"/>
              </w:rPr>
            </w:pPr>
            <w:r w:rsidRPr="009563B4">
              <w:rPr>
                <w:sz w:val="18"/>
              </w:rPr>
              <w:t xml:space="preserve">Sería conveniente tener en cuenta la fuente de los recursos, no incluir los contratos cuya fuente de recursos es regalías y SGP por tener la prevalencia la CGR </w:t>
            </w:r>
          </w:p>
        </w:tc>
        <w:tc>
          <w:tcPr>
            <w:tcW w:w="4536" w:type="dxa"/>
            <w:shd w:val="clear" w:color="auto" w:fill="EDEDED" w:themeFill="accent3" w:themeFillTint="33"/>
          </w:tcPr>
          <w:p w14:paraId="3D12F204" w14:textId="77777777" w:rsidR="004D0F65" w:rsidRDefault="004D0F65" w:rsidP="00E96F72">
            <w:pPr>
              <w:contextualSpacing/>
              <w:jc w:val="both"/>
              <w:rPr>
                <w:sz w:val="18"/>
              </w:rPr>
            </w:pPr>
            <w:r>
              <w:rPr>
                <w:sz w:val="18"/>
              </w:rPr>
              <w:lastRenderedPageBreak/>
              <w:t>Tal como se señaló en respuestas anteriores, la Auditoría General de la República de ninguna manera pretende alterar el principio de la selectividad.</w:t>
            </w:r>
          </w:p>
          <w:p w14:paraId="1ADB4518" w14:textId="77777777" w:rsidR="004D0F65" w:rsidRDefault="004D0F65" w:rsidP="00E96F72">
            <w:pPr>
              <w:contextualSpacing/>
              <w:jc w:val="both"/>
              <w:rPr>
                <w:sz w:val="18"/>
              </w:rPr>
            </w:pPr>
          </w:p>
          <w:p w14:paraId="68F661B0" w14:textId="1F524D5E" w:rsidR="004D0F65" w:rsidRPr="0033308F" w:rsidRDefault="00733EE5" w:rsidP="00E96F72">
            <w:pPr>
              <w:contextualSpacing/>
              <w:jc w:val="both"/>
              <w:rPr>
                <w:sz w:val="18"/>
              </w:rPr>
            </w:pPr>
            <w:r>
              <w:rPr>
                <w:sz w:val="18"/>
              </w:rPr>
              <w:t xml:space="preserve">El </w:t>
            </w:r>
            <w:r w:rsidRPr="0033308F">
              <w:rPr>
                <w:sz w:val="18"/>
              </w:rPr>
              <w:t>indicador</w:t>
            </w:r>
            <w:r w:rsidR="004D0F65" w:rsidRPr="0033308F">
              <w:rPr>
                <w:sz w:val="18"/>
              </w:rPr>
              <w:t xml:space="preserve"> </w:t>
            </w:r>
            <w:r w:rsidR="004D0F65">
              <w:rPr>
                <w:sz w:val="18"/>
              </w:rPr>
              <w:t xml:space="preserve">se enfoca hacia </w:t>
            </w:r>
            <w:r w:rsidR="004D0F65" w:rsidRPr="0033308F">
              <w:rPr>
                <w:sz w:val="18"/>
              </w:rPr>
              <w:t xml:space="preserve">el mejoramiento continuo de la </w:t>
            </w:r>
            <w:r w:rsidR="004D0F65">
              <w:rPr>
                <w:sz w:val="18"/>
              </w:rPr>
              <w:t xml:space="preserve">gestión del control a la contratación por parte de las contralorías. </w:t>
            </w:r>
          </w:p>
          <w:p w14:paraId="4F0E9113" w14:textId="77777777" w:rsidR="004D0F65" w:rsidRPr="0033308F" w:rsidRDefault="004D0F65" w:rsidP="00E96F72">
            <w:pPr>
              <w:contextualSpacing/>
              <w:jc w:val="both"/>
              <w:rPr>
                <w:sz w:val="18"/>
              </w:rPr>
            </w:pPr>
          </w:p>
          <w:p w14:paraId="7CE07491" w14:textId="77777777" w:rsidR="004D0F65" w:rsidRDefault="004D0F65" w:rsidP="00E96F72">
            <w:pPr>
              <w:contextualSpacing/>
              <w:jc w:val="both"/>
              <w:rPr>
                <w:sz w:val="18"/>
              </w:rPr>
            </w:pPr>
            <w:r w:rsidRPr="0033308F">
              <w:rPr>
                <w:sz w:val="18"/>
              </w:rPr>
              <w:t xml:space="preserve">La medición del indicador permite identificar mínimos y máximos de cobertura </w:t>
            </w:r>
            <w:r>
              <w:rPr>
                <w:sz w:val="18"/>
              </w:rPr>
              <w:t>dentro del control a la contratación</w:t>
            </w:r>
            <w:r w:rsidRPr="0033308F">
              <w:rPr>
                <w:sz w:val="18"/>
              </w:rPr>
              <w:t>, dentro de grupos homogéneos de contralorías, por lo cual es un referente para la mejora.</w:t>
            </w:r>
          </w:p>
          <w:p w14:paraId="49E4E9BE" w14:textId="77777777" w:rsidR="004D0F65" w:rsidRDefault="004D0F65" w:rsidP="00E96F72">
            <w:pPr>
              <w:contextualSpacing/>
              <w:jc w:val="both"/>
              <w:rPr>
                <w:sz w:val="18"/>
              </w:rPr>
            </w:pPr>
          </w:p>
          <w:p w14:paraId="6DE7FCA8" w14:textId="77777777" w:rsidR="004D0F65" w:rsidRPr="00EA3EBD" w:rsidRDefault="004D0F65" w:rsidP="00E96F72">
            <w:pPr>
              <w:contextualSpacing/>
              <w:jc w:val="both"/>
              <w:rPr>
                <w:color w:val="00B050"/>
                <w:sz w:val="18"/>
              </w:rPr>
            </w:pPr>
            <w:r w:rsidRPr="00EA3EBD">
              <w:rPr>
                <w:color w:val="00B050"/>
                <w:sz w:val="18"/>
              </w:rPr>
              <w:lastRenderedPageBreak/>
              <w:t>EL PÁRRAFO EN AMARILLO CORRESPONDE AL INDICADOR DEL PROCESO DE CONTRATACIÓN.</w:t>
            </w:r>
          </w:p>
          <w:p w14:paraId="77D4A2AD" w14:textId="77777777" w:rsidR="004D0F65" w:rsidRPr="00EA3EBD" w:rsidRDefault="004D0F65" w:rsidP="00E96F72">
            <w:pPr>
              <w:contextualSpacing/>
              <w:jc w:val="both"/>
              <w:rPr>
                <w:color w:val="00B050"/>
                <w:sz w:val="18"/>
              </w:rPr>
            </w:pPr>
          </w:p>
          <w:p w14:paraId="3371CB8C" w14:textId="77777777" w:rsidR="004D0F65" w:rsidRPr="00EA3EBD" w:rsidRDefault="004D0F65" w:rsidP="00E96F72">
            <w:pPr>
              <w:contextualSpacing/>
              <w:jc w:val="both"/>
              <w:rPr>
                <w:color w:val="00B050"/>
                <w:sz w:val="18"/>
              </w:rPr>
            </w:pPr>
          </w:p>
          <w:p w14:paraId="2F9A87B6" w14:textId="77777777" w:rsidR="004D0F65" w:rsidRPr="00EA3EBD" w:rsidRDefault="004D0F65" w:rsidP="00E96F72">
            <w:pPr>
              <w:contextualSpacing/>
              <w:jc w:val="both"/>
              <w:rPr>
                <w:color w:val="00B050"/>
                <w:sz w:val="18"/>
              </w:rPr>
            </w:pPr>
          </w:p>
          <w:p w14:paraId="56552064" w14:textId="77777777" w:rsidR="004D0F65" w:rsidRPr="00EA3EBD" w:rsidRDefault="004D0F65" w:rsidP="00E96F72">
            <w:pPr>
              <w:contextualSpacing/>
              <w:jc w:val="both"/>
              <w:rPr>
                <w:color w:val="00B050"/>
                <w:sz w:val="18"/>
              </w:rPr>
            </w:pPr>
          </w:p>
          <w:p w14:paraId="1AC87CEA" w14:textId="77777777" w:rsidR="004D0F65" w:rsidRPr="00EA3EBD" w:rsidRDefault="004D0F65" w:rsidP="00E96F72">
            <w:pPr>
              <w:contextualSpacing/>
              <w:jc w:val="both"/>
              <w:rPr>
                <w:color w:val="00B050"/>
                <w:sz w:val="18"/>
              </w:rPr>
            </w:pPr>
          </w:p>
          <w:p w14:paraId="186CD5A8" w14:textId="77777777" w:rsidR="004D0F65" w:rsidRPr="00EA3EBD" w:rsidRDefault="004D0F65" w:rsidP="00E96F72">
            <w:pPr>
              <w:contextualSpacing/>
              <w:jc w:val="both"/>
              <w:rPr>
                <w:color w:val="00B050"/>
                <w:sz w:val="18"/>
              </w:rPr>
            </w:pPr>
          </w:p>
          <w:p w14:paraId="224D4DCC" w14:textId="77777777" w:rsidR="004D0F65" w:rsidRPr="00EA3EBD" w:rsidRDefault="004D0F65" w:rsidP="00E96F72">
            <w:pPr>
              <w:contextualSpacing/>
              <w:jc w:val="both"/>
              <w:rPr>
                <w:color w:val="00B050"/>
                <w:sz w:val="18"/>
              </w:rPr>
            </w:pPr>
          </w:p>
          <w:p w14:paraId="0AAE54B1" w14:textId="77777777" w:rsidR="004D0F65" w:rsidRPr="00EA3EBD" w:rsidRDefault="004D0F65" w:rsidP="00E96F72">
            <w:pPr>
              <w:contextualSpacing/>
              <w:jc w:val="both"/>
              <w:rPr>
                <w:color w:val="00B050"/>
                <w:sz w:val="18"/>
              </w:rPr>
            </w:pPr>
          </w:p>
          <w:p w14:paraId="5CF3CC03" w14:textId="790FB1DF" w:rsidR="004D0F65" w:rsidRPr="00EA3EBD" w:rsidRDefault="004D0F65" w:rsidP="00E96F72">
            <w:pPr>
              <w:contextualSpacing/>
              <w:jc w:val="both"/>
              <w:rPr>
                <w:color w:val="00B050"/>
                <w:sz w:val="18"/>
              </w:rPr>
            </w:pPr>
            <w:r w:rsidRPr="00EA3EBD">
              <w:rPr>
                <w:color w:val="00B050"/>
                <w:sz w:val="18"/>
              </w:rPr>
              <w:t xml:space="preserve">En lo que respecta a la recurrente inquietud que presentan respecto de la fuente de financiación de </w:t>
            </w:r>
            <w:r w:rsidR="00733EE5" w:rsidRPr="00EA3EBD">
              <w:rPr>
                <w:color w:val="00B050"/>
                <w:sz w:val="18"/>
              </w:rPr>
              <w:t>los contratos</w:t>
            </w:r>
            <w:r w:rsidRPr="00EA3EBD">
              <w:rPr>
                <w:color w:val="00B050"/>
                <w:sz w:val="18"/>
              </w:rPr>
              <w:t xml:space="preserve"> es necesario revisar el tema. </w:t>
            </w:r>
          </w:p>
          <w:p w14:paraId="0FE67465" w14:textId="77777777" w:rsidR="004D0F65" w:rsidRDefault="004D0F65" w:rsidP="00E96F72">
            <w:pPr>
              <w:contextualSpacing/>
              <w:jc w:val="both"/>
              <w:rPr>
                <w:color w:val="FF0000"/>
                <w:sz w:val="18"/>
              </w:rPr>
            </w:pPr>
          </w:p>
          <w:p w14:paraId="170C1059" w14:textId="77777777" w:rsidR="004D0F65" w:rsidRDefault="004D0F65" w:rsidP="00E96F72">
            <w:pPr>
              <w:contextualSpacing/>
              <w:jc w:val="both"/>
              <w:rPr>
                <w:sz w:val="18"/>
              </w:rPr>
            </w:pPr>
          </w:p>
          <w:p w14:paraId="44DBEF03" w14:textId="77777777" w:rsidR="004D0F65" w:rsidRDefault="004D0F65" w:rsidP="00E96F72">
            <w:pPr>
              <w:contextualSpacing/>
              <w:jc w:val="both"/>
              <w:rPr>
                <w:sz w:val="18"/>
              </w:rPr>
            </w:pPr>
          </w:p>
          <w:p w14:paraId="446D2746" w14:textId="77777777" w:rsidR="004D0F65" w:rsidRDefault="004D0F65" w:rsidP="00E96F72">
            <w:pPr>
              <w:contextualSpacing/>
              <w:jc w:val="both"/>
              <w:rPr>
                <w:sz w:val="18"/>
              </w:rPr>
            </w:pPr>
          </w:p>
          <w:p w14:paraId="2A887276" w14:textId="77777777" w:rsidR="004D0F65" w:rsidRDefault="004D0F65" w:rsidP="00E96F72">
            <w:pPr>
              <w:contextualSpacing/>
              <w:jc w:val="both"/>
              <w:rPr>
                <w:sz w:val="18"/>
              </w:rPr>
            </w:pPr>
          </w:p>
          <w:p w14:paraId="4F9BDE06" w14:textId="77777777" w:rsidR="004D0F65" w:rsidRDefault="004D0F65" w:rsidP="00E96F72">
            <w:pPr>
              <w:contextualSpacing/>
              <w:jc w:val="both"/>
              <w:rPr>
                <w:sz w:val="18"/>
              </w:rPr>
            </w:pPr>
          </w:p>
          <w:p w14:paraId="29A17F1F" w14:textId="77777777" w:rsidR="004D0F65" w:rsidRDefault="004D0F65" w:rsidP="00E96F72">
            <w:pPr>
              <w:contextualSpacing/>
              <w:jc w:val="both"/>
              <w:rPr>
                <w:sz w:val="18"/>
              </w:rPr>
            </w:pPr>
          </w:p>
          <w:p w14:paraId="3396942A" w14:textId="77777777" w:rsidR="004D0F65" w:rsidRDefault="004D0F65" w:rsidP="00E96F72">
            <w:pPr>
              <w:contextualSpacing/>
              <w:jc w:val="both"/>
              <w:rPr>
                <w:sz w:val="18"/>
              </w:rPr>
            </w:pPr>
            <w:r w:rsidRPr="00624430">
              <w:rPr>
                <w:sz w:val="18"/>
              </w:rPr>
              <w:t xml:space="preserve">La </w:t>
            </w:r>
            <w:r>
              <w:rPr>
                <w:sz w:val="18"/>
              </w:rPr>
              <w:t>Contraloría es autónoma en la escogencia de los contratos a vigilar</w:t>
            </w:r>
            <w:r w:rsidRPr="00624430">
              <w:rPr>
                <w:sz w:val="18"/>
              </w:rPr>
              <w:t>.</w:t>
            </w:r>
            <w:r>
              <w:rPr>
                <w:sz w:val="18"/>
              </w:rPr>
              <w:t xml:space="preserve"> Cuando estas seleccionan los contratos de mayores recursos por supuesto impactan en el indicador diseñado por la AGR relacionado con el valor acumulado de los contratos auditados.</w:t>
            </w:r>
          </w:p>
          <w:p w14:paraId="474D26F5" w14:textId="06B34C35" w:rsidR="004D0F65" w:rsidRPr="004E15DC" w:rsidRDefault="004D0F65" w:rsidP="00E96F72">
            <w:pPr>
              <w:contextualSpacing/>
              <w:jc w:val="both"/>
              <w:rPr>
                <w:sz w:val="18"/>
              </w:rPr>
            </w:pPr>
          </w:p>
        </w:tc>
      </w:tr>
      <w:tr w:rsidR="004D0F65" w:rsidRPr="004E15DC" w14:paraId="3742486B" w14:textId="75DC50AE" w:rsidTr="00620B48">
        <w:trPr>
          <w:jc w:val="center"/>
        </w:trPr>
        <w:tc>
          <w:tcPr>
            <w:tcW w:w="1701" w:type="dxa"/>
            <w:vMerge/>
            <w:shd w:val="clear" w:color="auto" w:fill="EDEDED" w:themeFill="accent3" w:themeFillTint="33"/>
          </w:tcPr>
          <w:p w14:paraId="301CE07F" w14:textId="77777777" w:rsidR="004D0F65" w:rsidRPr="004E15DC" w:rsidRDefault="004D0F65" w:rsidP="004D0F65">
            <w:pPr>
              <w:contextualSpacing/>
              <w:rPr>
                <w:sz w:val="18"/>
              </w:rPr>
            </w:pPr>
          </w:p>
        </w:tc>
        <w:tc>
          <w:tcPr>
            <w:tcW w:w="2126" w:type="dxa"/>
            <w:vMerge w:val="restart"/>
            <w:shd w:val="clear" w:color="auto" w:fill="EDEDED" w:themeFill="accent3" w:themeFillTint="33"/>
            <w:vAlign w:val="center"/>
          </w:tcPr>
          <w:p w14:paraId="408357BA" w14:textId="77777777" w:rsidR="004D0F65" w:rsidRPr="004E15DC" w:rsidRDefault="004D0F65" w:rsidP="00E96F72">
            <w:pPr>
              <w:contextualSpacing/>
              <w:jc w:val="center"/>
              <w:rPr>
                <w:sz w:val="18"/>
              </w:rPr>
            </w:pPr>
            <w:r w:rsidRPr="004E15DC">
              <w:rPr>
                <w:sz w:val="18"/>
              </w:rPr>
              <w:t>COBERTURA DEL CONTROL AL COMPONENTE AMBIENTAL</w:t>
            </w:r>
          </w:p>
        </w:tc>
        <w:tc>
          <w:tcPr>
            <w:tcW w:w="2835" w:type="dxa"/>
            <w:shd w:val="clear" w:color="auto" w:fill="EDEDED" w:themeFill="accent3" w:themeFillTint="33"/>
            <w:vAlign w:val="center"/>
          </w:tcPr>
          <w:p w14:paraId="60E5409F" w14:textId="10A42F53" w:rsidR="004D0F65" w:rsidRPr="004E15DC" w:rsidRDefault="004D0F65" w:rsidP="00E96F72">
            <w:pPr>
              <w:contextualSpacing/>
              <w:jc w:val="center"/>
              <w:rPr>
                <w:sz w:val="18"/>
              </w:rPr>
            </w:pPr>
            <w:r w:rsidRPr="004E15DC">
              <w:rPr>
                <w:sz w:val="18"/>
              </w:rPr>
              <w:t>Número acumulado de sujetos y puntos auditados que manejan recursos del componente ambiental / Número total de sujetos y puntos de vigilancia y control que manejan recursos del componente ambiental</w:t>
            </w:r>
          </w:p>
        </w:tc>
        <w:tc>
          <w:tcPr>
            <w:tcW w:w="3827" w:type="dxa"/>
            <w:shd w:val="clear" w:color="auto" w:fill="EDEDED" w:themeFill="accent3" w:themeFillTint="33"/>
          </w:tcPr>
          <w:p w14:paraId="51B29186" w14:textId="77777777" w:rsidR="004D0F65" w:rsidRPr="009563B4" w:rsidRDefault="004D0F65" w:rsidP="00E96F72">
            <w:pPr>
              <w:contextualSpacing/>
              <w:jc w:val="both"/>
              <w:rPr>
                <w:sz w:val="18"/>
              </w:rPr>
            </w:pPr>
            <w:r w:rsidRPr="009563B4">
              <w:rPr>
                <w:sz w:val="18"/>
              </w:rPr>
              <w:t>En cuanto a los indicadores ambientales, es preciso tener en cuenta que algunas contralorías solo tienen una persona con el perfil ambiental y que a su vez se encarga de realizar el informe macro, situación que afecta directamente el indicador de cobertura.</w:t>
            </w:r>
          </w:p>
          <w:p w14:paraId="4A85B30C" w14:textId="77777777" w:rsidR="004D0F65" w:rsidRPr="009563B4" w:rsidRDefault="004D0F65" w:rsidP="00E96F72">
            <w:pPr>
              <w:contextualSpacing/>
              <w:jc w:val="both"/>
              <w:rPr>
                <w:sz w:val="18"/>
              </w:rPr>
            </w:pPr>
          </w:p>
          <w:p w14:paraId="0632A662" w14:textId="77777777" w:rsidR="004D0F65" w:rsidRPr="009563B4" w:rsidRDefault="004D0F65" w:rsidP="00E96F72">
            <w:pPr>
              <w:contextualSpacing/>
              <w:jc w:val="both"/>
              <w:rPr>
                <w:sz w:val="18"/>
              </w:rPr>
            </w:pPr>
            <w:r w:rsidRPr="009563B4">
              <w:rPr>
                <w:sz w:val="18"/>
              </w:rPr>
              <w:t>A la totalidad de los sujetos y puntos de control que manejan recursos ambientales no es posible de realizar seguimiento y control</w:t>
            </w:r>
          </w:p>
          <w:p w14:paraId="208D28E3" w14:textId="1A1DE915" w:rsidR="004D0F65" w:rsidRPr="009563B4" w:rsidRDefault="004D0F65" w:rsidP="00E96F72">
            <w:pPr>
              <w:contextualSpacing/>
              <w:jc w:val="both"/>
              <w:rPr>
                <w:sz w:val="18"/>
              </w:rPr>
            </w:pPr>
          </w:p>
        </w:tc>
        <w:tc>
          <w:tcPr>
            <w:tcW w:w="4536" w:type="dxa"/>
            <w:shd w:val="clear" w:color="auto" w:fill="EDEDED" w:themeFill="accent3" w:themeFillTint="33"/>
          </w:tcPr>
          <w:p w14:paraId="6025BAF7" w14:textId="77777777" w:rsidR="004D0F65" w:rsidRDefault="004D0F65" w:rsidP="00E96F72">
            <w:pPr>
              <w:contextualSpacing/>
              <w:jc w:val="both"/>
              <w:rPr>
                <w:sz w:val="18"/>
              </w:rPr>
            </w:pPr>
            <w:r w:rsidRPr="00BC4AA8">
              <w:rPr>
                <w:sz w:val="18"/>
              </w:rPr>
              <w:t>La medición de indicadores a través de la cobertura del control al componente ambiental, cuando se identifiquen resultados bajos, será un referente de mejoramiento que le permitirá a los contralores tomar las acciones correctivas correspondientes.</w:t>
            </w:r>
          </w:p>
          <w:p w14:paraId="22828CDE" w14:textId="77777777" w:rsidR="004D0F65" w:rsidRDefault="004D0F65" w:rsidP="00E96F72">
            <w:pPr>
              <w:contextualSpacing/>
              <w:jc w:val="both"/>
              <w:rPr>
                <w:sz w:val="18"/>
              </w:rPr>
            </w:pPr>
          </w:p>
          <w:p w14:paraId="20100E96" w14:textId="0562F326" w:rsidR="004D0F65" w:rsidRPr="004E15DC" w:rsidRDefault="004D0F65" w:rsidP="00E96F72">
            <w:pPr>
              <w:contextualSpacing/>
              <w:jc w:val="both"/>
              <w:rPr>
                <w:sz w:val="18"/>
              </w:rPr>
            </w:pPr>
            <w:r w:rsidRPr="00D60260">
              <w:rPr>
                <w:sz w:val="18"/>
              </w:rPr>
              <w:t xml:space="preserve">La AGR reconoce que es la capacidad operativa de las contralorías, su planeación estratégica, las que les permite de manera autónoma programar la cobertura del </w:t>
            </w:r>
            <w:r>
              <w:rPr>
                <w:sz w:val="18"/>
              </w:rPr>
              <w:t xml:space="preserve">control al componente ambiental dentro del </w:t>
            </w:r>
            <w:r w:rsidRPr="00D60260">
              <w:rPr>
                <w:sz w:val="18"/>
              </w:rPr>
              <w:t>proceso auditor</w:t>
            </w:r>
            <w:r>
              <w:rPr>
                <w:sz w:val="18"/>
              </w:rPr>
              <w:t>.</w:t>
            </w:r>
          </w:p>
        </w:tc>
      </w:tr>
      <w:tr w:rsidR="004A5C9E" w:rsidRPr="004E15DC" w14:paraId="7704E16D" w14:textId="230C4F36" w:rsidTr="00620B48">
        <w:trPr>
          <w:jc w:val="center"/>
        </w:trPr>
        <w:tc>
          <w:tcPr>
            <w:tcW w:w="1701" w:type="dxa"/>
            <w:vMerge/>
            <w:shd w:val="clear" w:color="auto" w:fill="EDEDED" w:themeFill="accent3" w:themeFillTint="33"/>
          </w:tcPr>
          <w:p w14:paraId="6647C760" w14:textId="77777777" w:rsidR="004A5C9E" w:rsidRPr="004E15DC" w:rsidRDefault="004A5C9E" w:rsidP="004A5C9E">
            <w:pPr>
              <w:contextualSpacing/>
              <w:rPr>
                <w:sz w:val="18"/>
              </w:rPr>
            </w:pPr>
          </w:p>
        </w:tc>
        <w:tc>
          <w:tcPr>
            <w:tcW w:w="2126" w:type="dxa"/>
            <w:vMerge/>
            <w:shd w:val="clear" w:color="auto" w:fill="EDEDED" w:themeFill="accent3" w:themeFillTint="33"/>
          </w:tcPr>
          <w:p w14:paraId="61CC168E" w14:textId="77777777" w:rsidR="004A5C9E" w:rsidRPr="004E15DC" w:rsidRDefault="004A5C9E" w:rsidP="004A5C9E">
            <w:pPr>
              <w:contextualSpacing/>
              <w:rPr>
                <w:sz w:val="18"/>
              </w:rPr>
            </w:pPr>
          </w:p>
        </w:tc>
        <w:tc>
          <w:tcPr>
            <w:tcW w:w="2835" w:type="dxa"/>
            <w:shd w:val="clear" w:color="auto" w:fill="EDEDED" w:themeFill="accent3" w:themeFillTint="33"/>
            <w:vAlign w:val="center"/>
          </w:tcPr>
          <w:p w14:paraId="7E63D31B" w14:textId="17866303" w:rsidR="004A5C9E" w:rsidRPr="004E15DC" w:rsidRDefault="004A5C9E" w:rsidP="00E96F72">
            <w:pPr>
              <w:contextualSpacing/>
              <w:jc w:val="center"/>
              <w:rPr>
                <w:sz w:val="18"/>
              </w:rPr>
            </w:pPr>
            <w:r w:rsidRPr="004E15DC">
              <w:rPr>
                <w:sz w:val="18"/>
              </w:rPr>
              <w:t>Valor del presupuesto público auditado del componente ambiental   / Valor total del presupuesto público a vigilar del componente ambiental</w:t>
            </w:r>
          </w:p>
        </w:tc>
        <w:tc>
          <w:tcPr>
            <w:tcW w:w="3827" w:type="dxa"/>
            <w:shd w:val="clear" w:color="auto" w:fill="EDEDED" w:themeFill="accent3" w:themeFillTint="33"/>
          </w:tcPr>
          <w:p w14:paraId="0A9290FD" w14:textId="77777777" w:rsidR="004A5C9E" w:rsidRPr="004E15DC" w:rsidRDefault="004A5C9E" w:rsidP="00E96F72">
            <w:pPr>
              <w:contextualSpacing/>
              <w:jc w:val="both"/>
              <w:rPr>
                <w:sz w:val="18"/>
              </w:rPr>
            </w:pPr>
          </w:p>
        </w:tc>
        <w:tc>
          <w:tcPr>
            <w:tcW w:w="4536" w:type="dxa"/>
            <w:shd w:val="clear" w:color="auto" w:fill="EDEDED" w:themeFill="accent3" w:themeFillTint="33"/>
          </w:tcPr>
          <w:p w14:paraId="2A477F5E" w14:textId="62665332" w:rsidR="004A5C9E" w:rsidRPr="004E15DC" w:rsidRDefault="004A5C9E" w:rsidP="00E96F72">
            <w:pPr>
              <w:contextualSpacing/>
              <w:jc w:val="both"/>
              <w:rPr>
                <w:sz w:val="18"/>
              </w:rPr>
            </w:pPr>
          </w:p>
        </w:tc>
      </w:tr>
      <w:tr w:rsidR="005D64EC" w:rsidRPr="004E15DC" w14:paraId="75604F11" w14:textId="13EE0E32" w:rsidTr="00620B48">
        <w:trPr>
          <w:jc w:val="center"/>
        </w:trPr>
        <w:tc>
          <w:tcPr>
            <w:tcW w:w="1701" w:type="dxa"/>
            <w:vMerge w:val="restart"/>
            <w:shd w:val="clear" w:color="auto" w:fill="FBE4D5" w:themeFill="accent2" w:themeFillTint="33"/>
            <w:vAlign w:val="center"/>
          </w:tcPr>
          <w:p w14:paraId="5BD4AE0F" w14:textId="77777777" w:rsidR="005D64EC" w:rsidRDefault="005D64EC" w:rsidP="005D64EC">
            <w:pPr>
              <w:contextualSpacing/>
              <w:jc w:val="center"/>
              <w:rPr>
                <w:b/>
                <w:sz w:val="18"/>
              </w:rPr>
            </w:pPr>
            <w:r w:rsidRPr="004E15DC">
              <w:rPr>
                <w:b/>
                <w:sz w:val="18"/>
              </w:rPr>
              <w:t>PROCESO DE RESPONSABILIDAD FISCAL</w:t>
            </w:r>
          </w:p>
          <w:p w14:paraId="1E8012C3" w14:textId="77777777" w:rsidR="005D64EC" w:rsidRDefault="005D64EC" w:rsidP="005D64EC">
            <w:pPr>
              <w:contextualSpacing/>
              <w:jc w:val="center"/>
              <w:rPr>
                <w:b/>
                <w:sz w:val="18"/>
              </w:rPr>
            </w:pPr>
          </w:p>
          <w:p w14:paraId="44FEC05C" w14:textId="726212DA" w:rsidR="005D64EC" w:rsidRPr="004E15DC" w:rsidRDefault="005D64EC" w:rsidP="005D64EC">
            <w:pPr>
              <w:contextualSpacing/>
              <w:jc w:val="center"/>
              <w:rPr>
                <w:sz w:val="18"/>
              </w:rPr>
            </w:pPr>
            <w:r w:rsidRPr="00844027">
              <w:rPr>
                <w:b/>
                <w:sz w:val="18"/>
                <w:highlight w:val="yellow"/>
              </w:rPr>
              <w:t>DRES. OMAR Y TATY 0RDOÑEZ</w:t>
            </w:r>
          </w:p>
        </w:tc>
        <w:tc>
          <w:tcPr>
            <w:tcW w:w="2126" w:type="dxa"/>
            <w:shd w:val="clear" w:color="auto" w:fill="FBE4D5" w:themeFill="accent2" w:themeFillTint="33"/>
            <w:vAlign w:val="center"/>
          </w:tcPr>
          <w:p w14:paraId="2E3921C3" w14:textId="77777777" w:rsidR="005D64EC" w:rsidRPr="004E15DC" w:rsidRDefault="005D64EC" w:rsidP="005D64EC">
            <w:pPr>
              <w:contextualSpacing/>
              <w:jc w:val="center"/>
              <w:rPr>
                <w:sz w:val="18"/>
              </w:rPr>
            </w:pPr>
            <w:r w:rsidRPr="004E15DC">
              <w:rPr>
                <w:sz w:val="18"/>
              </w:rPr>
              <w:t>EFICACIA DEL HALLAZGO FISCAL</w:t>
            </w:r>
          </w:p>
        </w:tc>
        <w:tc>
          <w:tcPr>
            <w:tcW w:w="2835" w:type="dxa"/>
            <w:shd w:val="clear" w:color="auto" w:fill="FBE4D5" w:themeFill="accent2" w:themeFillTint="33"/>
            <w:vAlign w:val="center"/>
          </w:tcPr>
          <w:p w14:paraId="50E411CE" w14:textId="7994C632" w:rsidR="005D64EC" w:rsidRPr="004E15DC" w:rsidRDefault="005D64EC" w:rsidP="005D64EC">
            <w:pPr>
              <w:contextualSpacing/>
              <w:jc w:val="center"/>
              <w:rPr>
                <w:sz w:val="18"/>
              </w:rPr>
            </w:pPr>
            <w:r w:rsidRPr="004E15DC">
              <w:rPr>
                <w:sz w:val="18"/>
              </w:rPr>
              <w:t>Número acumulado de hallazgos fiscales recibidos que dieron origen a indagación preliminar o proceso de responsabilidad fiscal / Número total de hallazgos fiscales recibidos en la vigencia</w:t>
            </w:r>
          </w:p>
        </w:tc>
        <w:tc>
          <w:tcPr>
            <w:tcW w:w="3827" w:type="dxa"/>
            <w:shd w:val="clear" w:color="auto" w:fill="FBE4D5" w:themeFill="accent2" w:themeFillTint="33"/>
          </w:tcPr>
          <w:p w14:paraId="7360476A" w14:textId="3CA86CAB" w:rsidR="005D64EC" w:rsidRPr="004E15DC" w:rsidRDefault="005D64EC" w:rsidP="005D64EC">
            <w:pPr>
              <w:contextualSpacing/>
              <w:jc w:val="both"/>
              <w:rPr>
                <w:sz w:val="18"/>
              </w:rPr>
            </w:pPr>
            <w:r w:rsidRPr="008345C6">
              <w:rPr>
                <w:sz w:val="18"/>
              </w:rPr>
              <w:t>De acuerdo con el Decreto 403 de 2020, se prevé la figura del archivo del antecedente. En nuestro caso, este procedimiento se aplica en Responsabilidad Fiscal. La ponderación de la eficiencia del traslado del hallazgo se cuantifica con el indicador de traslado de hallazgos / apertura la indagación preliminar o proceso de responsabilidad fiscal. ¿En qué indicador medimos la eficiencia de los hallazgos que terminan como archivo del antecedente?</w:t>
            </w:r>
          </w:p>
        </w:tc>
        <w:tc>
          <w:tcPr>
            <w:tcW w:w="4536" w:type="dxa"/>
            <w:shd w:val="clear" w:color="auto" w:fill="FBE4D5" w:themeFill="accent2" w:themeFillTint="33"/>
          </w:tcPr>
          <w:p w14:paraId="689B76B1" w14:textId="77777777" w:rsidR="005D64EC" w:rsidRDefault="005D64EC" w:rsidP="00980B29">
            <w:pPr>
              <w:contextualSpacing/>
              <w:jc w:val="both"/>
              <w:rPr>
                <w:sz w:val="18"/>
              </w:rPr>
            </w:pPr>
            <w:r>
              <w:rPr>
                <w:sz w:val="18"/>
              </w:rPr>
              <w:t xml:space="preserve">Siguiendo la ruta de la cadena de valor de la vigilancia y control fiscal, se tiene que del proceso auditor pueden surgir los hallazgos fiscales o hallazgos con connotación fiscal cuando en dicho proceso se evidencie un presunto daño al patrimonio público, los cuales, al ser producidos por sujeto calificado – auditores, tienen vocación de generar la apertura de una indagación preliminar o proceso de responsabilidad fiscal, aunque ello no suceda en todos los casos. </w:t>
            </w:r>
          </w:p>
          <w:p w14:paraId="2EA34DDC" w14:textId="2F255C1D" w:rsidR="005D64EC" w:rsidRPr="004E15DC" w:rsidRDefault="005D64EC" w:rsidP="00980B29">
            <w:pPr>
              <w:tabs>
                <w:tab w:val="left" w:pos="1155"/>
              </w:tabs>
              <w:contextualSpacing/>
              <w:jc w:val="both"/>
              <w:rPr>
                <w:sz w:val="18"/>
              </w:rPr>
            </w:pPr>
            <w:r>
              <w:rPr>
                <w:sz w:val="18"/>
              </w:rPr>
              <w:t xml:space="preserve">Por esta razón, el indicador construido pretende medir el </w:t>
            </w:r>
            <w:r>
              <w:rPr>
                <w:sz w:val="18"/>
              </w:rPr>
              <w:lastRenderedPageBreak/>
              <w:t>grado de eficacia del hallazgo fiscal producido por la propia contraloría de la manera prevista en la fórmula del indicador, bajo el entendido que, por defecto, el número restante o diferencial corresponderá a aquellos hallazgos fiscales que no alcanzaron dicho propósito y por tal razón provocan el archivo del antecedente.</w:t>
            </w:r>
          </w:p>
        </w:tc>
      </w:tr>
      <w:tr w:rsidR="005D64EC" w:rsidRPr="004E15DC" w14:paraId="4AC2012B" w14:textId="49EEC584" w:rsidTr="00620B48">
        <w:trPr>
          <w:jc w:val="center"/>
        </w:trPr>
        <w:tc>
          <w:tcPr>
            <w:tcW w:w="1701" w:type="dxa"/>
            <w:vMerge/>
            <w:shd w:val="clear" w:color="auto" w:fill="FBE4D5" w:themeFill="accent2" w:themeFillTint="33"/>
          </w:tcPr>
          <w:p w14:paraId="65E927F6" w14:textId="77777777" w:rsidR="005D64EC" w:rsidRPr="004E15DC" w:rsidRDefault="005D64EC" w:rsidP="005D64EC">
            <w:pPr>
              <w:contextualSpacing/>
              <w:jc w:val="center"/>
              <w:rPr>
                <w:sz w:val="18"/>
              </w:rPr>
            </w:pPr>
          </w:p>
        </w:tc>
        <w:tc>
          <w:tcPr>
            <w:tcW w:w="2126" w:type="dxa"/>
            <w:vMerge w:val="restart"/>
            <w:shd w:val="clear" w:color="auto" w:fill="FBE4D5" w:themeFill="accent2" w:themeFillTint="33"/>
            <w:vAlign w:val="center"/>
          </w:tcPr>
          <w:p w14:paraId="58750BE8" w14:textId="77777777" w:rsidR="005D64EC" w:rsidRPr="004E15DC" w:rsidRDefault="005D64EC" w:rsidP="005D64EC">
            <w:pPr>
              <w:contextualSpacing/>
              <w:jc w:val="center"/>
              <w:rPr>
                <w:sz w:val="18"/>
              </w:rPr>
            </w:pPr>
            <w:r w:rsidRPr="004E15DC">
              <w:rPr>
                <w:sz w:val="18"/>
              </w:rPr>
              <w:t>OPORTUNIDAD EN LA GESTIÓN PROCESAL DE PRF</w:t>
            </w:r>
          </w:p>
        </w:tc>
        <w:tc>
          <w:tcPr>
            <w:tcW w:w="2835" w:type="dxa"/>
            <w:shd w:val="clear" w:color="auto" w:fill="FBE4D5" w:themeFill="accent2" w:themeFillTint="33"/>
            <w:vAlign w:val="center"/>
          </w:tcPr>
          <w:p w14:paraId="08F71B08" w14:textId="46C9A6AD" w:rsidR="005D64EC" w:rsidRPr="004E15DC" w:rsidRDefault="005D64EC" w:rsidP="005D64EC">
            <w:pPr>
              <w:contextualSpacing/>
              <w:jc w:val="center"/>
              <w:rPr>
                <w:sz w:val="18"/>
              </w:rPr>
            </w:pPr>
            <w:r w:rsidRPr="004E15DC">
              <w:rPr>
                <w:sz w:val="18"/>
              </w:rPr>
              <w:t>Promedio de tiempo entre el recibo del hallazgo en RF y la apertura de indagación preliminar o proceso de responsabilidad fiscal</w:t>
            </w:r>
          </w:p>
        </w:tc>
        <w:tc>
          <w:tcPr>
            <w:tcW w:w="3827" w:type="dxa"/>
            <w:shd w:val="clear" w:color="auto" w:fill="FBE4D5" w:themeFill="accent2" w:themeFillTint="33"/>
          </w:tcPr>
          <w:p w14:paraId="30D0C51D" w14:textId="77777777" w:rsidR="005D64EC" w:rsidRPr="009563B4" w:rsidRDefault="005D64EC" w:rsidP="005D64EC">
            <w:pPr>
              <w:contextualSpacing/>
              <w:jc w:val="both"/>
              <w:rPr>
                <w:sz w:val="18"/>
                <w:szCs w:val="18"/>
              </w:rPr>
            </w:pPr>
            <w:r w:rsidRPr="009563B4">
              <w:rPr>
                <w:sz w:val="18"/>
                <w:szCs w:val="18"/>
              </w:rPr>
              <w:t>En el indicador del proceso de responsabilidad fiscal, del promedio de apertura no se sabe cuál va a ser la medida ya que la Ley no establece un término para abrir el proceso o la indagación preliminar.</w:t>
            </w:r>
          </w:p>
          <w:p w14:paraId="1EC71418" w14:textId="77777777" w:rsidR="005D64EC" w:rsidRPr="009563B4" w:rsidRDefault="005D64EC" w:rsidP="005D64EC">
            <w:pPr>
              <w:contextualSpacing/>
              <w:jc w:val="both"/>
              <w:rPr>
                <w:sz w:val="18"/>
                <w:szCs w:val="18"/>
              </w:rPr>
            </w:pPr>
          </w:p>
          <w:p w14:paraId="24418F5B" w14:textId="77777777" w:rsidR="005D64EC" w:rsidRPr="009563B4" w:rsidRDefault="005D64EC" w:rsidP="005D64EC">
            <w:pPr>
              <w:contextualSpacing/>
              <w:jc w:val="both"/>
              <w:rPr>
                <w:sz w:val="18"/>
                <w:szCs w:val="18"/>
              </w:rPr>
            </w:pPr>
            <w:r w:rsidRPr="009563B4">
              <w:rPr>
                <w:sz w:val="18"/>
                <w:szCs w:val="18"/>
              </w:rPr>
              <w:t>En el indicador del término de decisión de las Indagaciones Preliminares tener en cuenta que el término se puede ampliar a un año.</w:t>
            </w:r>
          </w:p>
          <w:p w14:paraId="6C1857B7" w14:textId="77777777" w:rsidR="005D64EC" w:rsidRPr="009563B4" w:rsidRDefault="005D64EC" w:rsidP="005D64EC">
            <w:pPr>
              <w:contextualSpacing/>
              <w:jc w:val="both"/>
              <w:rPr>
                <w:sz w:val="18"/>
                <w:szCs w:val="18"/>
              </w:rPr>
            </w:pPr>
          </w:p>
          <w:p w14:paraId="45C9429A" w14:textId="77777777" w:rsidR="005D64EC" w:rsidRPr="009563B4" w:rsidRDefault="005D64EC" w:rsidP="005D64EC">
            <w:pPr>
              <w:contextualSpacing/>
              <w:jc w:val="both"/>
              <w:rPr>
                <w:rFonts w:eastAsia="Times New Roman" w:cstheme="minorHAnsi"/>
                <w:sz w:val="18"/>
                <w:szCs w:val="18"/>
                <w:lang w:eastAsia="es-CO"/>
              </w:rPr>
            </w:pPr>
          </w:p>
          <w:p w14:paraId="6C3E8F04" w14:textId="0054BAD5" w:rsidR="005D64EC" w:rsidRPr="009563B4" w:rsidRDefault="005D64EC" w:rsidP="005D64EC">
            <w:pPr>
              <w:contextualSpacing/>
              <w:jc w:val="both"/>
              <w:rPr>
                <w:rFonts w:eastAsia="Times New Roman" w:cstheme="minorHAnsi"/>
                <w:sz w:val="18"/>
                <w:szCs w:val="18"/>
                <w:lang w:eastAsia="es-CO"/>
              </w:rPr>
            </w:pPr>
            <w:r w:rsidRPr="009563B4">
              <w:rPr>
                <w:rFonts w:eastAsia="Times New Roman" w:cstheme="minorHAnsi"/>
                <w:sz w:val="18"/>
                <w:szCs w:val="18"/>
                <w:lang w:eastAsia="es-CO"/>
              </w:rPr>
              <w:t>¿Cómo se van a calcular algunos indicadores, para cuyas variables utilizadas no tienen una vigencia de una anualidad, como es el caso de los procesos de Responsabilidad Fiscal, por ejemplo?</w:t>
            </w:r>
          </w:p>
          <w:p w14:paraId="4D902CCF" w14:textId="77777777" w:rsidR="005D64EC" w:rsidRPr="009563B4" w:rsidRDefault="005D64EC" w:rsidP="005D64EC">
            <w:pPr>
              <w:contextualSpacing/>
              <w:jc w:val="both"/>
              <w:rPr>
                <w:rFonts w:eastAsia="Times New Roman" w:cstheme="minorHAnsi"/>
                <w:sz w:val="18"/>
                <w:szCs w:val="18"/>
                <w:lang w:eastAsia="es-CO"/>
              </w:rPr>
            </w:pPr>
          </w:p>
          <w:p w14:paraId="6EB5644E" w14:textId="4119CE75" w:rsidR="005D64EC" w:rsidRPr="009563B4" w:rsidRDefault="005D64EC" w:rsidP="005D64EC">
            <w:pPr>
              <w:contextualSpacing/>
              <w:jc w:val="both"/>
              <w:rPr>
                <w:rFonts w:eastAsia="Times New Roman" w:cstheme="minorHAnsi"/>
                <w:sz w:val="18"/>
                <w:szCs w:val="18"/>
                <w:lang w:eastAsia="es-CO"/>
              </w:rPr>
            </w:pPr>
            <w:r w:rsidRPr="009563B4">
              <w:rPr>
                <w:rFonts w:eastAsia="Times New Roman" w:cstheme="minorHAnsi"/>
                <w:sz w:val="18"/>
                <w:szCs w:val="18"/>
                <w:lang w:eastAsia="es-CO"/>
              </w:rPr>
              <w:t>¿Cómo se calculan los indicadores que tienen variables que pueden contemplar dos vigencias en su cálculo, entre ellos las indagaciones preliminares que pueden abrirse en una vigencia y culminarse en otra vigencia? que evaluación afectaría? La pregunta es, porque hay varios indicadores que comparan acumulados que no se indica la vigencia, o el corte frente a un total de una vigencia.</w:t>
            </w:r>
          </w:p>
          <w:p w14:paraId="0C9C205F" w14:textId="77777777" w:rsidR="005D64EC" w:rsidRPr="009563B4" w:rsidRDefault="005D64EC" w:rsidP="005D64EC">
            <w:pPr>
              <w:contextualSpacing/>
              <w:jc w:val="both"/>
              <w:rPr>
                <w:rFonts w:eastAsia="Times New Roman" w:cstheme="minorHAnsi"/>
                <w:sz w:val="18"/>
                <w:szCs w:val="18"/>
                <w:lang w:eastAsia="es-CO"/>
              </w:rPr>
            </w:pPr>
          </w:p>
          <w:p w14:paraId="5C9294B5" w14:textId="7ED67050" w:rsidR="005D64EC" w:rsidRPr="009563B4" w:rsidRDefault="005D64EC" w:rsidP="005D64EC">
            <w:pPr>
              <w:contextualSpacing/>
              <w:jc w:val="both"/>
              <w:rPr>
                <w:rFonts w:eastAsia="Times New Roman" w:cstheme="minorHAnsi"/>
                <w:sz w:val="18"/>
                <w:szCs w:val="18"/>
                <w:lang w:eastAsia="es-CO"/>
              </w:rPr>
            </w:pPr>
            <w:r w:rsidRPr="009563B4">
              <w:rPr>
                <w:rFonts w:eastAsia="Times New Roman" w:cstheme="minorHAnsi"/>
                <w:sz w:val="18"/>
                <w:szCs w:val="18"/>
                <w:lang w:eastAsia="es-CO"/>
              </w:rPr>
              <w:t xml:space="preserve">Esos indicadores pueden ser manejable para una contraloría que va al día, lo cual no es la realidad de las contralorías territoriales, no tienen en cuenta que no podemos dar apertura lo que se nos traslada durante la vigencia </w:t>
            </w:r>
          </w:p>
          <w:p w14:paraId="62714E12" w14:textId="3FD5EAC3" w:rsidR="005D64EC" w:rsidRPr="009563B4" w:rsidRDefault="005D64EC" w:rsidP="005D64EC">
            <w:pPr>
              <w:contextualSpacing/>
              <w:jc w:val="both"/>
              <w:rPr>
                <w:sz w:val="18"/>
                <w:szCs w:val="18"/>
              </w:rPr>
            </w:pPr>
          </w:p>
        </w:tc>
        <w:tc>
          <w:tcPr>
            <w:tcW w:w="4536" w:type="dxa"/>
            <w:shd w:val="clear" w:color="auto" w:fill="FBE4D5" w:themeFill="accent2" w:themeFillTint="33"/>
          </w:tcPr>
          <w:p w14:paraId="474B8905" w14:textId="77777777" w:rsidR="005D64EC" w:rsidRDefault="005D64EC" w:rsidP="00980B29">
            <w:pPr>
              <w:contextualSpacing/>
              <w:jc w:val="both"/>
              <w:rPr>
                <w:sz w:val="18"/>
              </w:rPr>
            </w:pPr>
            <w:r>
              <w:rPr>
                <w:sz w:val="18"/>
              </w:rPr>
              <w:lastRenderedPageBreak/>
              <w:t>Por su naturaleza administrativa, el proceso de responsabilidad fiscal se rige por los principios que rigen todas las actuaciones administrativas consagrados en el artículo 3 de la Ley 1437 de 2011, que para el caso de este indicador destacamos el deber de cumplir los principios de eficacia, economía y celeridad, y sobre ellos se fundamenta la construcción de este indicador.</w:t>
            </w:r>
          </w:p>
          <w:p w14:paraId="37D45F68" w14:textId="77777777" w:rsidR="005D64EC" w:rsidRDefault="005D64EC" w:rsidP="00980B29">
            <w:pPr>
              <w:contextualSpacing/>
              <w:jc w:val="both"/>
              <w:rPr>
                <w:sz w:val="18"/>
              </w:rPr>
            </w:pPr>
          </w:p>
          <w:p w14:paraId="695CE368" w14:textId="77777777" w:rsidR="005D64EC" w:rsidRDefault="005D64EC" w:rsidP="00980B29">
            <w:pPr>
              <w:contextualSpacing/>
              <w:jc w:val="both"/>
              <w:rPr>
                <w:sz w:val="18"/>
              </w:rPr>
            </w:pPr>
          </w:p>
          <w:p w14:paraId="2B8D09B0" w14:textId="77777777" w:rsidR="005D64EC" w:rsidRDefault="005D64EC" w:rsidP="00980B29">
            <w:pPr>
              <w:contextualSpacing/>
              <w:jc w:val="both"/>
              <w:rPr>
                <w:sz w:val="18"/>
              </w:rPr>
            </w:pPr>
            <w:r>
              <w:rPr>
                <w:sz w:val="18"/>
              </w:rPr>
              <w:t>En efecto, el artículo 135 del Decreto Ley 403 de 2020, que modifica y adiciona el artículo 39 de la Ley 610 de 2000, permite ahora prorrogar el término para el trámite de la indagación preliminar, por lo que en los formatos de rendición de cuenta del SIREL se deberá informar de manera específica por parte de las contralorías sobre cuáles IP se ampliaron los términos.</w:t>
            </w:r>
          </w:p>
          <w:p w14:paraId="5CB976E8" w14:textId="77777777" w:rsidR="005D64EC" w:rsidRDefault="005D64EC" w:rsidP="00980B29">
            <w:pPr>
              <w:contextualSpacing/>
              <w:jc w:val="both"/>
              <w:rPr>
                <w:sz w:val="18"/>
              </w:rPr>
            </w:pPr>
          </w:p>
          <w:p w14:paraId="5213978B" w14:textId="77777777" w:rsidR="005D64EC" w:rsidRDefault="005D64EC" w:rsidP="00980B29">
            <w:pPr>
              <w:contextualSpacing/>
              <w:jc w:val="both"/>
              <w:rPr>
                <w:sz w:val="18"/>
              </w:rPr>
            </w:pPr>
          </w:p>
          <w:p w14:paraId="54A99399" w14:textId="6A22BC37" w:rsidR="005D64EC" w:rsidRDefault="005D64EC" w:rsidP="00980B29">
            <w:pPr>
              <w:contextualSpacing/>
              <w:jc w:val="both"/>
              <w:rPr>
                <w:sz w:val="18"/>
              </w:rPr>
            </w:pPr>
            <w:r>
              <w:rPr>
                <w:sz w:val="18"/>
              </w:rPr>
              <w:t>En el caso, por ejemplo, de los procesos de responsabilidad fiscal, que trascienden o superan una o más vigencias, en algunos de los indicadores propuestos el universo que constituye el denominador será la cantidad de procesos que estuvieron vigentes durante el periodo rendido o que estuvieron en trámite o fueron tramitados durante la vigencia rendida; es decir, que fueron gestionados durante dicha vigencia. En estos casos el numerador indaga sobre la gestión de algún aspecto en particular de dichos procesos durante el mismo periodo de tiempo o durante la vigencia rendida.</w:t>
            </w:r>
          </w:p>
          <w:p w14:paraId="681C3590" w14:textId="4FA0AF48" w:rsidR="005D64EC" w:rsidRPr="004E15DC" w:rsidRDefault="005D64EC" w:rsidP="00980B29">
            <w:pPr>
              <w:contextualSpacing/>
              <w:jc w:val="both"/>
              <w:rPr>
                <w:sz w:val="18"/>
              </w:rPr>
            </w:pPr>
          </w:p>
        </w:tc>
      </w:tr>
      <w:tr w:rsidR="005D64EC" w:rsidRPr="004E15DC" w14:paraId="4178436C" w14:textId="1D3FC2A3" w:rsidTr="00620B48">
        <w:trPr>
          <w:jc w:val="center"/>
        </w:trPr>
        <w:tc>
          <w:tcPr>
            <w:tcW w:w="1701" w:type="dxa"/>
            <w:vMerge/>
            <w:shd w:val="clear" w:color="auto" w:fill="FBE4D5" w:themeFill="accent2" w:themeFillTint="33"/>
          </w:tcPr>
          <w:p w14:paraId="1E67C310" w14:textId="77777777" w:rsidR="005D64EC" w:rsidRPr="004E15DC" w:rsidRDefault="005D64EC" w:rsidP="005D64EC">
            <w:pPr>
              <w:contextualSpacing/>
              <w:rPr>
                <w:sz w:val="18"/>
              </w:rPr>
            </w:pPr>
          </w:p>
        </w:tc>
        <w:tc>
          <w:tcPr>
            <w:tcW w:w="2126" w:type="dxa"/>
            <w:vMerge/>
            <w:shd w:val="clear" w:color="auto" w:fill="FBE4D5" w:themeFill="accent2" w:themeFillTint="33"/>
            <w:vAlign w:val="center"/>
          </w:tcPr>
          <w:p w14:paraId="4FA47C69" w14:textId="77777777" w:rsidR="005D64EC" w:rsidRPr="004E15DC" w:rsidRDefault="005D64EC" w:rsidP="005D64EC">
            <w:pPr>
              <w:contextualSpacing/>
              <w:rPr>
                <w:sz w:val="18"/>
              </w:rPr>
            </w:pPr>
          </w:p>
        </w:tc>
        <w:tc>
          <w:tcPr>
            <w:tcW w:w="2835" w:type="dxa"/>
            <w:shd w:val="clear" w:color="auto" w:fill="FBE4D5" w:themeFill="accent2" w:themeFillTint="33"/>
            <w:vAlign w:val="center"/>
          </w:tcPr>
          <w:p w14:paraId="2066FDEF" w14:textId="769FCCED" w:rsidR="005D64EC" w:rsidRPr="004E15DC" w:rsidRDefault="005D64EC" w:rsidP="005D64EC">
            <w:pPr>
              <w:contextualSpacing/>
              <w:jc w:val="center"/>
              <w:rPr>
                <w:sz w:val="18"/>
              </w:rPr>
            </w:pPr>
            <w:r w:rsidRPr="004E15DC">
              <w:rPr>
                <w:sz w:val="18"/>
              </w:rPr>
              <w:t>Número acumulado de indagaciones preliminares que se decidieron dentro del término legal de seis meses / Número total de indagaciones preliminares tramitadas con vencimiento dentro de la vigencia</w:t>
            </w:r>
          </w:p>
        </w:tc>
        <w:tc>
          <w:tcPr>
            <w:tcW w:w="3827" w:type="dxa"/>
            <w:shd w:val="clear" w:color="auto" w:fill="FBE4D5" w:themeFill="accent2" w:themeFillTint="33"/>
          </w:tcPr>
          <w:p w14:paraId="3DECF77B" w14:textId="77777777" w:rsidR="005D64EC" w:rsidRPr="009563B4" w:rsidRDefault="005D64EC" w:rsidP="005D64EC">
            <w:pPr>
              <w:contextualSpacing/>
              <w:jc w:val="both"/>
              <w:rPr>
                <w:sz w:val="18"/>
              </w:rPr>
            </w:pPr>
            <w:r w:rsidRPr="009563B4">
              <w:rPr>
                <w:sz w:val="18"/>
              </w:rPr>
              <w:t>El indicador "Número acumulado de Indagaciones Preliminares (IP) que se decidieron dentro del término legal de seis meses / Número total de IP tramitadas con vencimiento dentro de la vigencia", no se tiene en cuenta la prórroga de seis (6) meses más para tramitar las IP, establecida en el Decreto 403 de 2020; de igual manera, que pasaría con las Indagaciones Preliminares iniciadas al final de una vigencia y que terminan en otra vigencia, dentro del término de 6 meses, ¿se tienen en cuenta o no?</w:t>
            </w:r>
            <w:r w:rsidRPr="009563B4">
              <w:rPr>
                <w:sz w:val="18"/>
              </w:rPr>
              <w:br/>
            </w:r>
          </w:p>
          <w:p w14:paraId="664B6469" w14:textId="26D469D6" w:rsidR="005D64EC" w:rsidRPr="009563B4" w:rsidRDefault="005D64EC" w:rsidP="005D64EC">
            <w:pPr>
              <w:contextualSpacing/>
              <w:jc w:val="both"/>
              <w:rPr>
                <w:sz w:val="18"/>
              </w:rPr>
            </w:pPr>
            <w:r w:rsidRPr="009563B4">
              <w:rPr>
                <w:sz w:val="18"/>
              </w:rPr>
              <w:t>En los indicadores de responsabilidad fiscal, se tiene como elemento para evaluar indagaciones preliminares. En la organización de la Contraloría no se tiene como actividad en el proceso de responsabilidad adelantar indagaciones preliminares. ¿Entonces cómo se evaluaría este indicador?, la propuesta que se hizo fue eliminarlo.</w:t>
            </w:r>
          </w:p>
        </w:tc>
        <w:tc>
          <w:tcPr>
            <w:tcW w:w="4536" w:type="dxa"/>
            <w:shd w:val="clear" w:color="auto" w:fill="FBE4D5" w:themeFill="accent2" w:themeFillTint="33"/>
          </w:tcPr>
          <w:p w14:paraId="08904833" w14:textId="77777777" w:rsidR="005D64EC" w:rsidRDefault="005D64EC" w:rsidP="00980B29">
            <w:pPr>
              <w:contextualSpacing/>
              <w:jc w:val="both"/>
              <w:rPr>
                <w:sz w:val="18"/>
              </w:rPr>
            </w:pPr>
            <w:r>
              <w:rPr>
                <w:sz w:val="18"/>
              </w:rPr>
              <w:t>En efecto, el artículo 135 del Decreto Ley 403 de 2020, que modifica y adiciona el artículo 39 de la Ley 610 de 2000, permite ahora prorrogar el término para el trámite de la indagación preliminar, por lo que en los formatos de rendición de cuenta del SIREL se deberá informar de manera específica por parte de las contralorías sobre cuáles IP se ampliaron los términos.</w:t>
            </w:r>
          </w:p>
          <w:p w14:paraId="222E8A6C" w14:textId="77777777" w:rsidR="005D64EC" w:rsidRDefault="005D64EC" w:rsidP="00980B29">
            <w:pPr>
              <w:contextualSpacing/>
              <w:jc w:val="both"/>
              <w:rPr>
                <w:sz w:val="18"/>
              </w:rPr>
            </w:pPr>
          </w:p>
          <w:p w14:paraId="6E81060E" w14:textId="77777777" w:rsidR="005D64EC" w:rsidRDefault="005D64EC" w:rsidP="00980B29">
            <w:pPr>
              <w:contextualSpacing/>
              <w:jc w:val="both"/>
              <w:rPr>
                <w:sz w:val="18"/>
              </w:rPr>
            </w:pPr>
          </w:p>
          <w:p w14:paraId="66D24976" w14:textId="77777777" w:rsidR="005D64EC" w:rsidRDefault="005D64EC" w:rsidP="00980B29">
            <w:pPr>
              <w:contextualSpacing/>
              <w:jc w:val="both"/>
              <w:rPr>
                <w:sz w:val="18"/>
              </w:rPr>
            </w:pPr>
            <w:r>
              <w:rPr>
                <w:sz w:val="18"/>
              </w:rPr>
              <w:t>La pregunta se puede interpretar de dos maneras:</w:t>
            </w:r>
          </w:p>
          <w:p w14:paraId="2C590FCE" w14:textId="77777777" w:rsidR="005D64EC" w:rsidRDefault="005D64EC" w:rsidP="00980B29">
            <w:pPr>
              <w:contextualSpacing/>
              <w:jc w:val="both"/>
              <w:rPr>
                <w:sz w:val="18"/>
              </w:rPr>
            </w:pPr>
          </w:p>
          <w:p w14:paraId="6FC026CD" w14:textId="77777777" w:rsidR="005D64EC" w:rsidRDefault="005D64EC" w:rsidP="00980B29">
            <w:pPr>
              <w:contextualSpacing/>
              <w:jc w:val="both"/>
              <w:rPr>
                <w:sz w:val="18"/>
              </w:rPr>
            </w:pPr>
            <w:r>
              <w:rPr>
                <w:sz w:val="18"/>
              </w:rPr>
              <w:t>Que la dependencia que adelanta procesos de responsabilidad fiscal no adelanta indagaciones preliminares. En este caso el reporte corresponderá realizarlo a la dependencia que adelante las indagaciones preliminares, como quiera que la información a rendir corresponde a la gestión de la contraloría, no de sus dependencias en particular.</w:t>
            </w:r>
          </w:p>
          <w:p w14:paraId="399D85ED" w14:textId="77777777" w:rsidR="005D64EC" w:rsidRDefault="005D64EC" w:rsidP="00980B29">
            <w:pPr>
              <w:contextualSpacing/>
              <w:jc w:val="both"/>
              <w:rPr>
                <w:sz w:val="18"/>
              </w:rPr>
            </w:pPr>
          </w:p>
          <w:p w14:paraId="321A9B37" w14:textId="3980EDD2" w:rsidR="005D64EC" w:rsidRPr="004E15DC" w:rsidRDefault="005D64EC" w:rsidP="00980B29">
            <w:pPr>
              <w:contextualSpacing/>
              <w:jc w:val="both"/>
              <w:rPr>
                <w:sz w:val="18"/>
              </w:rPr>
            </w:pPr>
            <w:r>
              <w:rPr>
                <w:sz w:val="18"/>
              </w:rPr>
              <w:t>Otra opción es que la contraloría por política no adelanta indagaciones preliminares. En este caso así deberá expresarlo claramente la contraloría en la rendición de cuentas de cada periodo rendido, certificar que no se tramitó ninguna indagación preliminar durante dicho periodo.</w:t>
            </w:r>
          </w:p>
        </w:tc>
      </w:tr>
      <w:tr w:rsidR="005D64EC" w:rsidRPr="004E15DC" w14:paraId="2A9DAFA3" w14:textId="41C16911" w:rsidTr="00620B48">
        <w:trPr>
          <w:jc w:val="center"/>
        </w:trPr>
        <w:tc>
          <w:tcPr>
            <w:tcW w:w="1701" w:type="dxa"/>
            <w:vMerge/>
            <w:shd w:val="clear" w:color="auto" w:fill="FBE4D5" w:themeFill="accent2" w:themeFillTint="33"/>
          </w:tcPr>
          <w:p w14:paraId="279EB731" w14:textId="77777777" w:rsidR="005D64EC" w:rsidRPr="004E15DC" w:rsidRDefault="005D64EC" w:rsidP="005D64EC">
            <w:pPr>
              <w:contextualSpacing/>
              <w:rPr>
                <w:sz w:val="18"/>
              </w:rPr>
            </w:pPr>
          </w:p>
        </w:tc>
        <w:tc>
          <w:tcPr>
            <w:tcW w:w="2126" w:type="dxa"/>
            <w:vMerge/>
            <w:shd w:val="clear" w:color="auto" w:fill="FBE4D5" w:themeFill="accent2" w:themeFillTint="33"/>
            <w:vAlign w:val="center"/>
          </w:tcPr>
          <w:p w14:paraId="11EFD39B" w14:textId="77777777" w:rsidR="005D64EC" w:rsidRPr="004E15DC" w:rsidRDefault="005D64EC" w:rsidP="005D64EC">
            <w:pPr>
              <w:contextualSpacing/>
              <w:rPr>
                <w:sz w:val="18"/>
              </w:rPr>
            </w:pPr>
          </w:p>
        </w:tc>
        <w:tc>
          <w:tcPr>
            <w:tcW w:w="2835" w:type="dxa"/>
            <w:shd w:val="clear" w:color="auto" w:fill="FBE4D5" w:themeFill="accent2" w:themeFillTint="33"/>
            <w:vAlign w:val="center"/>
          </w:tcPr>
          <w:p w14:paraId="70935F7D" w14:textId="116EB570" w:rsidR="005D64EC" w:rsidRPr="004E15DC" w:rsidRDefault="005D64EC" w:rsidP="005D64EC">
            <w:pPr>
              <w:contextualSpacing/>
              <w:jc w:val="center"/>
              <w:rPr>
                <w:sz w:val="18"/>
              </w:rPr>
            </w:pPr>
            <w:r w:rsidRPr="004E15DC">
              <w:rPr>
                <w:sz w:val="18"/>
              </w:rPr>
              <w:t>Número acumulado de procesos de responsabilidad fiscal con archivo por caducidad de la acción fiscal / Número total de procesos de responsabilidad fiscal tramitados durante la vigencia</w:t>
            </w:r>
          </w:p>
        </w:tc>
        <w:tc>
          <w:tcPr>
            <w:tcW w:w="3827" w:type="dxa"/>
            <w:shd w:val="clear" w:color="auto" w:fill="FBE4D5" w:themeFill="accent2" w:themeFillTint="33"/>
          </w:tcPr>
          <w:p w14:paraId="4CC5EB88" w14:textId="77777777" w:rsidR="005D64EC" w:rsidRPr="004E15DC" w:rsidRDefault="005D64EC" w:rsidP="005D64EC">
            <w:pPr>
              <w:contextualSpacing/>
              <w:jc w:val="both"/>
              <w:rPr>
                <w:sz w:val="18"/>
              </w:rPr>
            </w:pPr>
          </w:p>
        </w:tc>
        <w:tc>
          <w:tcPr>
            <w:tcW w:w="4536" w:type="dxa"/>
            <w:shd w:val="clear" w:color="auto" w:fill="FBE4D5" w:themeFill="accent2" w:themeFillTint="33"/>
          </w:tcPr>
          <w:p w14:paraId="33E89415" w14:textId="75580508" w:rsidR="005D64EC" w:rsidRPr="004E15DC" w:rsidRDefault="005D64EC" w:rsidP="005D64EC">
            <w:pPr>
              <w:contextualSpacing/>
              <w:jc w:val="both"/>
              <w:rPr>
                <w:sz w:val="18"/>
              </w:rPr>
            </w:pPr>
          </w:p>
        </w:tc>
      </w:tr>
      <w:tr w:rsidR="005D64EC" w:rsidRPr="004E15DC" w14:paraId="010FAC38" w14:textId="7C85BA79" w:rsidTr="00620B48">
        <w:trPr>
          <w:jc w:val="center"/>
        </w:trPr>
        <w:tc>
          <w:tcPr>
            <w:tcW w:w="1701" w:type="dxa"/>
            <w:vMerge/>
            <w:shd w:val="clear" w:color="auto" w:fill="FBE4D5" w:themeFill="accent2" w:themeFillTint="33"/>
          </w:tcPr>
          <w:p w14:paraId="3E4C915C" w14:textId="77777777" w:rsidR="005D64EC" w:rsidRPr="004E15DC" w:rsidRDefault="005D64EC" w:rsidP="005D64EC">
            <w:pPr>
              <w:contextualSpacing/>
              <w:rPr>
                <w:sz w:val="18"/>
              </w:rPr>
            </w:pPr>
          </w:p>
        </w:tc>
        <w:tc>
          <w:tcPr>
            <w:tcW w:w="2126" w:type="dxa"/>
            <w:vMerge/>
            <w:shd w:val="clear" w:color="auto" w:fill="FBE4D5" w:themeFill="accent2" w:themeFillTint="33"/>
            <w:vAlign w:val="center"/>
          </w:tcPr>
          <w:p w14:paraId="175EE215" w14:textId="77777777" w:rsidR="005D64EC" w:rsidRPr="004E15DC" w:rsidRDefault="005D64EC" w:rsidP="005D64EC">
            <w:pPr>
              <w:contextualSpacing/>
              <w:rPr>
                <w:sz w:val="18"/>
              </w:rPr>
            </w:pPr>
          </w:p>
        </w:tc>
        <w:tc>
          <w:tcPr>
            <w:tcW w:w="2835" w:type="dxa"/>
            <w:shd w:val="clear" w:color="auto" w:fill="FBE4D5" w:themeFill="accent2" w:themeFillTint="33"/>
            <w:vAlign w:val="center"/>
          </w:tcPr>
          <w:p w14:paraId="3C574971" w14:textId="578C83F5" w:rsidR="005D64EC" w:rsidRPr="004E15DC" w:rsidRDefault="005D64EC" w:rsidP="005D64EC">
            <w:pPr>
              <w:contextualSpacing/>
              <w:jc w:val="center"/>
              <w:rPr>
                <w:sz w:val="18"/>
              </w:rPr>
            </w:pPr>
            <w:r w:rsidRPr="004E15DC">
              <w:rPr>
                <w:sz w:val="18"/>
              </w:rPr>
              <w:t xml:space="preserve">Número acumulado de procesos de responsabilidad fiscal con archivo por prescripción / Número total de procesos de responsabilidad fiscal </w:t>
            </w:r>
            <w:r w:rsidRPr="004E15DC">
              <w:rPr>
                <w:sz w:val="18"/>
              </w:rPr>
              <w:lastRenderedPageBreak/>
              <w:t>tramitados durante la vigencia</w:t>
            </w:r>
          </w:p>
        </w:tc>
        <w:tc>
          <w:tcPr>
            <w:tcW w:w="3827" w:type="dxa"/>
            <w:shd w:val="clear" w:color="auto" w:fill="FBE4D5" w:themeFill="accent2" w:themeFillTint="33"/>
          </w:tcPr>
          <w:p w14:paraId="2105A698" w14:textId="77777777" w:rsidR="005D64EC" w:rsidRPr="004E15DC" w:rsidRDefault="005D64EC" w:rsidP="005D64EC">
            <w:pPr>
              <w:contextualSpacing/>
              <w:jc w:val="both"/>
              <w:rPr>
                <w:sz w:val="18"/>
              </w:rPr>
            </w:pPr>
          </w:p>
        </w:tc>
        <w:tc>
          <w:tcPr>
            <w:tcW w:w="4536" w:type="dxa"/>
            <w:shd w:val="clear" w:color="auto" w:fill="FBE4D5" w:themeFill="accent2" w:themeFillTint="33"/>
          </w:tcPr>
          <w:p w14:paraId="314FB3C9" w14:textId="5FE9A256" w:rsidR="005D64EC" w:rsidRPr="004E15DC" w:rsidRDefault="005D64EC" w:rsidP="005D64EC">
            <w:pPr>
              <w:contextualSpacing/>
              <w:jc w:val="both"/>
              <w:rPr>
                <w:sz w:val="18"/>
              </w:rPr>
            </w:pPr>
          </w:p>
        </w:tc>
      </w:tr>
      <w:tr w:rsidR="005D64EC" w:rsidRPr="004E15DC" w14:paraId="415CCC03" w14:textId="59B0FB5D" w:rsidTr="00620B48">
        <w:trPr>
          <w:jc w:val="center"/>
        </w:trPr>
        <w:tc>
          <w:tcPr>
            <w:tcW w:w="1701" w:type="dxa"/>
            <w:vMerge/>
            <w:shd w:val="clear" w:color="auto" w:fill="FBE4D5" w:themeFill="accent2" w:themeFillTint="33"/>
          </w:tcPr>
          <w:p w14:paraId="07D62F61" w14:textId="77777777" w:rsidR="005D64EC" w:rsidRPr="004E15DC" w:rsidRDefault="005D64EC" w:rsidP="005D64EC">
            <w:pPr>
              <w:contextualSpacing/>
              <w:rPr>
                <w:sz w:val="18"/>
              </w:rPr>
            </w:pPr>
          </w:p>
        </w:tc>
        <w:tc>
          <w:tcPr>
            <w:tcW w:w="2126" w:type="dxa"/>
            <w:vMerge/>
            <w:shd w:val="clear" w:color="auto" w:fill="FBE4D5" w:themeFill="accent2" w:themeFillTint="33"/>
            <w:vAlign w:val="center"/>
          </w:tcPr>
          <w:p w14:paraId="0D313BBB" w14:textId="77777777" w:rsidR="005D64EC" w:rsidRPr="004E15DC" w:rsidRDefault="005D64EC" w:rsidP="005D64EC">
            <w:pPr>
              <w:contextualSpacing/>
              <w:rPr>
                <w:sz w:val="18"/>
              </w:rPr>
            </w:pPr>
          </w:p>
        </w:tc>
        <w:tc>
          <w:tcPr>
            <w:tcW w:w="2835" w:type="dxa"/>
            <w:shd w:val="clear" w:color="auto" w:fill="FBE4D5" w:themeFill="accent2" w:themeFillTint="33"/>
            <w:vAlign w:val="center"/>
          </w:tcPr>
          <w:p w14:paraId="28911BD7" w14:textId="352BC2D0" w:rsidR="005D64EC" w:rsidRPr="0052629F" w:rsidRDefault="005D64EC" w:rsidP="005D64EC">
            <w:pPr>
              <w:contextualSpacing/>
              <w:jc w:val="center"/>
              <w:rPr>
                <w:sz w:val="18"/>
                <w:szCs w:val="18"/>
              </w:rPr>
            </w:pPr>
            <w:r w:rsidRPr="0052629F">
              <w:rPr>
                <w:sz w:val="18"/>
                <w:szCs w:val="18"/>
              </w:rPr>
              <w:t>Valor acumulado de los procesos de responsabilidad fiscal con archivo por caducidad de la acción fiscal / Valor total de los procesos de responsabilidad fiscal tramitados durante la vigencia</w:t>
            </w:r>
          </w:p>
        </w:tc>
        <w:tc>
          <w:tcPr>
            <w:tcW w:w="3827" w:type="dxa"/>
            <w:shd w:val="clear" w:color="auto" w:fill="FBE4D5" w:themeFill="accent2" w:themeFillTint="33"/>
          </w:tcPr>
          <w:p w14:paraId="17452CDA" w14:textId="349C977F" w:rsidR="005D64EC" w:rsidRDefault="005D64EC" w:rsidP="00980B29">
            <w:pPr>
              <w:contextualSpacing/>
              <w:jc w:val="both"/>
              <w:rPr>
                <w:sz w:val="18"/>
                <w:szCs w:val="18"/>
              </w:rPr>
            </w:pPr>
            <w:r w:rsidRPr="0052629F">
              <w:rPr>
                <w:sz w:val="18"/>
                <w:szCs w:val="18"/>
              </w:rPr>
              <w:t>En los indicadores de Responsabilidad Fiscal, cuando hacen referencia a procesos tramitados, ¿a qué se refiere?, los culminados con decisión en la vigencia, ¿o los recibidos y culminados durante la vigencia?</w:t>
            </w:r>
          </w:p>
          <w:p w14:paraId="766CB81A" w14:textId="77777777" w:rsidR="005D64EC" w:rsidRPr="009563B4" w:rsidRDefault="005D64EC" w:rsidP="00980B29">
            <w:pPr>
              <w:contextualSpacing/>
              <w:jc w:val="both"/>
              <w:rPr>
                <w:sz w:val="18"/>
                <w:szCs w:val="18"/>
              </w:rPr>
            </w:pPr>
          </w:p>
          <w:p w14:paraId="305D4CBB" w14:textId="423AA9FD" w:rsidR="005D64EC" w:rsidRPr="0052629F" w:rsidRDefault="005D64EC" w:rsidP="00980B29">
            <w:pPr>
              <w:jc w:val="both"/>
              <w:rPr>
                <w:rFonts w:ascii="Calibri" w:hAnsi="Calibri" w:cs="Calibri"/>
                <w:color w:val="FF0000"/>
                <w:sz w:val="18"/>
                <w:szCs w:val="18"/>
              </w:rPr>
            </w:pPr>
            <w:r w:rsidRPr="009563B4">
              <w:rPr>
                <w:rFonts w:ascii="Calibri" w:hAnsi="Calibri" w:cs="Calibri"/>
                <w:sz w:val="18"/>
                <w:szCs w:val="18"/>
              </w:rPr>
              <w:t>¿Qué debe entenderse por número de PRF de la vigencia? ¿Los iniciados ese año? o todos los que se llevan en el órgano de control?</w:t>
            </w:r>
          </w:p>
        </w:tc>
        <w:tc>
          <w:tcPr>
            <w:tcW w:w="4536" w:type="dxa"/>
            <w:shd w:val="clear" w:color="auto" w:fill="FBE4D5" w:themeFill="accent2" w:themeFillTint="33"/>
          </w:tcPr>
          <w:p w14:paraId="6C46C0AB" w14:textId="79B8ADD5" w:rsidR="005D64EC" w:rsidRDefault="005D64EC" w:rsidP="00980B29">
            <w:pPr>
              <w:contextualSpacing/>
              <w:jc w:val="both"/>
              <w:rPr>
                <w:sz w:val="18"/>
              </w:rPr>
            </w:pPr>
            <w:r>
              <w:rPr>
                <w:sz w:val="18"/>
              </w:rPr>
              <w:t>En el caso, por ejemplo, de los procesos de responsabilidad fiscal, que trascienden o superan una o más vigencias, en algunos de los indicadores propuestos el universo que constituye el denominador será la cantidad de procesos que estuvieron vigentes durante el periodo rendido o que estuvieron en trámite o fueron tramitados durante la vigencia rendida; es decir, que fueron gestionados durante dicha vigencia. En estos casos el numerador indaga sobre la gestión de algún aspecto en particular de dichos procesos durante el mismo periodo de tiempo o durante la vigencia rendida.</w:t>
            </w:r>
          </w:p>
          <w:p w14:paraId="75A7F45A" w14:textId="70D4D787" w:rsidR="005D64EC" w:rsidRPr="004E15DC" w:rsidRDefault="005D64EC" w:rsidP="00980B29">
            <w:pPr>
              <w:contextualSpacing/>
              <w:jc w:val="both"/>
              <w:rPr>
                <w:sz w:val="18"/>
              </w:rPr>
            </w:pPr>
          </w:p>
        </w:tc>
      </w:tr>
      <w:tr w:rsidR="005D64EC" w:rsidRPr="004E15DC" w14:paraId="3A010738" w14:textId="47560B2B" w:rsidTr="00620B48">
        <w:trPr>
          <w:jc w:val="center"/>
        </w:trPr>
        <w:tc>
          <w:tcPr>
            <w:tcW w:w="1701" w:type="dxa"/>
            <w:vMerge/>
            <w:shd w:val="clear" w:color="auto" w:fill="FBE4D5" w:themeFill="accent2" w:themeFillTint="33"/>
          </w:tcPr>
          <w:p w14:paraId="5690FFA3" w14:textId="77777777" w:rsidR="005D64EC" w:rsidRPr="004E15DC" w:rsidRDefault="005D64EC" w:rsidP="005D64EC">
            <w:pPr>
              <w:contextualSpacing/>
              <w:rPr>
                <w:sz w:val="18"/>
              </w:rPr>
            </w:pPr>
          </w:p>
        </w:tc>
        <w:tc>
          <w:tcPr>
            <w:tcW w:w="2126" w:type="dxa"/>
            <w:vMerge/>
            <w:shd w:val="clear" w:color="auto" w:fill="FBE4D5" w:themeFill="accent2" w:themeFillTint="33"/>
            <w:vAlign w:val="center"/>
          </w:tcPr>
          <w:p w14:paraId="04B570FE" w14:textId="77777777" w:rsidR="005D64EC" w:rsidRPr="004E15DC" w:rsidRDefault="005D64EC" w:rsidP="005D64EC">
            <w:pPr>
              <w:contextualSpacing/>
              <w:rPr>
                <w:sz w:val="18"/>
              </w:rPr>
            </w:pPr>
          </w:p>
        </w:tc>
        <w:tc>
          <w:tcPr>
            <w:tcW w:w="2835" w:type="dxa"/>
            <w:shd w:val="clear" w:color="auto" w:fill="FBE4D5" w:themeFill="accent2" w:themeFillTint="33"/>
            <w:vAlign w:val="center"/>
          </w:tcPr>
          <w:p w14:paraId="46A966FD" w14:textId="29CB4229" w:rsidR="005D64EC" w:rsidRPr="004E15DC" w:rsidRDefault="005D64EC" w:rsidP="005D64EC">
            <w:pPr>
              <w:contextualSpacing/>
              <w:jc w:val="center"/>
              <w:rPr>
                <w:sz w:val="18"/>
              </w:rPr>
            </w:pPr>
            <w:r w:rsidRPr="004E15DC">
              <w:rPr>
                <w:sz w:val="18"/>
              </w:rPr>
              <w:t>Valor acumulado de los procesos de responsabilidad fiscal con archivo por prescripción / Valor total de los procesos de responsabilidad fiscal tramitados durante la vigencia</w:t>
            </w:r>
          </w:p>
        </w:tc>
        <w:tc>
          <w:tcPr>
            <w:tcW w:w="3827" w:type="dxa"/>
            <w:shd w:val="clear" w:color="auto" w:fill="FBE4D5" w:themeFill="accent2" w:themeFillTint="33"/>
          </w:tcPr>
          <w:p w14:paraId="16DC3F3A" w14:textId="77777777" w:rsidR="005D64EC" w:rsidRPr="004E15DC" w:rsidRDefault="005D64EC" w:rsidP="005D64EC">
            <w:pPr>
              <w:contextualSpacing/>
              <w:jc w:val="both"/>
              <w:rPr>
                <w:sz w:val="18"/>
              </w:rPr>
            </w:pPr>
          </w:p>
        </w:tc>
        <w:tc>
          <w:tcPr>
            <w:tcW w:w="4536" w:type="dxa"/>
            <w:shd w:val="clear" w:color="auto" w:fill="FBE4D5" w:themeFill="accent2" w:themeFillTint="33"/>
          </w:tcPr>
          <w:p w14:paraId="4AF74ECE" w14:textId="065570FD" w:rsidR="005D64EC" w:rsidRPr="004E15DC" w:rsidRDefault="005D64EC" w:rsidP="005D64EC">
            <w:pPr>
              <w:contextualSpacing/>
              <w:jc w:val="both"/>
              <w:rPr>
                <w:sz w:val="18"/>
              </w:rPr>
            </w:pPr>
          </w:p>
        </w:tc>
      </w:tr>
      <w:tr w:rsidR="005D64EC" w:rsidRPr="004E15DC" w14:paraId="2E97ECDE" w14:textId="0C971B0B" w:rsidTr="00620B48">
        <w:trPr>
          <w:jc w:val="center"/>
        </w:trPr>
        <w:tc>
          <w:tcPr>
            <w:tcW w:w="1701" w:type="dxa"/>
            <w:vMerge/>
            <w:shd w:val="clear" w:color="auto" w:fill="FBE4D5" w:themeFill="accent2" w:themeFillTint="33"/>
          </w:tcPr>
          <w:p w14:paraId="455BAB77" w14:textId="77777777" w:rsidR="005D64EC" w:rsidRPr="004E15DC" w:rsidRDefault="005D64EC" w:rsidP="005D64EC">
            <w:pPr>
              <w:contextualSpacing/>
              <w:rPr>
                <w:sz w:val="18"/>
              </w:rPr>
            </w:pPr>
          </w:p>
        </w:tc>
        <w:tc>
          <w:tcPr>
            <w:tcW w:w="2126" w:type="dxa"/>
            <w:vMerge/>
            <w:shd w:val="clear" w:color="auto" w:fill="FBE4D5" w:themeFill="accent2" w:themeFillTint="33"/>
            <w:vAlign w:val="center"/>
          </w:tcPr>
          <w:p w14:paraId="4898DE33" w14:textId="77777777" w:rsidR="005D64EC" w:rsidRPr="004E15DC" w:rsidRDefault="005D64EC" w:rsidP="005D64EC">
            <w:pPr>
              <w:contextualSpacing/>
              <w:rPr>
                <w:sz w:val="18"/>
              </w:rPr>
            </w:pPr>
          </w:p>
        </w:tc>
        <w:tc>
          <w:tcPr>
            <w:tcW w:w="2835" w:type="dxa"/>
            <w:shd w:val="clear" w:color="auto" w:fill="FBE4D5" w:themeFill="accent2" w:themeFillTint="33"/>
            <w:vAlign w:val="center"/>
          </w:tcPr>
          <w:p w14:paraId="2AFE02DF" w14:textId="130B12A5" w:rsidR="005D64EC" w:rsidRPr="004E15DC" w:rsidRDefault="005D64EC" w:rsidP="005D64EC">
            <w:pPr>
              <w:contextualSpacing/>
              <w:jc w:val="center"/>
              <w:rPr>
                <w:sz w:val="18"/>
              </w:rPr>
            </w:pPr>
            <w:r w:rsidRPr="004E15DC">
              <w:rPr>
                <w:sz w:val="18"/>
              </w:rPr>
              <w:t>Número acumulado de procesos de responsabilidad fiscal en riesgo de prescripción (más de tres años en trámite)  /  Número total de procesos de responsabilidad fiscal tramitados durante la vigencia</w:t>
            </w:r>
          </w:p>
        </w:tc>
        <w:tc>
          <w:tcPr>
            <w:tcW w:w="3827" w:type="dxa"/>
            <w:shd w:val="clear" w:color="auto" w:fill="FBE4D5" w:themeFill="accent2" w:themeFillTint="33"/>
          </w:tcPr>
          <w:p w14:paraId="5C1CE226" w14:textId="43B9D7D9" w:rsidR="005D64EC" w:rsidRPr="00E14A28" w:rsidRDefault="005D64EC" w:rsidP="005D64EC">
            <w:pPr>
              <w:contextualSpacing/>
              <w:jc w:val="both"/>
              <w:rPr>
                <w:sz w:val="18"/>
              </w:rPr>
            </w:pPr>
            <w:r w:rsidRPr="00E14A28">
              <w:rPr>
                <w:sz w:val="18"/>
              </w:rPr>
              <w:t xml:space="preserve">Los indicadores del proceso de responsabilidad fiscal referentes a prescripción y caducidad se están castigando doble; uno por número de procesos y otro por valor de esos procesos. </w:t>
            </w:r>
          </w:p>
          <w:p w14:paraId="2FD03945" w14:textId="77777777" w:rsidR="005D64EC" w:rsidRPr="004E15DC" w:rsidRDefault="005D64EC" w:rsidP="005D64EC">
            <w:pPr>
              <w:contextualSpacing/>
              <w:jc w:val="both"/>
              <w:rPr>
                <w:sz w:val="18"/>
              </w:rPr>
            </w:pPr>
          </w:p>
        </w:tc>
        <w:tc>
          <w:tcPr>
            <w:tcW w:w="4536" w:type="dxa"/>
            <w:shd w:val="clear" w:color="auto" w:fill="FBE4D5" w:themeFill="accent2" w:themeFillTint="33"/>
          </w:tcPr>
          <w:p w14:paraId="715A4CD7" w14:textId="77777777" w:rsidR="005D64EC" w:rsidRDefault="005D64EC" w:rsidP="00980B29">
            <w:pPr>
              <w:contextualSpacing/>
              <w:jc w:val="both"/>
              <w:rPr>
                <w:sz w:val="18"/>
              </w:rPr>
            </w:pPr>
            <w:r>
              <w:rPr>
                <w:sz w:val="18"/>
              </w:rPr>
              <w:t>Los indicadores no castigan como se sugiere en la pregunta, sino que ellos permiten medir y calificar el desempeño de algún aspecto en específico. En este caso obtendrá buen puntaje aquella contraloría que en su gestión tenga el menor número y valor de prescripciones, y, caso contrario, menor puntaje en la medida que ese número y valor de las prescripciones se incremente.</w:t>
            </w:r>
          </w:p>
          <w:p w14:paraId="1BF51F2F" w14:textId="1A725915" w:rsidR="005D64EC" w:rsidRPr="004E15DC" w:rsidRDefault="005D64EC" w:rsidP="00980B29">
            <w:pPr>
              <w:contextualSpacing/>
              <w:jc w:val="both"/>
              <w:rPr>
                <w:sz w:val="18"/>
              </w:rPr>
            </w:pPr>
          </w:p>
        </w:tc>
      </w:tr>
      <w:tr w:rsidR="005D64EC" w:rsidRPr="004E15DC" w14:paraId="2515BE60" w14:textId="25BA0BAB" w:rsidTr="00620B48">
        <w:trPr>
          <w:jc w:val="center"/>
        </w:trPr>
        <w:tc>
          <w:tcPr>
            <w:tcW w:w="1701" w:type="dxa"/>
            <w:vMerge/>
            <w:shd w:val="clear" w:color="auto" w:fill="FBE4D5" w:themeFill="accent2" w:themeFillTint="33"/>
          </w:tcPr>
          <w:p w14:paraId="39E8DFE7" w14:textId="77777777" w:rsidR="005D64EC" w:rsidRPr="004E15DC" w:rsidRDefault="005D64EC" w:rsidP="005D64EC">
            <w:pPr>
              <w:contextualSpacing/>
              <w:rPr>
                <w:sz w:val="18"/>
              </w:rPr>
            </w:pPr>
          </w:p>
        </w:tc>
        <w:tc>
          <w:tcPr>
            <w:tcW w:w="2126" w:type="dxa"/>
            <w:vMerge/>
            <w:shd w:val="clear" w:color="auto" w:fill="FBE4D5" w:themeFill="accent2" w:themeFillTint="33"/>
            <w:vAlign w:val="center"/>
          </w:tcPr>
          <w:p w14:paraId="661FD62D" w14:textId="77777777" w:rsidR="005D64EC" w:rsidRPr="004E15DC" w:rsidRDefault="005D64EC" w:rsidP="005D64EC">
            <w:pPr>
              <w:contextualSpacing/>
              <w:rPr>
                <w:sz w:val="18"/>
              </w:rPr>
            </w:pPr>
          </w:p>
        </w:tc>
        <w:tc>
          <w:tcPr>
            <w:tcW w:w="2835" w:type="dxa"/>
            <w:shd w:val="clear" w:color="auto" w:fill="FBE4D5" w:themeFill="accent2" w:themeFillTint="33"/>
            <w:vAlign w:val="center"/>
          </w:tcPr>
          <w:p w14:paraId="1E48D687" w14:textId="560F0A79" w:rsidR="005D64EC" w:rsidRPr="004E15DC" w:rsidRDefault="005D64EC" w:rsidP="005D64EC">
            <w:pPr>
              <w:contextualSpacing/>
              <w:jc w:val="center"/>
              <w:rPr>
                <w:sz w:val="18"/>
              </w:rPr>
            </w:pPr>
            <w:r w:rsidRPr="004E15DC">
              <w:rPr>
                <w:sz w:val="18"/>
              </w:rPr>
              <w:t>Valor acumulado de los procesos de responsabilidad fiscal en riesgo de prescripción (más de tres años en trámite)  /  Valor total de los procesos de responsabilidad fiscal tramitados durante la vigencia</w:t>
            </w:r>
          </w:p>
        </w:tc>
        <w:tc>
          <w:tcPr>
            <w:tcW w:w="3827" w:type="dxa"/>
            <w:shd w:val="clear" w:color="auto" w:fill="FBE4D5" w:themeFill="accent2" w:themeFillTint="33"/>
          </w:tcPr>
          <w:p w14:paraId="5BC0E1F9" w14:textId="77777777" w:rsidR="005D64EC" w:rsidRPr="009563B4" w:rsidRDefault="005D64EC" w:rsidP="005D64EC">
            <w:pPr>
              <w:contextualSpacing/>
              <w:jc w:val="both"/>
              <w:rPr>
                <w:sz w:val="18"/>
              </w:rPr>
            </w:pPr>
            <w:r w:rsidRPr="009563B4">
              <w:rPr>
                <w:sz w:val="18"/>
              </w:rPr>
              <w:t xml:space="preserve">¿En qué norma se encuentra que un proceso de responsabilidad fiscal tiene riesgo de prescripción a los 3 años? </w:t>
            </w:r>
          </w:p>
          <w:p w14:paraId="2E7350C9" w14:textId="77777777" w:rsidR="005D64EC" w:rsidRPr="009563B4" w:rsidRDefault="005D64EC" w:rsidP="005D64EC">
            <w:pPr>
              <w:contextualSpacing/>
              <w:jc w:val="both"/>
              <w:rPr>
                <w:sz w:val="18"/>
              </w:rPr>
            </w:pPr>
          </w:p>
        </w:tc>
        <w:tc>
          <w:tcPr>
            <w:tcW w:w="4536" w:type="dxa"/>
            <w:shd w:val="clear" w:color="auto" w:fill="FBE4D5" w:themeFill="accent2" w:themeFillTint="33"/>
          </w:tcPr>
          <w:p w14:paraId="3042C386" w14:textId="77777777" w:rsidR="005D64EC" w:rsidRDefault="005D64EC" w:rsidP="00980B29">
            <w:pPr>
              <w:contextualSpacing/>
              <w:jc w:val="both"/>
              <w:rPr>
                <w:sz w:val="18"/>
              </w:rPr>
            </w:pPr>
            <w:r>
              <w:rPr>
                <w:sz w:val="18"/>
              </w:rPr>
              <w:t>Debe comprenderse que el término máximo para el trámite de un proceso de responsabilidad fiscal es de 5 años, lo que no significa de ninguna manera que deba necesariamente llegarse a ese límite, sino que los procesos deberán tramitarse bajo el rigor de los principios de eficacia, economía y celeridad consagrados en el artículo 3 de la Ley 1437 de 2011.</w:t>
            </w:r>
          </w:p>
          <w:p w14:paraId="0C53C96B" w14:textId="77777777" w:rsidR="005D64EC" w:rsidRDefault="005D64EC" w:rsidP="00980B29">
            <w:pPr>
              <w:contextualSpacing/>
              <w:jc w:val="both"/>
              <w:rPr>
                <w:sz w:val="18"/>
              </w:rPr>
            </w:pPr>
          </w:p>
          <w:p w14:paraId="0562CA44" w14:textId="77777777" w:rsidR="005D64EC" w:rsidRDefault="005D64EC" w:rsidP="00980B29">
            <w:pPr>
              <w:contextualSpacing/>
              <w:jc w:val="both"/>
              <w:rPr>
                <w:sz w:val="18"/>
              </w:rPr>
            </w:pPr>
            <w:r>
              <w:rPr>
                <w:sz w:val="18"/>
              </w:rPr>
              <w:t xml:space="preserve">Por esta razón estarán en riesgo de prescripción aquellos </w:t>
            </w:r>
            <w:r>
              <w:rPr>
                <w:sz w:val="18"/>
              </w:rPr>
              <w:lastRenderedPageBreak/>
              <w:t>procesos respecto de los cuales ya ha transcurrido el 60% del término máximo y se encuentren aún en la etapa primaria investigativa sin llegar siquiera a la decisión de imputación de cargos para el caso de los procesos ordinarios o a la audiencia de descargos en los procesos verbales; todo ello en razón a que al faltar tan solo el 40% del tiempo comienza a ser riesgoso para la contraloría lograr culminar con éxito el trámite procesal para decidir de manera adecuada y suficiente sobre la responsabilidad fiscal.</w:t>
            </w:r>
          </w:p>
          <w:p w14:paraId="39F6559D" w14:textId="77777777" w:rsidR="005D64EC" w:rsidRDefault="005D64EC" w:rsidP="00980B29">
            <w:pPr>
              <w:contextualSpacing/>
              <w:jc w:val="both"/>
              <w:rPr>
                <w:sz w:val="18"/>
              </w:rPr>
            </w:pPr>
          </w:p>
          <w:p w14:paraId="3A3F49BE" w14:textId="77777777" w:rsidR="005D64EC" w:rsidRDefault="005D64EC" w:rsidP="00980B29">
            <w:pPr>
              <w:contextualSpacing/>
              <w:jc w:val="both"/>
              <w:rPr>
                <w:sz w:val="18"/>
              </w:rPr>
            </w:pPr>
            <w:r>
              <w:rPr>
                <w:sz w:val="18"/>
              </w:rPr>
              <w:t>Por esta razón, el indicador permite a la AGR llamar la atención sobre los procesos que se encuentran en dicha situación para que la contraloría adopte las medidas necesarias pertinentes y que tiendan a lograr la decisión que corresponda teniendo presente el objeto de la responsabilidad fiscal consagrado en el artículo 4 de la Ley 610 de 2000, sin permitir que se llegue al término prescriptivo.</w:t>
            </w:r>
          </w:p>
          <w:p w14:paraId="6D5E5E6F" w14:textId="6231E036" w:rsidR="005D64EC" w:rsidRPr="004E15DC" w:rsidRDefault="005D64EC" w:rsidP="00980B29">
            <w:pPr>
              <w:contextualSpacing/>
              <w:jc w:val="both"/>
              <w:rPr>
                <w:sz w:val="18"/>
              </w:rPr>
            </w:pPr>
          </w:p>
        </w:tc>
      </w:tr>
      <w:tr w:rsidR="005D64EC" w:rsidRPr="004E15DC" w14:paraId="357E7E41" w14:textId="5859B4D2" w:rsidTr="00620B48">
        <w:trPr>
          <w:jc w:val="center"/>
        </w:trPr>
        <w:tc>
          <w:tcPr>
            <w:tcW w:w="1701" w:type="dxa"/>
            <w:vMerge/>
            <w:shd w:val="clear" w:color="auto" w:fill="FBE4D5" w:themeFill="accent2" w:themeFillTint="33"/>
          </w:tcPr>
          <w:p w14:paraId="4AE88908" w14:textId="77777777" w:rsidR="005D64EC" w:rsidRPr="004E15DC" w:rsidRDefault="005D64EC" w:rsidP="005D64EC">
            <w:pPr>
              <w:contextualSpacing/>
              <w:rPr>
                <w:sz w:val="18"/>
              </w:rPr>
            </w:pPr>
          </w:p>
        </w:tc>
        <w:tc>
          <w:tcPr>
            <w:tcW w:w="2126" w:type="dxa"/>
            <w:shd w:val="clear" w:color="auto" w:fill="FBE4D5" w:themeFill="accent2" w:themeFillTint="33"/>
            <w:vAlign w:val="center"/>
          </w:tcPr>
          <w:p w14:paraId="38AE5557" w14:textId="77777777" w:rsidR="005D64EC" w:rsidRPr="004E15DC" w:rsidRDefault="005D64EC" w:rsidP="005D64EC">
            <w:pPr>
              <w:contextualSpacing/>
              <w:jc w:val="center"/>
              <w:rPr>
                <w:sz w:val="18"/>
              </w:rPr>
            </w:pPr>
            <w:r w:rsidRPr="004E15DC">
              <w:rPr>
                <w:sz w:val="18"/>
              </w:rPr>
              <w:t>INDICE DE RESARCIMIENTO DENTRO DEL PRF</w:t>
            </w:r>
          </w:p>
        </w:tc>
        <w:tc>
          <w:tcPr>
            <w:tcW w:w="2835" w:type="dxa"/>
            <w:shd w:val="clear" w:color="auto" w:fill="FBE4D5" w:themeFill="accent2" w:themeFillTint="33"/>
            <w:vAlign w:val="center"/>
          </w:tcPr>
          <w:p w14:paraId="1270A6C8" w14:textId="48BAEFB7" w:rsidR="005D64EC" w:rsidRPr="004E15DC" w:rsidRDefault="005D64EC" w:rsidP="005D64EC">
            <w:pPr>
              <w:contextualSpacing/>
              <w:jc w:val="center"/>
              <w:rPr>
                <w:sz w:val="18"/>
              </w:rPr>
            </w:pPr>
            <w:r w:rsidRPr="004E15DC">
              <w:rPr>
                <w:sz w:val="18"/>
              </w:rPr>
              <w:t>Valor recaudado durante la vigencia dentro del trámite de los procesos de responsabilidad fiscal / Valor total de los procesos de responsabilidad fiscal tramitados durante la vigencia</w:t>
            </w:r>
          </w:p>
        </w:tc>
        <w:tc>
          <w:tcPr>
            <w:tcW w:w="3827" w:type="dxa"/>
            <w:shd w:val="clear" w:color="auto" w:fill="FBE4D5" w:themeFill="accent2" w:themeFillTint="33"/>
          </w:tcPr>
          <w:p w14:paraId="4687A34F" w14:textId="77777777" w:rsidR="005D64EC" w:rsidRDefault="005D64EC" w:rsidP="005D64EC">
            <w:pPr>
              <w:contextualSpacing/>
              <w:jc w:val="both"/>
              <w:rPr>
                <w:sz w:val="18"/>
              </w:rPr>
            </w:pPr>
            <w:r w:rsidRPr="00AC00D6">
              <w:rPr>
                <w:sz w:val="18"/>
              </w:rPr>
              <w:t>En el indicador de resarcimiento dentro del proceso de responsabilidad fiscal, se toma como denominador todo el universo de procesos de responsabilidad fiscal, lo cual no va a generar un buen resultado porque todos están en diferentes etapas, debería de ser sólo con los procesos que tengan fallo de responsabilidad fiscal</w:t>
            </w:r>
          </w:p>
          <w:p w14:paraId="3F235E64" w14:textId="77777777" w:rsidR="005D64EC" w:rsidRDefault="005D64EC" w:rsidP="005D64EC">
            <w:pPr>
              <w:contextualSpacing/>
              <w:jc w:val="both"/>
              <w:rPr>
                <w:sz w:val="18"/>
              </w:rPr>
            </w:pPr>
          </w:p>
          <w:p w14:paraId="55EE638A" w14:textId="77777777" w:rsidR="005D64EC" w:rsidRDefault="005D64EC" w:rsidP="005D64EC">
            <w:pPr>
              <w:contextualSpacing/>
              <w:jc w:val="both"/>
              <w:rPr>
                <w:sz w:val="18"/>
              </w:rPr>
            </w:pPr>
            <w:r w:rsidRPr="007226BE">
              <w:rPr>
                <w:sz w:val="18"/>
              </w:rPr>
              <w:t>Uno de los indicadores que preocupa es el que corresponde a recaudo en los procesos de Responsabilidad Fiscal. Debido a que en el proceso no es latente probable el recaudo</w:t>
            </w:r>
            <w:r>
              <w:rPr>
                <w:sz w:val="18"/>
              </w:rPr>
              <w:t>.</w:t>
            </w:r>
          </w:p>
          <w:p w14:paraId="48309FA6" w14:textId="77777777" w:rsidR="005D64EC" w:rsidRDefault="005D64EC" w:rsidP="005D64EC">
            <w:pPr>
              <w:contextualSpacing/>
              <w:jc w:val="both"/>
              <w:rPr>
                <w:sz w:val="18"/>
              </w:rPr>
            </w:pPr>
          </w:p>
          <w:p w14:paraId="205429B9" w14:textId="40292D10" w:rsidR="005D64EC" w:rsidRPr="004E15DC" w:rsidRDefault="005D64EC" w:rsidP="005D64EC">
            <w:pPr>
              <w:contextualSpacing/>
              <w:jc w:val="both"/>
              <w:rPr>
                <w:sz w:val="18"/>
              </w:rPr>
            </w:pPr>
            <w:r w:rsidRPr="007226BE">
              <w:rPr>
                <w:sz w:val="18"/>
              </w:rPr>
              <w:t xml:space="preserve">Uno de los indicadores que preocupa es el que mide el recaudo en los procesos de Responsabilidad Fiscal debido a que el proceso viene a ser declarativo de responsabilidad y no </w:t>
            </w:r>
            <w:r w:rsidRPr="007226BE">
              <w:rPr>
                <w:sz w:val="18"/>
              </w:rPr>
              <w:lastRenderedPageBreak/>
              <w:t>de cobro, gracias</w:t>
            </w:r>
          </w:p>
        </w:tc>
        <w:tc>
          <w:tcPr>
            <w:tcW w:w="4536" w:type="dxa"/>
            <w:shd w:val="clear" w:color="auto" w:fill="FBE4D5" w:themeFill="accent2" w:themeFillTint="33"/>
          </w:tcPr>
          <w:p w14:paraId="28FCD278" w14:textId="77777777" w:rsidR="005D64EC" w:rsidRDefault="005D64EC" w:rsidP="00980B29">
            <w:pPr>
              <w:contextualSpacing/>
              <w:jc w:val="both"/>
              <w:rPr>
                <w:sz w:val="18"/>
              </w:rPr>
            </w:pPr>
            <w:r>
              <w:rPr>
                <w:sz w:val="18"/>
              </w:rPr>
              <w:lastRenderedPageBreak/>
              <w:t>Teniendo en cuenta la oportunidad del resarcimiento, el indicador pretende medir el impacto de recaudo respecto del valor total de los procesos de responsabilidad fiscal tramitados dentro del contexto particular de cada contraloría, lo cual se explica de mejor manera con el siguiente ejemplo:</w:t>
            </w:r>
          </w:p>
          <w:p w14:paraId="06231446" w14:textId="77777777" w:rsidR="005D64EC" w:rsidRDefault="005D64EC" w:rsidP="00980B29">
            <w:pPr>
              <w:contextualSpacing/>
              <w:jc w:val="both"/>
              <w:rPr>
                <w:sz w:val="18"/>
              </w:rPr>
            </w:pPr>
          </w:p>
          <w:p w14:paraId="0ACD6A45" w14:textId="77777777" w:rsidR="005D64EC" w:rsidRDefault="005D64EC" w:rsidP="00980B29">
            <w:pPr>
              <w:contextualSpacing/>
              <w:jc w:val="both"/>
              <w:rPr>
                <w:sz w:val="18"/>
              </w:rPr>
            </w:pPr>
            <w:r>
              <w:rPr>
                <w:sz w:val="18"/>
              </w:rPr>
              <w:t>Contraloría A:</w:t>
            </w:r>
          </w:p>
          <w:p w14:paraId="05728C52" w14:textId="77777777" w:rsidR="005D64EC" w:rsidRDefault="005D64EC" w:rsidP="00980B29">
            <w:pPr>
              <w:contextualSpacing/>
              <w:jc w:val="both"/>
              <w:rPr>
                <w:sz w:val="18"/>
              </w:rPr>
            </w:pPr>
            <w:r>
              <w:rPr>
                <w:sz w:val="18"/>
              </w:rPr>
              <w:t>Recaudo: $20</w:t>
            </w:r>
          </w:p>
          <w:p w14:paraId="167DE28F" w14:textId="77777777" w:rsidR="005D64EC" w:rsidRDefault="005D64EC" w:rsidP="00980B29">
            <w:pPr>
              <w:contextualSpacing/>
              <w:jc w:val="both"/>
              <w:rPr>
                <w:sz w:val="18"/>
              </w:rPr>
            </w:pPr>
            <w:r>
              <w:rPr>
                <w:sz w:val="18"/>
              </w:rPr>
              <w:t>Fallos con RF: $100</w:t>
            </w:r>
          </w:p>
          <w:p w14:paraId="76694756" w14:textId="77777777" w:rsidR="005D64EC" w:rsidRDefault="005D64EC" w:rsidP="00980B29">
            <w:pPr>
              <w:contextualSpacing/>
              <w:jc w:val="both"/>
              <w:rPr>
                <w:sz w:val="18"/>
              </w:rPr>
            </w:pPr>
            <w:r>
              <w:rPr>
                <w:sz w:val="18"/>
              </w:rPr>
              <w:t>Índice respecto de fallos con RF: 20%</w:t>
            </w:r>
          </w:p>
          <w:p w14:paraId="3FE2A1B5" w14:textId="77777777" w:rsidR="005D64EC" w:rsidRDefault="005D64EC" w:rsidP="00980B29">
            <w:pPr>
              <w:contextualSpacing/>
              <w:jc w:val="both"/>
              <w:rPr>
                <w:sz w:val="18"/>
              </w:rPr>
            </w:pPr>
            <w:r>
              <w:rPr>
                <w:sz w:val="18"/>
              </w:rPr>
              <w:t>Total de PRF tramitados: $1.000</w:t>
            </w:r>
          </w:p>
          <w:p w14:paraId="74627325" w14:textId="77777777" w:rsidR="005D64EC" w:rsidRDefault="005D64EC" w:rsidP="00980B29">
            <w:pPr>
              <w:contextualSpacing/>
              <w:jc w:val="both"/>
              <w:rPr>
                <w:sz w:val="18"/>
              </w:rPr>
            </w:pPr>
            <w:r>
              <w:rPr>
                <w:sz w:val="18"/>
              </w:rPr>
              <w:t>Índice respecto de total procesos: 2%</w:t>
            </w:r>
          </w:p>
          <w:p w14:paraId="7FE83CD6" w14:textId="77777777" w:rsidR="005D64EC" w:rsidRDefault="005D64EC" w:rsidP="00980B29">
            <w:pPr>
              <w:contextualSpacing/>
              <w:jc w:val="both"/>
              <w:rPr>
                <w:sz w:val="18"/>
              </w:rPr>
            </w:pPr>
          </w:p>
          <w:p w14:paraId="0B72DB40" w14:textId="77777777" w:rsidR="005D64EC" w:rsidRDefault="005D64EC" w:rsidP="00980B29">
            <w:pPr>
              <w:contextualSpacing/>
              <w:jc w:val="both"/>
              <w:rPr>
                <w:sz w:val="18"/>
              </w:rPr>
            </w:pPr>
            <w:r>
              <w:rPr>
                <w:sz w:val="18"/>
              </w:rPr>
              <w:t>Contraloría B:</w:t>
            </w:r>
          </w:p>
          <w:p w14:paraId="5051E351" w14:textId="77777777" w:rsidR="005D64EC" w:rsidRDefault="005D64EC" w:rsidP="00980B29">
            <w:pPr>
              <w:contextualSpacing/>
              <w:jc w:val="both"/>
              <w:rPr>
                <w:sz w:val="18"/>
              </w:rPr>
            </w:pPr>
            <w:r>
              <w:rPr>
                <w:sz w:val="18"/>
              </w:rPr>
              <w:t>Recaudo: $20</w:t>
            </w:r>
          </w:p>
          <w:p w14:paraId="708A75B0" w14:textId="77777777" w:rsidR="005D64EC" w:rsidRDefault="005D64EC" w:rsidP="00980B29">
            <w:pPr>
              <w:contextualSpacing/>
              <w:jc w:val="both"/>
              <w:rPr>
                <w:sz w:val="18"/>
              </w:rPr>
            </w:pPr>
            <w:r>
              <w:rPr>
                <w:sz w:val="18"/>
              </w:rPr>
              <w:t>Fallos con RF: $100</w:t>
            </w:r>
          </w:p>
          <w:p w14:paraId="0AD1C3EC" w14:textId="77777777" w:rsidR="005D64EC" w:rsidRDefault="005D64EC" w:rsidP="00980B29">
            <w:pPr>
              <w:contextualSpacing/>
              <w:jc w:val="both"/>
              <w:rPr>
                <w:sz w:val="18"/>
              </w:rPr>
            </w:pPr>
            <w:r>
              <w:rPr>
                <w:sz w:val="18"/>
              </w:rPr>
              <w:lastRenderedPageBreak/>
              <w:t>Índice respecto de fallos con RF: 20%</w:t>
            </w:r>
          </w:p>
          <w:p w14:paraId="2C55E643" w14:textId="77777777" w:rsidR="005D64EC" w:rsidRDefault="005D64EC" w:rsidP="00980B29">
            <w:pPr>
              <w:contextualSpacing/>
              <w:jc w:val="both"/>
              <w:rPr>
                <w:sz w:val="18"/>
              </w:rPr>
            </w:pPr>
            <w:r>
              <w:rPr>
                <w:sz w:val="18"/>
              </w:rPr>
              <w:t>Total de PRF tramitados: $100.000</w:t>
            </w:r>
          </w:p>
          <w:p w14:paraId="766F74A6" w14:textId="77777777" w:rsidR="005D64EC" w:rsidRDefault="005D64EC" w:rsidP="00980B29">
            <w:pPr>
              <w:contextualSpacing/>
              <w:jc w:val="both"/>
              <w:rPr>
                <w:sz w:val="18"/>
              </w:rPr>
            </w:pPr>
            <w:r>
              <w:rPr>
                <w:sz w:val="18"/>
              </w:rPr>
              <w:t>Índice respecto de total procesos: 0,02%</w:t>
            </w:r>
          </w:p>
          <w:p w14:paraId="2CDAFC1E" w14:textId="77777777" w:rsidR="005D64EC" w:rsidRDefault="005D64EC" w:rsidP="00980B29">
            <w:pPr>
              <w:contextualSpacing/>
              <w:jc w:val="both"/>
              <w:rPr>
                <w:sz w:val="18"/>
              </w:rPr>
            </w:pPr>
          </w:p>
          <w:p w14:paraId="6806CF75" w14:textId="77777777" w:rsidR="005D64EC" w:rsidRDefault="005D64EC" w:rsidP="00980B29">
            <w:pPr>
              <w:contextualSpacing/>
              <w:jc w:val="both"/>
              <w:rPr>
                <w:sz w:val="18"/>
              </w:rPr>
            </w:pPr>
            <w:r>
              <w:rPr>
                <w:sz w:val="18"/>
              </w:rPr>
              <w:t>Nótese que el resultado respecto de los fallos con RF es igual en ambos casos a pesar de tratarse de contralorías con una realidad de procesos totalmente diferente. Por esta razón, se trabaja sobre el valor total de los PRF tramitados.</w:t>
            </w:r>
          </w:p>
          <w:p w14:paraId="047AB6BB" w14:textId="18EEE858" w:rsidR="005D64EC" w:rsidRPr="004E15DC" w:rsidRDefault="005D64EC" w:rsidP="00980B29">
            <w:pPr>
              <w:contextualSpacing/>
              <w:jc w:val="both"/>
              <w:rPr>
                <w:sz w:val="18"/>
              </w:rPr>
            </w:pPr>
          </w:p>
        </w:tc>
      </w:tr>
      <w:tr w:rsidR="005D64EC" w:rsidRPr="004E15DC" w14:paraId="7AAD3BE9" w14:textId="72C0E09F" w:rsidTr="00620B48">
        <w:trPr>
          <w:jc w:val="center"/>
        </w:trPr>
        <w:tc>
          <w:tcPr>
            <w:tcW w:w="1701" w:type="dxa"/>
            <w:vMerge/>
            <w:shd w:val="clear" w:color="auto" w:fill="FBE4D5" w:themeFill="accent2" w:themeFillTint="33"/>
          </w:tcPr>
          <w:p w14:paraId="37E173C9" w14:textId="77777777" w:rsidR="005D64EC" w:rsidRPr="004E15DC" w:rsidRDefault="005D64EC" w:rsidP="005D64EC">
            <w:pPr>
              <w:contextualSpacing/>
              <w:jc w:val="center"/>
              <w:rPr>
                <w:sz w:val="18"/>
              </w:rPr>
            </w:pPr>
          </w:p>
        </w:tc>
        <w:tc>
          <w:tcPr>
            <w:tcW w:w="2126" w:type="dxa"/>
            <w:vMerge w:val="restart"/>
            <w:shd w:val="clear" w:color="auto" w:fill="FBE4D5" w:themeFill="accent2" w:themeFillTint="33"/>
            <w:vAlign w:val="center"/>
          </w:tcPr>
          <w:p w14:paraId="15222783" w14:textId="77777777" w:rsidR="005D64EC" w:rsidRPr="004E15DC" w:rsidRDefault="005D64EC" w:rsidP="005D64EC">
            <w:pPr>
              <w:contextualSpacing/>
              <w:jc w:val="center"/>
              <w:rPr>
                <w:sz w:val="18"/>
              </w:rPr>
            </w:pPr>
            <w:r w:rsidRPr="004E15DC">
              <w:rPr>
                <w:sz w:val="18"/>
              </w:rPr>
              <w:t>INDICE DE FALLOS DE RESPONSABILIDAD FISCAL</w:t>
            </w:r>
          </w:p>
        </w:tc>
        <w:tc>
          <w:tcPr>
            <w:tcW w:w="2835" w:type="dxa"/>
            <w:shd w:val="clear" w:color="auto" w:fill="FBE4D5" w:themeFill="accent2" w:themeFillTint="33"/>
            <w:vAlign w:val="center"/>
          </w:tcPr>
          <w:p w14:paraId="5042A331" w14:textId="0FE092B5" w:rsidR="005D64EC" w:rsidRPr="004E15DC" w:rsidRDefault="005D64EC" w:rsidP="005D64EC">
            <w:pPr>
              <w:contextualSpacing/>
              <w:jc w:val="center"/>
              <w:rPr>
                <w:sz w:val="18"/>
              </w:rPr>
            </w:pPr>
            <w:r w:rsidRPr="004E15DC">
              <w:rPr>
                <w:sz w:val="18"/>
              </w:rPr>
              <w:t>Número acumulado de procesos de responsabilidad fiscal con fallo SIN o CON responsabilidad fiscal ejecutoriado / Número total de procesos de responsabilidad fiscal tramitados durante la vigencia</w:t>
            </w:r>
          </w:p>
        </w:tc>
        <w:tc>
          <w:tcPr>
            <w:tcW w:w="3827" w:type="dxa"/>
            <w:shd w:val="clear" w:color="auto" w:fill="FBE4D5" w:themeFill="accent2" w:themeFillTint="33"/>
          </w:tcPr>
          <w:p w14:paraId="17B84FE6" w14:textId="5ADE4610" w:rsidR="005D64EC" w:rsidRPr="004E15DC" w:rsidRDefault="005D64EC" w:rsidP="005D64EC">
            <w:pPr>
              <w:contextualSpacing/>
              <w:jc w:val="both"/>
              <w:rPr>
                <w:sz w:val="18"/>
              </w:rPr>
            </w:pPr>
            <w:r w:rsidRPr="00AC00D6">
              <w:rPr>
                <w:sz w:val="18"/>
              </w:rPr>
              <w:t>Los indicadores que relacionan el valor acumulado de procesos de responsabilidad fiscal con fallo SIN responsabilidad fiscal ejecutoriado y CON fallo de responsabilidad fiscal sobre el valor de los procesos de responsabilidad fiscal, no son indicadores de impacto o representativos para una certificación porque cada trámite de proceso es particular, depende por ejemplo de las pruebas decretadas y practicadas, por lo tanto, no evidencian la gestión.</w:t>
            </w:r>
          </w:p>
        </w:tc>
        <w:tc>
          <w:tcPr>
            <w:tcW w:w="4536" w:type="dxa"/>
            <w:shd w:val="clear" w:color="auto" w:fill="FBE4D5" w:themeFill="accent2" w:themeFillTint="33"/>
          </w:tcPr>
          <w:p w14:paraId="68519D0F" w14:textId="77777777" w:rsidR="005D64EC" w:rsidRDefault="005D64EC" w:rsidP="00980B29">
            <w:pPr>
              <w:contextualSpacing/>
              <w:jc w:val="both"/>
              <w:rPr>
                <w:sz w:val="18"/>
              </w:rPr>
            </w:pPr>
            <w:r>
              <w:rPr>
                <w:sz w:val="18"/>
              </w:rPr>
              <w:t xml:space="preserve">Estos indicadores hacen parte de un bloque de 13 indicadores de primer nivel diseñados para medir el proceso de responsabilidad fiscal. Ellos permiten la evaluación del adecuado cumplimiento del objeto de la responsabilidad fiscal cual es </w:t>
            </w:r>
            <w:r w:rsidRPr="00451E62">
              <w:rPr>
                <w:sz w:val="18"/>
              </w:rPr>
              <w:t>el resarcimiento de los daños ocasionados al patrimonio público</w:t>
            </w:r>
            <w:r>
              <w:rPr>
                <w:sz w:val="18"/>
              </w:rPr>
              <w:t xml:space="preserve"> según lo indica el artículo 4 de la Ley 610 de 2000.</w:t>
            </w:r>
          </w:p>
          <w:p w14:paraId="1E033553" w14:textId="77777777" w:rsidR="005D64EC" w:rsidRDefault="005D64EC" w:rsidP="00980B29">
            <w:pPr>
              <w:contextualSpacing/>
              <w:jc w:val="both"/>
              <w:rPr>
                <w:sz w:val="18"/>
              </w:rPr>
            </w:pPr>
          </w:p>
          <w:p w14:paraId="7C2161B4" w14:textId="77777777" w:rsidR="005D64EC" w:rsidRDefault="005D64EC" w:rsidP="00980B29">
            <w:pPr>
              <w:contextualSpacing/>
              <w:jc w:val="both"/>
              <w:rPr>
                <w:sz w:val="18"/>
              </w:rPr>
            </w:pPr>
            <w:r>
              <w:rPr>
                <w:sz w:val="18"/>
              </w:rPr>
              <w:t>Ahora bien, en lo referido a los fallos de responsabilidad fiscal, la propia Ley 610, en sus artículos 52 y siguientes, impone al operador jurídico la obligación de decidir los procesos de responsabilidad fiscal en un sentido o en el otro – fallo sin o fallo con responsabilidad fiscal; luego es claro que estas decisiones por supuesto hacen parte de la gestión y resultados del proceso, como quiera que es la decisión de fondo que resuelve el proceso, y por ende, la más relevante.</w:t>
            </w:r>
          </w:p>
          <w:p w14:paraId="6C7638E8" w14:textId="57D1690F" w:rsidR="005D64EC" w:rsidRPr="004E15DC" w:rsidRDefault="005D64EC" w:rsidP="00980B29">
            <w:pPr>
              <w:contextualSpacing/>
              <w:jc w:val="both"/>
              <w:rPr>
                <w:sz w:val="18"/>
              </w:rPr>
            </w:pPr>
          </w:p>
        </w:tc>
      </w:tr>
      <w:tr w:rsidR="005D64EC" w:rsidRPr="004E15DC" w14:paraId="6790F1CF" w14:textId="0E7213F2" w:rsidTr="00620B48">
        <w:trPr>
          <w:jc w:val="center"/>
        </w:trPr>
        <w:tc>
          <w:tcPr>
            <w:tcW w:w="1701" w:type="dxa"/>
            <w:vMerge/>
            <w:shd w:val="clear" w:color="auto" w:fill="FBE4D5" w:themeFill="accent2" w:themeFillTint="33"/>
          </w:tcPr>
          <w:p w14:paraId="79B7EA43" w14:textId="77777777" w:rsidR="005D64EC" w:rsidRPr="004E15DC" w:rsidRDefault="005D64EC" w:rsidP="005D64EC">
            <w:pPr>
              <w:contextualSpacing/>
              <w:jc w:val="center"/>
              <w:rPr>
                <w:sz w:val="18"/>
              </w:rPr>
            </w:pPr>
          </w:p>
        </w:tc>
        <w:tc>
          <w:tcPr>
            <w:tcW w:w="2126" w:type="dxa"/>
            <w:vMerge/>
            <w:shd w:val="clear" w:color="auto" w:fill="FBE4D5" w:themeFill="accent2" w:themeFillTint="33"/>
            <w:vAlign w:val="center"/>
          </w:tcPr>
          <w:p w14:paraId="02097399" w14:textId="77777777" w:rsidR="005D64EC" w:rsidRPr="004E15DC" w:rsidRDefault="005D64EC" w:rsidP="005D64EC">
            <w:pPr>
              <w:contextualSpacing/>
              <w:jc w:val="center"/>
              <w:rPr>
                <w:sz w:val="18"/>
              </w:rPr>
            </w:pPr>
          </w:p>
        </w:tc>
        <w:tc>
          <w:tcPr>
            <w:tcW w:w="2835" w:type="dxa"/>
            <w:shd w:val="clear" w:color="auto" w:fill="FBE4D5" w:themeFill="accent2" w:themeFillTint="33"/>
            <w:vAlign w:val="center"/>
          </w:tcPr>
          <w:p w14:paraId="4680D532" w14:textId="37666F51" w:rsidR="005D64EC" w:rsidRPr="004E15DC" w:rsidRDefault="005D64EC" w:rsidP="005D64EC">
            <w:pPr>
              <w:contextualSpacing/>
              <w:jc w:val="center"/>
              <w:rPr>
                <w:sz w:val="18"/>
              </w:rPr>
            </w:pPr>
            <w:r w:rsidRPr="004E15DC">
              <w:rPr>
                <w:sz w:val="18"/>
              </w:rPr>
              <w:t>Valor acumulado de los procesos de responsabilidad fiscal con fallo SIN responsabilidad fiscal ejecutoriado / Valor total de los procesos de responsabilidad fiscal tramitados durante la vigencia</w:t>
            </w:r>
          </w:p>
        </w:tc>
        <w:tc>
          <w:tcPr>
            <w:tcW w:w="3827" w:type="dxa"/>
            <w:shd w:val="clear" w:color="auto" w:fill="FBE4D5" w:themeFill="accent2" w:themeFillTint="33"/>
          </w:tcPr>
          <w:p w14:paraId="21534B49" w14:textId="77777777" w:rsidR="005D64EC" w:rsidRPr="004E15DC" w:rsidRDefault="005D64EC" w:rsidP="005D64EC">
            <w:pPr>
              <w:contextualSpacing/>
              <w:jc w:val="both"/>
              <w:rPr>
                <w:sz w:val="18"/>
              </w:rPr>
            </w:pPr>
          </w:p>
        </w:tc>
        <w:tc>
          <w:tcPr>
            <w:tcW w:w="4536" w:type="dxa"/>
            <w:shd w:val="clear" w:color="auto" w:fill="FBE4D5" w:themeFill="accent2" w:themeFillTint="33"/>
          </w:tcPr>
          <w:p w14:paraId="4973E189" w14:textId="14DDF02B" w:rsidR="005D64EC" w:rsidRPr="004E15DC" w:rsidRDefault="005D64EC" w:rsidP="005D64EC">
            <w:pPr>
              <w:contextualSpacing/>
              <w:jc w:val="both"/>
              <w:rPr>
                <w:sz w:val="18"/>
              </w:rPr>
            </w:pPr>
          </w:p>
        </w:tc>
      </w:tr>
      <w:tr w:rsidR="005D64EC" w:rsidRPr="004E15DC" w14:paraId="1336F8DC" w14:textId="7DA02E91" w:rsidTr="00620B48">
        <w:trPr>
          <w:jc w:val="center"/>
        </w:trPr>
        <w:tc>
          <w:tcPr>
            <w:tcW w:w="1701" w:type="dxa"/>
            <w:vMerge/>
            <w:shd w:val="clear" w:color="auto" w:fill="FBE4D5" w:themeFill="accent2" w:themeFillTint="33"/>
          </w:tcPr>
          <w:p w14:paraId="4D757E9F" w14:textId="77777777" w:rsidR="005D64EC" w:rsidRPr="004E15DC" w:rsidRDefault="005D64EC" w:rsidP="005D64EC">
            <w:pPr>
              <w:contextualSpacing/>
              <w:jc w:val="center"/>
              <w:rPr>
                <w:sz w:val="18"/>
              </w:rPr>
            </w:pPr>
          </w:p>
        </w:tc>
        <w:tc>
          <w:tcPr>
            <w:tcW w:w="2126" w:type="dxa"/>
            <w:vMerge/>
            <w:shd w:val="clear" w:color="auto" w:fill="FBE4D5" w:themeFill="accent2" w:themeFillTint="33"/>
            <w:vAlign w:val="center"/>
          </w:tcPr>
          <w:p w14:paraId="08728F9E" w14:textId="77777777" w:rsidR="005D64EC" w:rsidRPr="004E15DC" w:rsidRDefault="005D64EC" w:rsidP="005D64EC">
            <w:pPr>
              <w:contextualSpacing/>
              <w:jc w:val="center"/>
              <w:rPr>
                <w:sz w:val="18"/>
              </w:rPr>
            </w:pPr>
          </w:p>
        </w:tc>
        <w:tc>
          <w:tcPr>
            <w:tcW w:w="2835" w:type="dxa"/>
            <w:shd w:val="clear" w:color="auto" w:fill="FBE4D5" w:themeFill="accent2" w:themeFillTint="33"/>
            <w:vAlign w:val="center"/>
          </w:tcPr>
          <w:p w14:paraId="59F4AC84" w14:textId="4A0A649A" w:rsidR="005D64EC" w:rsidRPr="004E15DC" w:rsidRDefault="005D64EC" w:rsidP="005D64EC">
            <w:pPr>
              <w:contextualSpacing/>
              <w:jc w:val="center"/>
              <w:rPr>
                <w:sz w:val="18"/>
              </w:rPr>
            </w:pPr>
            <w:r w:rsidRPr="004E15DC">
              <w:rPr>
                <w:sz w:val="18"/>
              </w:rPr>
              <w:t xml:space="preserve">Valor acumulado de los procesos de responsabilidad fiscal con fallo </w:t>
            </w:r>
            <w:r w:rsidRPr="004E15DC">
              <w:rPr>
                <w:sz w:val="18"/>
              </w:rPr>
              <w:lastRenderedPageBreak/>
              <w:t>CON responsabilidad fiscal ejecutoriado / Valor total de los procesos de responsabilidad fiscal tramitados durante la vigencia</w:t>
            </w:r>
          </w:p>
        </w:tc>
        <w:tc>
          <w:tcPr>
            <w:tcW w:w="3827" w:type="dxa"/>
            <w:shd w:val="clear" w:color="auto" w:fill="FBE4D5" w:themeFill="accent2" w:themeFillTint="33"/>
          </w:tcPr>
          <w:p w14:paraId="12B4A2D4" w14:textId="47A51136" w:rsidR="005D64EC" w:rsidRPr="004E15DC" w:rsidRDefault="005D64EC" w:rsidP="005D64EC">
            <w:pPr>
              <w:contextualSpacing/>
              <w:jc w:val="both"/>
              <w:rPr>
                <w:sz w:val="18"/>
              </w:rPr>
            </w:pPr>
            <w:r w:rsidRPr="009563B4">
              <w:rPr>
                <w:sz w:val="18"/>
              </w:rPr>
              <w:lastRenderedPageBreak/>
              <w:t xml:space="preserve">Cuál es la razón, que en los indicadores a aplicar al proceso de responsabilidad fiscal no se haya </w:t>
            </w:r>
            <w:r w:rsidRPr="009563B4">
              <w:rPr>
                <w:sz w:val="18"/>
              </w:rPr>
              <w:lastRenderedPageBreak/>
              <w:t>considerado la emisión de los autos de archivo y cesación ya que igualmente permiten decidir los proceso</w:t>
            </w:r>
          </w:p>
        </w:tc>
        <w:tc>
          <w:tcPr>
            <w:tcW w:w="4536" w:type="dxa"/>
            <w:shd w:val="clear" w:color="auto" w:fill="FBE4D5" w:themeFill="accent2" w:themeFillTint="33"/>
          </w:tcPr>
          <w:p w14:paraId="27AE2B35" w14:textId="77777777" w:rsidR="005D64EC" w:rsidRDefault="005D64EC" w:rsidP="00620B48">
            <w:pPr>
              <w:contextualSpacing/>
              <w:jc w:val="both"/>
              <w:rPr>
                <w:sz w:val="18"/>
              </w:rPr>
            </w:pPr>
            <w:r>
              <w:rPr>
                <w:sz w:val="18"/>
              </w:rPr>
              <w:lastRenderedPageBreak/>
              <w:t>Por definición e</w:t>
            </w:r>
            <w:r w:rsidRPr="005652CE">
              <w:rPr>
                <w:sz w:val="18"/>
              </w:rPr>
              <w:t xml:space="preserve">l proceso de responsabilidad fiscal es el conjunto de actuaciones administrativas adelantadas con </w:t>
            </w:r>
            <w:r w:rsidRPr="005652CE">
              <w:rPr>
                <w:sz w:val="18"/>
              </w:rPr>
              <w:lastRenderedPageBreak/>
              <w:t>el fin de determinar y establecer la responsabilidad de los servidores públicos y de los particulares, cuando en el ejercicio de la gestión fiscal o con ocasión de ésta, causen por acción u omisión y en forma dolosa o culposa un daño al patrimonio del Estado</w:t>
            </w:r>
            <w:r>
              <w:rPr>
                <w:sz w:val="18"/>
              </w:rPr>
              <w:t xml:space="preserve">. Así mismo, </w:t>
            </w:r>
            <w:r w:rsidRPr="005652CE">
              <w:rPr>
                <w:sz w:val="18"/>
              </w:rPr>
              <w:t>La responsabilidad fiscal tiene por objeto el resarcimiento de los daños ocasionados al patrimonio público</w:t>
            </w:r>
            <w:r>
              <w:rPr>
                <w:sz w:val="18"/>
              </w:rPr>
              <w:t xml:space="preserve"> y el proceso se abre cuando </w:t>
            </w:r>
            <w:r w:rsidRPr="00A00337">
              <w:rPr>
                <w:sz w:val="18"/>
              </w:rPr>
              <w:t>se encuentre establecida la existencia de un daño patrimonial al Estado e indicios serios sobre los posibles autores del mismo</w:t>
            </w:r>
            <w:r>
              <w:rPr>
                <w:sz w:val="18"/>
              </w:rPr>
              <w:t>. En este orden, se espera que la decisión en el proceso determine si frente al daño existente corresponde un fallo sin responsabilidad fiscal o con responsabilidad fiscal; lo cual ya está determinado a través de varios indicadores.</w:t>
            </w:r>
          </w:p>
          <w:p w14:paraId="05275CCD" w14:textId="5FBC4A9F" w:rsidR="005D64EC" w:rsidRPr="004E15DC" w:rsidRDefault="005D64EC" w:rsidP="00620B48">
            <w:pPr>
              <w:contextualSpacing/>
              <w:jc w:val="both"/>
              <w:rPr>
                <w:sz w:val="18"/>
              </w:rPr>
            </w:pPr>
            <w:r>
              <w:rPr>
                <w:sz w:val="18"/>
              </w:rPr>
              <w:t>El archivo, como una posibilidad procesal, ya se está midiendo a través de la caducidad y la prescripción.</w:t>
            </w:r>
          </w:p>
        </w:tc>
      </w:tr>
      <w:tr w:rsidR="005D64EC" w:rsidRPr="004E15DC" w14:paraId="7F98B298" w14:textId="521FDC25" w:rsidTr="00620B48">
        <w:trPr>
          <w:jc w:val="center"/>
        </w:trPr>
        <w:tc>
          <w:tcPr>
            <w:tcW w:w="1701" w:type="dxa"/>
            <w:vMerge w:val="restart"/>
            <w:shd w:val="clear" w:color="auto" w:fill="EDEDED" w:themeFill="accent3" w:themeFillTint="33"/>
            <w:vAlign w:val="center"/>
          </w:tcPr>
          <w:p w14:paraId="50E01960" w14:textId="77777777" w:rsidR="005D64EC" w:rsidRDefault="005D64EC" w:rsidP="005D64EC">
            <w:pPr>
              <w:contextualSpacing/>
              <w:jc w:val="center"/>
              <w:rPr>
                <w:b/>
                <w:sz w:val="18"/>
              </w:rPr>
            </w:pPr>
            <w:r w:rsidRPr="004E15DC">
              <w:rPr>
                <w:b/>
                <w:sz w:val="18"/>
              </w:rPr>
              <w:lastRenderedPageBreak/>
              <w:t>PROCESO ADMINISTRATIVO SANCIONATORIO FISCAL</w:t>
            </w:r>
          </w:p>
          <w:p w14:paraId="18F6044D" w14:textId="77777777" w:rsidR="005D64EC" w:rsidRDefault="005D64EC" w:rsidP="005D64EC">
            <w:pPr>
              <w:contextualSpacing/>
              <w:jc w:val="center"/>
              <w:rPr>
                <w:b/>
                <w:sz w:val="18"/>
              </w:rPr>
            </w:pPr>
          </w:p>
          <w:p w14:paraId="7B5941E1" w14:textId="310FBCC4" w:rsidR="005D64EC" w:rsidRPr="004E15DC" w:rsidRDefault="005D64EC" w:rsidP="005D64EC">
            <w:pPr>
              <w:contextualSpacing/>
              <w:jc w:val="center"/>
              <w:rPr>
                <w:sz w:val="18"/>
              </w:rPr>
            </w:pPr>
            <w:r w:rsidRPr="00844027">
              <w:rPr>
                <w:b/>
                <w:sz w:val="18"/>
                <w:highlight w:val="yellow"/>
              </w:rPr>
              <w:t>DRES. OMAR Y TATY 0RDOÑEZ</w:t>
            </w:r>
          </w:p>
        </w:tc>
        <w:tc>
          <w:tcPr>
            <w:tcW w:w="2126" w:type="dxa"/>
            <w:shd w:val="clear" w:color="auto" w:fill="EDEDED" w:themeFill="accent3" w:themeFillTint="33"/>
            <w:vAlign w:val="center"/>
          </w:tcPr>
          <w:p w14:paraId="2E023150" w14:textId="77777777" w:rsidR="005D64EC" w:rsidRPr="004E15DC" w:rsidRDefault="005D64EC" w:rsidP="005D64EC">
            <w:pPr>
              <w:contextualSpacing/>
              <w:jc w:val="center"/>
              <w:rPr>
                <w:sz w:val="18"/>
              </w:rPr>
            </w:pPr>
            <w:r w:rsidRPr="004E15DC">
              <w:rPr>
                <w:sz w:val="18"/>
              </w:rPr>
              <w:t>EFICACIA DE LA SOLICITUD DE PASF</w:t>
            </w:r>
          </w:p>
        </w:tc>
        <w:tc>
          <w:tcPr>
            <w:tcW w:w="2835" w:type="dxa"/>
            <w:shd w:val="clear" w:color="auto" w:fill="EDEDED" w:themeFill="accent3" w:themeFillTint="33"/>
            <w:vAlign w:val="center"/>
          </w:tcPr>
          <w:p w14:paraId="6938E16E" w14:textId="77733DDB" w:rsidR="005D64EC" w:rsidRPr="004E15DC" w:rsidRDefault="005D64EC" w:rsidP="005D64EC">
            <w:pPr>
              <w:contextualSpacing/>
              <w:jc w:val="center"/>
              <w:rPr>
                <w:sz w:val="18"/>
              </w:rPr>
            </w:pPr>
            <w:r w:rsidRPr="004E15DC">
              <w:rPr>
                <w:sz w:val="18"/>
              </w:rPr>
              <w:t>Número acumulado de solicitudes de PASF recibidas que dieron origen a averiguación preliminar o proceso administrativo sancionatorio fiscal / Número total de solicitudes de PASF recibidas en la vigencia</w:t>
            </w:r>
          </w:p>
        </w:tc>
        <w:tc>
          <w:tcPr>
            <w:tcW w:w="3827" w:type="dxa"/>
            <w:shd w:val="clear" w:color="auto" w:fill="EDEDED" w:themeFill="accent3" w:themeFillTint="33"/>
          </w:tcPr>
          <w:p w14:paraId="7FEBA1C4" w14:textId="33793152" w:rsidR="005D64EC" w:rsidRPr="004E15DC" w:rsidRDefault="005D64EC" w:rsidP="005D64EC">
            <w:pPr>
              <w:contextualSpacing/>
              <w:jc w:val="both"/>
              <w:rPr>
                <w:sz w:val="18"/>
              </w:rPr>
            </w:pPr>
            <w:r w:rsidRPr="004E4D9B">
              <w:rPr>
                <w:sz w:val="18"/>
              </w:rPr>
              <w:t>Considero que en un organismo de control el Proceso Sancionatorio no es un proceso que pueda medir el desempeño institucional de una contraloría, porque son circunstanciales de acuerdo a una condición especial presentadas en las entidades y por lo tanto no hacen parte del ciclo normal administrativo en un periodo</w:t>
            </w:r>
            <w:r>
              <w:rPr>
                <w:sz w:val="18"/>
              </w:rPr>
              <w:t>.</w:t>
            </w:r>
          </w:p>
        </w:tc>
        <w:tc>
          <w:tcPr>
            <w:tcW w:w="4536" w:type="dxa"/>
            <w:shd w:val="clear" w:color="auto" w:fill="EDEDED" w:themeFill="accent3" w:themeFillTint="33"/>
          </w:tcPr>
          <w:p w14:paraId="2B4D4FB5" w14:textId="39774843" w:rsidR="005D64EC" w:rsidRPr="004E15DC" w:rsidRDefault="005D64EC" w:rsidP="00620B48">
            <w:pPr>
              <w:contextualSpacing/>
              <w:jc w:val="both"/>
              <w:rPr>
                <w:sz w:val="18"/>
              </w:rPr>
            </w:pPr>
            <w:r>
              <w:rPr>
                <w:sz w:val="18"/>
              </w:rPr>
              <w:t>El proceso administrativo sancionatorio fiscal es un proceso establecido por la ley, situado en cabeza de los organismos de control fiscal, que apoya la gestión institucional misional del control fiscal; en este sentido es un proceso relevante para ser objeto de evaluación.</w:t>
            </w:r>
          </w:p>
        </w:tc>
      </w:tr>
      <w:tr w:rsidR="005D64EC" w:rsidRPr="004E15DC" w14:paraId="3B6B2515" w14:textId="4FF7AB8B" w:rsidTr="00620B48">
        <w:trPr>
          <w:jc w:val="center"/>
        </w:trPr>
        <w:tc>
          <w:tcPr>
            <w:tcW w:w="1701" w:type="dxa"/>
            <w:vMerge/>
            <w:shd w:val="clear" w:color="auto" w:fill="EDEDED" w:themeFill="accent3" w:themeFillTint="33"/>
          </w:tcPr>
          <w:p w14:paraId="27CECE70" w14:textId="77777777" w:rsidR="005D64EC" w:rsidRPr="004E15DC" w:rsidRDefault="005D64EC" w:rsidP="005D64EC">
            <w:pPr>
              <w:contextualSpacing/>
              <w:rPr>
                <w:sz w:val="18"/>
              </w:rPr>
            </w:pPr>
          </w:p>
        </w:tc>
        <w:tc>
          <w:tcPr>
            <w:tcW w:w="2126" w:type="dxa"/>
            <w:vMerge w:val="restart"/>
            <w:shd w:val="clear" w:color="auto" w:fill="EDEDED" w:themeFill="accent3" w:themeFillTint="33"/>
            <w:vAlign w:val="center"/>
          </w:tcPr>
          <w:p w14:paraId="2CE9E1CB" w14:textId="77777777" w:rsidR="005D64EC" w:rsidRPr="004E15DC" w:rsidRDefault="005D64EC" w:rsidP="005D64EC">
            <w:pPr>
              <w:contextualSpacing/>
              <w:jc w:val="center"/>
              <w:rPr>
                <w:sz w:val="18"/>
              </w:rPr>
            </w:pPr>
            <w:r w:rsidRPr="004E15DC">
              <w:rPr>
                <w:sz w:val="18"/>
              </w:rPr>
              <w:t>INDICE DE DECISIONES SANCIONATORIAS</w:t>
            </w:r>
          </w:p>
        </w:tc>
        <w:tc>
          <w:tcPr>
            <w:tcW w:w="2835" w:type="dxa"/>
            <w:shd w:val="clear" w:color="auto" w:fill="EDEDED" w:themeFill="accent3" w:themeFillTint="33"/>
            <w:vAlign w:val="center"/>
          </w:tcPr>
          <w:p w14:paraId="4BBE028E" w14:textId="25312101" w:rsidR="005D64EC" w:rsidRPr="004E15DC" w:rsidRDefault="005D64EC" w:rsidP="005D64EC">
            <w:pPr>
              <w:contextualSpacing/>
              <w:jc w:val="center"/>
              <w:rPr>
                <w:sz w:val="18"/>
              </w:rPr>
            </w:pPr>
            <w:r w:rsidRPr="004E15DC">
              <w:rPr>
                <w:sz w:val="18"/>
              </w:rPr>
              <w:t>Número acumulado de procesos administrativos sancionatorios fiscales con archivo por no mérito / Número total de procesos administrativos sancionatorios fiscales tramitados durante la vigencia</w:t>
            </w:r>
          </w:p>
        </w:tc>
        <w:tc>
          <w:tcPr>
            <w:tcW w:w="3827" w:type="dxa"/>
            <w:shd w:val="clear" w:color="auto" w:fill="EDEDED" w:themeFill="accent3" w:themeFillTint="33"/>
          </w:tcPr>
          <w:p w14:paraId="7530416E" w14:textId="7F6B9677" w:rsidR="005D64EC" w:rsidRDefault="005D64EC" w:rsidP="005D64EC">
            <w:pPr>
              <w:contextualSpacing/>
              <w:jc w:val="both"/>
              <w:rPr>
                <w:sz w:val="18"/>
              </w:rPr>
            </w:pPr>
            <w:r w:rsidRPr="00FF31EE">
              <w:rPr>
                <w:sz w:val="18"/>
              </w:rPr>
              <w:t xml:space="preserve">En el indicador del proceso administrativo sancionatorio fiscal de número de procesos con archivo está diseñado a que es mejor terminarlos por no mérito </w:t>
            </w:r>
            <w:r w:rsidRPr="00316BDD">
              <w:rPr>
                <w:color w:val="FF0000"/>
                <w:sz w:val="18"/>
              </w:rPr>
              <w:t xml:space="preserve">(¿Más es mejor?). </w:t>
            </w:r>
          </w:p>
          <w:p w14:paraId="28E3A100" w14:textId="77777777" w:rsidR="005D64EC" w:rsidRDefault="005D64EC" w:rsidP="005D64EC">
            <w:pPr>
              <w:tabs>
                <w:tab w:val="left" w:pos="210"/>
              </w:tabs>
              <w:contextualSpacing/>
              <w:jc w:val="both"/>
              <w:rPr>
                <w:sz w:val="18"/>
              </w:rPr>
            </w:pPr>
          </w:p>
          <w:p w14:paraId="408DB161" w14:textId="77777777" w:rsidR="005D64EC" w:rsidRDefault="005D64EC" w:rsidP="005D64EC">
            <w:pPr>
              <w:tabs>
                <w:tab w:val="left" w:pos="210"/>
              </w:tabs>
              <w:contextualSpacing/>
              <w:jc w:val="both"/>
              <w:rPr>
                <w:sz w:val="18"/>
              </w:rPr>
            </w:pPr>
            <w:r w:rsidRPr="00316BDD">
              <w:rPr>
                <w:sz w:val="18"/>
              </w:rPr>
              <w:t xml:space="preserve">Proceso Administrativo Sancionatorio. Se vislumbra un error en la formulación del indicador, pues se estipuló que el sentido es </w:t>
            </w:r>
            <w:r w:rsidRPr="00316BDD">
              <w:rPr>
                <w:color w:val="FF0000"/>
                <w:sz w:val="18"/>
              </w:rPr>
              <w:t xml:space="preserve">"más" </w:t>
            </w:r>
            <w:r w:rsidRPr="00316BDD">
              <w:rPr>
                <w:sz w:val="18"/>
              </w:rPr>
              <w:t xml:space="preserve">cuando debe tender es a cero. </w:t>
            </w:r>
          </w:p>
          <w:p w14:paraId="5F70B7A0" w14:textId="77777777" w:rsidR="005D64EC" w:rsidRDefault="005D64EC" w:rsidP="005D64EC">
            <w:pPr>
              <w:tabs>
                <w:tab w:val="left" w:pos="210"/>
              </w:tabs>
              <w:contextualSpacing/>
              <w:jc w:val="both"/>
              <w:rPr>
                <w:sz w:val="18"/>
              </w:rPr>
            </w:pPr>
          </w:p>
          <w:p w14:paraId="48795387" w14:textId="56269D8F" w:rsidR="005D64EC" w:rsidRPr="00F40C8E" w:rsidRDefault="005D64EC" w:rsidP="005D64EC">
            <w:pPr>
              <w:tabs>
                <w:tab w:val="left" w:pos="210"/>
              </w:tabs>
              <w:contextualSpacing/>
              <w:jc w:val="both"/>
              <w:rPr>
                <w:sz w:val="18"/>
              </w:rPr>
            </w:pPr>
            <w:r w:rsidRPr="009563B4">
              <w:rPr>
                <w:sz w:val="18"/>
              </w:rPr>
              <w:t xml:space="preserve">Se sugiere replantear el indicador teniendo en cuenta que en la interpretación del mismo se deduce que el auto de archivo por no mérito es proferido dentro de una etapa preliminar y no </w:t>
            </w:r>
            <w:r w:rsidRPr="009563B4">
              <w:rPr>
                <w:sz w:val="18"/>
              </w:rPr>
              <w:lastRenderedPageBreak/>
              <w:t>cuando ya el proceso está en trámite. Nuestra obligación es de prestar los medios, hacer toda nuestra diligencia</w:t>
            </w:r>
          </w:p>
        </w:tc>
        <w:tc>
          <w:tcPr>
            <w:tcW w:w="4536" w:type="dxa"/>
            <w:shd w:val="clear" w:color="auto" w:fill="EDEDED" w:themeFill="accent3" w:themeFillTint="33"/>
          </w:tcPr>
          <w:p w14:paraId="301C0570" w14:textId="77777777" w:rsidR="005D64EC" w:rsidRDefault="005D64EC" w:rsidP="00620B48">
            <w:pPr>
              <w:contextualSpacing/>
              <w:jc w:val="both"/>
              <w:rPr>
                <w:sz w:val="18"/>
              </w:rPr>
            </w:pPr>
            <w:r>
              <w:rPr>
                <w:sz w:val="18"/>
              </w:rPr>
              <w:lastRenderedPageBreak/>
              <w:t>El proceso administrativo sancionatorio fiscal tiene dos vías de resolución, archivo o sanción; en este orden, lo que se pretende medir es el grado de gestión y resultados en el trámite y resolución de los procesos.</w:t>
            </w:r>
          </w:p>
          <w:p w14:paraId="6B7CD6B3" w14:textId="3E095E06" w:rsidR="005D64EC" w:rsidRPr="004E15DC" w:rsidRDefault="005D64EC" w:rsidP="00620B48">
            <w:pPr>
              <w:contextualSpacing/>
              <w:jc w:val="both"/>
              <w:rPr>
                <w:sz w:val="18"/>
              </w:rPr>
            </w:pPr>
            <w:r>
              <w:rPr>
                <w:sz w:val="18"/>
              </w:rPr>
              <w:t>La decisión dependerá en cada caso en particular en lo probado en cada proceso.</w:t>
            </w:r>
          </w:p>
        </w:tc>
      </w:tr>
      <w:tr w:rsidR="005D64EC" w:rsidRPr="004E15DC" w14:paraId="1FC32E83" w14:textId="2F457DC0" w:rsidTr="00620B48">
        <w:trPr>
          <w:jc w:val="center"/>
        </w:trPr>
        <w:tc>
          <w:tcPr>
            <w:tcW w:w="1701" w:type="dxa"/>
            <w:vMerge/>
            <w:shd w:val="clear" w:color="auto" w:fill="EDEDED" w:themeFill="accent3" w:themeFillTint="33"/>
          </w:tcPr>
          <w:p w14:paraId="7C7AC3CE" w14:textId="77777777" w:rsidR="005D64EC" w:rsidRPr="004E15DC" w:rsidRDefault="005D64EC" w:rsidP="005D64EC">
            <w:pPr>
              <w:contextualSpacing/>
              <w:rPr>
                <w:sz w:val="18"/>
              </w:rPr>
            </w:pPr>
          </w:p>
        </w:tc>
        <w:tc>
          <w:tcPr>
            <w:tcW w:w="2126" w:type="dxa"/>
            <w:vMerge/>
            <w:shd w:val="clear" w:color="auto" w:fill="EDEDED" w:themeFill="accent3" w:themeFillTint="33"/>
            <w:vAlign w:val="center"/>
          </w:tcPr>
          <w:p w14:paraId="11DA3205" w14:textId="77777777" w:rsidR="005D64EC" w:rsidRPr="004E15DC" w:rsidRDefault="005D64EC" w:rsidP="005D64EC">
            <w:pPr>
              <w:contextualSpacing/>
              <w:rPr>
                <w:sz w:val="18"/>
              </w:rPr>
            </w:pPr>
          </w:p>
        </w:tc>
        <w:tc>
          <w:tcPr>
            <w:tcW w:w="2835" w:type="dxa"/>
            <w:shd w:val="clear" w:color="auto" w:fill="EDEDED" w:themeFill="accent3" w:themeFillTint="33"/>
            <w:vAlign w:val="center"/>
          </w:tcPr>
          <w:p w14:paraId="47405D2E" w14:textId="42DC033B" w:rsidR="005D64EC" w:rsidRPr="004E15DC" w:rsidRDefault="005D64EC" w:rsidP="005D64EC">
            <w:pPr>
              <w:contextualSpacing/>
              <w:jc w:val="center"/>
              <w:rPr>
                <w:sz w:val="18"/>
              </w:rPr>
            </w:pPr>
            <w:r w:rsidRPr="004E15DC">
              <w:rPr>
                <w:sz w:val="18"/>
              </w:rPr>
              <w:t>Número acumulado de procesos administrativos sancionatorios fiscales con resolución sancionatoria notificada / Número total de procesos administrativos sancionatorios fiscales tramitados durante la vigencia</w:t>
            </w:r>
          </w:p>
        </w:tc>
        <w:tc>
          <w:tcPr>
            <w:tcW w:w="3827" w:type="dxa"/>
            <w:shd w:val="clear" w:color="auto" w:fill="EDEDED" w:themeFill="accent3" w:themeFillTint="33"/>
          </w:tcPr>
          <w:p w14:paraId="46AE3386" w14:textId="77777777" w:rsidR="005D64EC" w:rsidRPr="004E15DC" w:rsidRDefault="005D64EC" w:rsidP="005D64EC">
            <w:pPr>
              <w:contextualSpacing/>
              <w:jc w:val="both"/>
              <w:rPr>
                <w:sz w:val="18"/>
              </w:rPr>
            </w:pPr>
          </w:p>
        </w:tc>
        <w:tc>
          <w:tcPr>
            <w:tcW w:w="4536" w:type="dxa"/>
            <w:shd w:val="clear" w:color="auto" w:fill="EDEDED" w:themeFill="accent3" w:themeFillTint="33"/>
          </w:tcPr>
          <w:p w14:paraId="17F5F7CF" w14:textId="71864266" w:rsidR="005D64EC" w:rsidRPr="004E15DC" w:rsidRDefault="005D64EC" w:rsidP="00620B48">
            <w:pPr>
              <w:contextualSpacing/>
              <w:jc w:val="both"/>
              <w:rPr>
                <w:sz w:val="18"/>
              </w:rPr>
            </w:pPr>
          </w:p>
        </w:tc>
      </w:tr>
      <w:tr w:rsidR="005D64EC" w:rsidRPr="004E15DC" w14:paraId="0F359C43" w14:textId="5230777F" w:rsidTr="00620B48">
        <w:trPr>
          <w:jc w:val="center"/>
        </w:trPr>
        <w:tc>
          <w:tcPr>
            <w:tcW w:w="1701" w:type="dxa"/>
            <w:vMerge/>
            <w:shd w:val="clear" w:color="auto" w:fill="EDEDED" w:themeFill="accent3" w:themeFillTint="33"/>
          </w:tcPr>
          <w:p w14:paraId="59CE3FA8" w14:textId="77777777" w:rsidR="005D64EC" w:rsidRPr="004E15DC" w:rsidRDefault="005D64EC" w:rsidP="005D64EC">
            <w:pPr>
              <w:contextualSpacing/>
              <w:rPr>
                <w:sz w:val="18"/>
              </w:rPr>
            </w:pPr>
          </w:p>
        </w:tc>
        <w:tc>
          <w:tcPr>
            <w:tcW w:w="2126" w:type="dxa"/>
            <w:shd w:val="clear" w:color="auto" w:fill="EDEDED" w:themeFill="accent3" w:themeFillTint="33"/>
            <w:vAlign w:val="center"/>
          </w:tcPr>
          <w:p w14:paraId="2E03F203" w14:textId="77777777" w:rsidR="005D64EC" w:rsidRPr="004E15DC" w:rsidRDefault="005D64EC" w:rsidP="005D64EC">
            <w:pPr>
              <w:contextualSpacing/>
              <w:jc w:val="center"/>
              <w:rPr>
                <w:sz w:val="18"/>
              </w:rPr>
            </w:pPr>
            <w:r w:rsidRPr="004E15DC">
              <w:rPr>
                <w:sz w:val="18"/>
              </w:rPr>
              <w:t>INDICE DE RECAUDO EN PASF</w:t>
            </w:r>
          </w:p>
        </w:tc>
        <w:tc>
          <w:tcPr>
            <w:tcW w:w="2835" w:type="dxa"/>
            <w:shd w:val="clear" w:color="auto" w:fill="EDEDED" w:themeFill="accent3" w:themeFillTint="33"/>
            <w:vAlign w:val="center"/>
          </w:tcPr>
          <w:p w14:paraId="398E7411" w14:textId="0C2315A4" w:rsidR="005D64EC" w:rsidRPr="004E15DC" w:rsidRDefault="005D64EC" w:rsidP="005D64EC">
            <w:pPr>
              <w:contextualSpacing/>
              <w:jc w:val="center"/>
              <w:rPr>
                <w:sz w:val="18"/>
              </w:rPr>
            </w:pPr>
            <w:r w:rsidRPr="004E15DC">
              <w:rPr>
                <w:sz w:val="18"/>
              </w:rPr>
              <w:t>Valor de las multas pagadas en los procesos administrativos sancionatorios fiscales durante la vigencia, antes de llegar a cobro coactivo /   Valor total de los procesos administrativos sancionatorios fiscales con sanción de multa durante la vigencia</w:t>
            </w:r>
          </w:p>
        </w:tc>
        <w:tc>
          <w:tcPr>
            <w:tcW w:w="3827" w:type="dxa"/>
            <w:shd w:val="clear" w:color="auto" w:fill="EDEDED" w:themeFill="accent3" w:themeFillTint="33"/>
          </w:tcPr>
          <w:p w14:paraId="5B33A437" w14:textId="77777777" w:rsidR="005D64EC" w:rsidRDefault="005D64EC" w:rsidP="005D64EC">
            <w:pPr>
              <w:contextualSpacing/>
              <w:jc w:val="both"/>
              <w:rPr>
                <w:sz w:val="18"/>
              </w:rPr>
            </w:pPr>
            <w:r w:rsidRPr="004A76BD">
              <w:rPr>
                <w:sz w:val="18"/>
              </w:rPr>
              <w:t>El indicador de valor de multas pagadas, ese no es el objeto del proceso sancionatorio y no mide nada dentro del PASF ya que el mismo ya terminó</w:t>
            </w:r>
            <w:r>
              <w:rPr>
                <w:sz w:val="18"/>
              </w:rPr>
              <w:t>.</w:t>
            </w:r>
          </w:p>
          <w:p w14:paraId="2B18E660" w14:textId="77777777" w:rsidR="005D64EC" w:rsidRDefault="005D64EC" w:rsidP="005D64EC">
            <w:pPr>
              <w:contextualSpacing/>
              <w:jc w:val="both"/>
              <w:rPr>
                <w:sz w:val="18"/>
              </w:rPr>
            </w:pPr>
          </w:p>
          <w:p w14:paraId="3B6C1EB9" w14:textId="77777777" w:rsidR="005D64EC" w:rsidRPr="009563B4" w:rsidRDefault="005D64EC" w:rsidP="005D64EC">
            <w:pPr>
              <w:contextualSpacing/>
              <w:jc w:val="both"/>
              <w:rPr>
                <w:sz w:val="18"/>
              </w:rPr>
            </w:pPr>
            <w:r w:rsidRPr="009563B4">
              <w:rPr>
                <w:sz w:val="18"/>
              </w:rPr>
              <w:t>No entiendo como en los procesos de responsabilidad fiscal se toman como indicadores el valor de los valores recaudados cuando nuestra obligación como servidores públicos no es de garantizar el recaudo de todo el valor que se encuentra en una sanción</w:t>
            </w:r>
          </w:p>
          <w:p w14:paraId="576E9826" w14:textId="77777777" w:rsidR="005D64EC" w:rsidRPr="009563B4" w:rsidRDefault="005D64EC" w:rsidP="005D64EC">
            <w:pPr>
              <w:contextualSpacing/>
              <w:jc w:val="both"/>
              <w:rPr>
                <w:sz w:val="18"/>
              </w:rPr>
            </w:pPr>
          </w:p>
          <w:p w14:paraId="48CFBCAD" w14:textId="77777777" w:rsidR="005D64EC" w:rsidRPr="009563B4" w:rsidRDefault="005D64EC" w:rsidP="005D64EC">
            <w:pPr>
              <w:contextualSpacing/>
              <w:jc w:val="both"/>
              <w:rPr>
                <w:sz w:val="18"/>
              </w:rPr>
            </w:pPr>
            <w:r w:rsidRPr="009563B4">
              <w:rPr>
                <w:sz w:val="18"/>
              </w:rPr>
              <w:t>se espera que se recaude la totalidad de las sanciones cuando nuestra obligación no es de resultado sino de medios, nada nos garantiza que recuperemos la totalidad de la cartera, creo que ni los bancos lo hacen</w:t>
            </w:r>
          </w:p>
          <w:p w14:paraId="7ECD1886" w14:textId="3DE3638B" w:rsidR="005D64EC" w:rsidRPr="004E15DC" w:rsidRDefault="005D64EC" w:rsidP="005D64EC">
            <w:pPr>
              <w:contextualSpacing/>
              <w:jc w:val="both"/>
              <w:rPr>
                <w:sz w:val="18"/>
              </w:rPr>
            </w:pPr>
          </w:p>
        </w:tc>
        <w:tc>
          <w:tcPr>
            <w:tcW w:w="4536" w:type="dxa"/>
            <w:shd w:val="clear" w:color="auto" w:fill="EDEDED" w:themeFill="accent3" w:themeFillTint="33"/>
          </w:tcPr>
          <w:p w14:paraId="70586A04" w14:textId="77777777" w:rsidR="005D64EC" w:rsidRDefault="005D64EC" w:rsidP="00620B48">
            <w:pPr>
              <w:contextualSpacing/>
              <w:jc w:val="both"/>
              <w:rPr>
                <w:sz w:val="18"/>
              </w:rPr>
            </w:pPr>
            <w:r>
              <w:rPr>
                <w:sz w:val="18"/>
              </w:rPr>
              <w:t>El cobro de las multas impuestas se gestiona desde dos momentos, el cobro persuasivo para evitar un mayor desgaste administrativo, y es en ese sentido que el indicador pretende medir y reconocer ese esfuerzo de la gestión; y el segundo momento se da cuando el cobro persuasivo no logra el recaudo y se debe acudir al cobro coactivo.</w:t>
            </w:r>
          </w:p>
          <w:p w14:paraId="226A5366" w14:textId="0AE818A9" w:rsidR="005D64EC" w:rsidRPr="005D64EC" w:rsidRDefault="005D64EC" w:rsidP="00620B48">
            <w:pPr>
              <w:jc w:val="both"/>
              <w:rPr>
                <w:sz w:val="18"/>
              </w:rPr>
            </w:pPr>
            <w:r>
              <w:rPr>
                <w:sz w:val="18"/>
              </w:rPr>
              <w:t>Pese a ello, siendo válido el beneficio del indicador en la evaluación de la gestión institucional, la AGR ha decidido excluir este indicador del proceso de evaluación y certificación de la gestión de las contralorías territoriales.</w:t>
            </w:r>
          </w:p>
        </w:tc>
      </w:tr>
      <w:tr w:rsidR="005D64EC" w:rsidRPr="004E15DC" w14:paraId="6D33D056" w14:textId="4A603121" w:rsidTr="00620B48">
        <w:trPr>
          <w:jc w:val="center"/>
        </w:trPr>
        <w:tc>
          <w:tcPr>
            <w:tcW w:w="1701" w:type="dxa"/>
            <w:vMerge/>
            <w:shd w:val="clear" w:color="auto" w:fill="EDEDED" w:themeFill="accent3" w:themeFillTint="33"/>
          </w:tcPr>
          <w:p w14:paraId="65468254" w14:textId="77777777" w:rsidR="005D64EC" w:rsidRPr="004E15DC" w:rsidRDefault="005D64EC" w:rsidP="005D64EC">
            <w:pPr>
              <w:contextualSpacing/>
              <w:rPr>
                <w:sz w:val="18"/>
              </w:rPr>
            </w:pPr>
          </w:p>
        </w:tc>
        <w:tc>
          <w:tcPr>
            <w:tcW w:w="2126" w:type="dxa"/>
            <w:vMerge w:val="restart"/>
            <w:shd w:val="clear" w:color="auto" w:fill="EDEDED" w:themeFill="accent3" w:themeFillTint="33"/>
            <w:vAlign w:val="center"/>
          </w:tcPr>
          <w:p w14:paraId="6CC77D37" w14:textId="77777777" w:rsidR="005D64EC" w:rsidRPr="004E15DC" w:rsidRDefault="005D64EC" w:rsidP="005D64EC">
            <w:pPr>
              <w:contextualSpacing/>
              <w:jc w:val="center"/>
              <w:rPr>
                <w:sz w:val="18"/>
              </w:rPr>
            </w:pPr>
            <w:r w:rsidRPr="004E15DC">
              <w:rPr>
                <w:sz w:val="18"/>
              </w:rPr>
              <w:t>OPORTUNIDAD EN LA GESTIÓN PROCESAL DE PASF</w:t>
            </w:r>
          </w:p>
        </w:tc>
        <w:tc>
          <w:tcPr>
            <w:tcW w:w="2835" w:type="dxa"/>
            <w:shd w:val="clear" w:color="auto" w:fill="EDEDED" w:themeFill="accent3" w:themeFillTint="33"/>
            <w:vAlign w:val="center"/>
          </w:tcPr>
          <w:p w14:paraId="2043D8C4" w14:textId="1693EAA6" w:rsidR="005D64EC" w:rsidRPr="004E15DC" w:rsidRDefault="005D64EC" w:rsidP="005D64EC">
            <w:pPr>
              <w:contextualSpacing/>
              <w:jc w:val="center"/>
              <w:rPr>
                <w:sz w:val="18"/>
              </w:rPr>
            </w:pPr>
            <w:r w:rsidRPr="004E15DC">
              <w:rPr>
                <w:sz w:val="18"/>
              </w:rPr>
              <w:t>Número acumulado de procesos administrativos sancionatorios fiscales con archivo por caducidad de la facultad sancionatoria / Número total de procesos administrativos sancionatorios fiscales tramitados durante la vigencia</w:t>
            </w:r>
            <w:r>
              <w:rPr>
                <w:sz w:val="18"/>
              </w:rPr>
              <w:t>.</w:t>
            </w:r>
          </w:p>
        </w:tc>
        <w:tc>
          <w:tcPr>
            <w:tcW w:w="3827" w:type="dxa"/>
            <w:shd w:val="clear" w:color="auto" w:fill="EDEDED" w:themeFill="accent3" w:themeFillTint="33"/>
          </w:tcPr>
          <w:p w14:paraId="3E446A5F" w14:textId="77777777" w:rsidR="005D64EC" w:rsidRPr="004E15DC" w:rsidRDefault="005D64EC" w:rsidP="005D64EC">
            <w:pPr>
              <w:contextualSpacing/>
              <w:jc w:val="both"/>
              <w:rPr>
                <w:sz w:val="18"/>
              </w:rPr>
            </w:pPr>
          </w:p>
        </w:tc>
        <w:tc>
          <w:tcPr>
            <w:tcW w:w="4536" w:type="dxa"/>
            <w:shd w:val="clear" w:color="auto" w:fill="EDEDED" w:themeFill="accent3" w:themeFillTint="33"/>
          </w:tcPr>
          <w:p w14:paraId="6749A051" w14:textId="1D32BB34" w:rsidR="005D64EC" w:rsidRPr="004E15DC" w:rsidRDefault="005D64EC" w:rsidP="005D64EC">
            <w:pPr>
              <w:contextualSpacing/>
              <w:jc w:val="both"/>
              <w:rPr>
                <w:sz w:val="18"/>
              </w:rPr>
            </w:pPr>
          </w:p>
        </w:tc>
      </w:tr>
      <w:tr w:rsidR="005D64EC" w:rsidRPr="004E15DC" w14:paraId="1E0E1EF5" w14:textId="0E9841C2" w:rsidTr="00620B48">
        <w:trPr>
          <w:jc w:val="center"/>
        </w:trPr>
        <w:tc>
          <w:tcPr>
            <w:tcW w:w="1701" w:type="dxa"/>
            <w:vMerge/>
            <w:shd w:val="clear" w:color="auto" w:fill="EDEDED" w:themeFill="accent3" w:themeFillTint="33"/>
          </w:tcPr>
          <w:p w14:paraId="4D5373F1" w14:textId="77777777" w:rsidR="005D64EC" w:rsidRPr="004E15DC" w:rsidRDefault="005D64EC" w:rsidP="005D64EC">
            <w:pPr>
              <w:contextualSpacing/>
              <w:rPr>
                <w:sz w:val="18"/>
              </w:rPr>
            </w:pPr>
          </w:p>
        </w:tc>
        <w:tc>
          <w:tcPr>
            <w:tcW w:w="2126" w:type="dxa"/>
            <w:vMerge/>
            <w:shd w:val="clear" w:color="auto" w:fill="EDEDED" w:themeFill="accent3" w:themeFillTint="33"/>
            <w:vAlign w:val="center"/>
          </w:tcPr>
          <w:p w14:paraId="521F61C0" w14:textId="77777777" w:rsidR="005D64EC" w:rsidRPr="004E15DC" w:rsidRDefault="005D64EC" w:rsidP="005D64EC">
            <w:pPr>
              <w:contextualSpacing/>
              <w:rPr>
                <w:sz w:val="18"/>
              </w:rPr>
            </w:pPr>
          </w:p>
        </w:tc>
        <w:tc>
          <w:tcPr>
            <w:tcW w:w="2835" w:type="dxa"/>
            <w:shd w:val="clear" w:color="auto" w:fill="EDEDED" w:themeFill="accent3" w:themeFillTint="33"/>
            <w:vAlign w:val="center"/>
          </w:tcPr>
          <w:p w14:paraId="4F9DDB6E" w14:textId="00CD7713" w:rsidR="005D64EC" w:rsidRPr="004E15DC" w:rsidRDefault="005D64EC" w:rsidP="005D64EC">
            <w:pPr>
              <w:contextualSpacing/>
              <w:jc w:val="center"/>
              <w:rPr>
                <w:sz w:val="18"/>
              </w:rPr>
            </w:pPr>
            <w:r w:rsidRPr="004E15DC">
              <w:rPr>
                <w:sz w:val="18"/>
              </w:rPr>
              <w:t>Número acumulado de procesos administrativos sancionatorios fiscales en riesgo de caducidad (más de dos años desde la ocurrencia de los hechos hasta la decisión de primera instancia)  /  Número total de procesos administrativos sancionatorios fiscales tramitados durante la vigencia</w:t>
            </w:r>
          </w:p>
        </w:tc>
        <w:tc>
          <w:tcPr>
            <w:tcW w:w="3827" w:type="dxa"/>
            <w:shd w:val="clear" w:color="auto" w:fill="EDEDED" w:themeFill="accent3" w:themeFillTint="33"/>
          </w:tcPr>
          <w:p w14:paraId="53D60A7C" w14:textId="77777777" w:rsidR="005D64EC" w:rsidRPr="009563B4" w:rsidRDefault="005D64EC" w:rsidP="005D64EC">
            <w:pPr>
              <w:contextualSpacing/>
              <w:jc w:val="both"/>
              <w:rPr>
                <w:sz w:val="18"/>
              </w:rPr>
            </w:pPr>
            <w:r w:rsidRPr="009563B4">
              <w:rPr>
                <w:sz w:val="18"/>
              </w:rPr>
              <w:t>El indicador del riesgo de caducidad no debe ir ya que hay un término legal para finalizarlo y este tiempo no indica que va a caducar.</w:t>
            </w:r>
          </w:p>
          <w:p w14:paraId="7251789C" w14:textId="77777777" w:rsidR="005D64EC" w:rsidRPr="009563B4" w:rsidRDefault="005D64EC" w:rsidP="005D64EC">
            <w:pPr>
              <w:contextualSpacing/>
              <w:jc w:val="both"/>
              <w:rPr>
                <w:sz w:val="18"/>
              </w:rPr>
            </w:pPr>
          </w:p>
          <w:p w14:paraId="4E372F7B" w14:textId="77777777" w:rsidR="005D64EC" w:rsidRPr="009563B4" w:rsidRDefault="005D64EC" w:rsidP="005D64EC">
            <w:pPr>
              <w:jc w:val="both"/>
              <w:rPr>
                <w:sz w:val="18"/>
              </w:rPr>
            </w:pPr>
            <w:r w:rsidRPr="009563B4">
              <w:rPr>
                <w:sz w:val="18"/>
              </w:rPr>
              <w:t>¿En qué norma se encuentra que los administrativos sancionatorios un proceso tiene riesgo de caducidad cuando tiene más de dos años?</w:t>
            </w:r>
          </w:p>
          <w:p w14:paraId="726E460D" w14:textId="555D2B42" w:rsidR="005D64EC" w:rsidRPr="009563B4" w:rsidRDefault="005D64EC" w:rsidP="005D64EC">
            <w:pPr>
              <w:contextualSpacing/>
              <w:jc w:val="both"/>
              <w:rPr>
                <w:sz w:val="18"/>
              </w:rPr>
            </w:pPr>
          </w:p>
        </w:tc>
        <w:tc>
          <w:tcPr>
            <w:tcW w:w="4536" w:type="dxa"/>
            <w:shd w:val="clear" w:color="auto" w:fill="EDEDED" w:themeFill="accent3" w:themeFillTint="33"/>
          </w:tcPr>
          <w:p w14:paraId="0506D2F4" w14:textId="77777777" w:rsidR="005D64EC" w:rsidRPr="00457436" w:rsidRDefault="005D64EC" w:rsidP="00620B48">
            <w:pPr>
              <w:contextualSpacing/>
              <w:jc w:val="both"/>
              <w:rPr>
                <w:sz w:val="18"/>
              </w:rPr>
            </w:pPr>
            <w:r w:rsidRPr="00457436">
              <w:rPr>
                <w:sz w:val="18"/>
              </w:rPr>
              <w:t xml:space="preserve">Debe comprenderse que el término máximo para el trámite de un proceso </w:t>
            </w:r>
            <w:r>
              <w:rPr>
                <w:sz w:val="18"/>
              </w:rPr>
              <w:t>administrativo sancionatorio</w:t>
            </w:r>
            <w:r w:rsidRPr="00457436">
              <w:rPr>
                <w:sz w:val="18"/>
              </w:rPr>
              <w:t xml:space="preserve"> fiscal es de </w:t>
            </w:r>
            <w:r>
              <w:rPr>
                <w:sz w:val="18"/>
              </w:rPr>
              <w:t>3</w:t>
            </w:r>
            <w:r w:rsidRPr="00457436">
              <w:rPr>
                <w:sz w:val="18"/>
              </w:rPr>
              <w:t xml:space="preserve"> años, lo que no significa de ninguna manera que deba necesariamente llegarse a ese límite, sino que los procesos deberán tramitarse bajo el rigor de los principios de eficacia, economía y celeridad consagrados en el artículo 3 de la Ley 1437 de 2011.</w:t>
            </w:r>
          </w:p>
          <w:p w14:paraId="71D7A006" w14:textId="77777777" w:rsidR="005D64EC" w:rsidRPr="00457436" w:rsidRDefault="005D64EC" w:rsidP="00620B48">
            <w:pPr>
              <w:contextualSpacing/>
              <w:jc w:val="both"/>
              <w:rPr>
                <w:sz w:val="18"/>
              </w:rPr>
            </w:pPr>
          </w:p>
          <w:p w14:paraId="7822E7A9" w14:textId="77777777" w:rsidR="005D64EC" w:rsidRPr="00457436" w:rsidRDefault="005D64EC" w:rsidP="00620B48">
            <w:pPr>
              <w:contextualSpacing/>
              <w:jc w:val="both"/>
              <w:rPr>
                <w:sz w:val="18"/>
              </w:rPr>
            </w:pPr>
            <w:r w:rsidRPr="00457436">
              <w:rPr>
                <w:sz w:val="18"/>
              </w:rPr>
              <w:t xml:space="preserve">Por esta razón estarán en riesgo de </w:t>
            </w:r>
            <w:r>
              <w:rPr>
                <w:sz w:val="18"/>
              </w:rPr>
              <w:t>caducidad</w:t>
            </w:r>
            <w:r w:rsidRPr="00457436">
              <w:rPr>
                <w:sz w:val="18"/>
              </w:rPr>
              <w:t xml:space="preserve"> aquellos procesos respecto de los cuales ya ha transcurrido el 6</w:t>
            </w:r>
            <w:r>
              <w:rPr>
                <w:sz w:val="18"/>
              </w:rPr>
              <w:t>7</w:t>
            </w:r>
            <w:r w:rsidRPr="00457436">
              <w:rPr>
                <w:sz w:val="18"/>
              </w:rPr>
              <w:t xml:space="preserve">% del término máximo y se encuentren aún en la etapa primaria investigativa sin llegar siquiera a la decisión de </w:t>
            </w:r>
            <w:r>
              <w:rPr>
                <w:sz w:val="18"/>
              </w:rPr>
              <w:t>primera instancia</w:t>
            </w:r>
            <w:r w:rsidRPr="00457436">
              <w:rPr>
                <w:sz w:val="18"/>
              </w:rPr>
              <w:t xml:space="preserve">; todo ello en razón a que al faltar tan solo el </w:t>
            </w:r>
            <w:r>
              <w:rPr>
                <w:sz w:val="18"/>
              </w:rPr>
              <w:t>33</w:t>
            </w:r>
            <w:r w:rsidRPr="00457436">
              <w:rPr>
                <w:sz w:val="18"/>
              </w:rPr>
              <w:t xml:space="preserve">% del tiempo comienza a ser riesgoso para la contraloría lograr culminar con éxito el trámite procesal para decidir de manera adecuada y suficiente sobre </w:t>
            </w:r>
            <w:r>
              <w:rPr>
                <w:sz w:val="18"/>
              </w:rPr>
              <w:t>la procedibilidad de sanción o de archivo</w:t>
            </w:r>
            <w:r w:rsidRPr="00457436">
              <w:rPr>
                <w:sz w:val="18"/>
              </w:rPr>
              <w:t>.</w:t>
            </w:r>
          </w:p>
          <w:p w14:paraId="6E1E245F" w14:textId="77777777" w:rsidR="005D64EC" w:rsidRPr="00457436" w:rsidRDefault="005D64EC" w:rsidP="00620B48">
            <w:pPr>
              <w:contextualSpacing/>
              <w:jc w:val="both"/>
              <w:rPr>
                <w:sz w:val="18"/>
              </w:rPr>
            </w:pPr>
          </w:p>
          <w:p w14:paraId="15663299" w14:textId="77777777" w:rsidR="005D64EC" w:rsidRPr="00457436" w:rsidRDefault="005D64EC" w:rsidP="00620B48">
            <w:pPr>
              <w:contextualSpacing/>
              <w:jc w:val="both"/>
              <w:rPr>
                <w:sz w:val="18"/>
              </w:rPr>
            </w:pPr>
            <w:r w:rsidRPr="00457436">
              <w:rPr>
                <w:sz w:val="18"/>
              </w:rPr>
              <w:t>Por esta razón, el indicador permite a la AGR llamar la atención sobre los procesos que se encuentran en dicha situación para que la contraloría adopte las medidas necesarias pertinentes y que tiendan a lograr la decisión que corresponda teniendo presente el objeto de</w:t>
            </w:r>
            <w:r>
              <w:rPr>
                <w:sz w:val="18"/>
              </w:rPr>
              <w:t>l proceso</w:t>
            </w:r>
            <w:r w:rsidRPr="00457436">
              <w:rPr>
                <w:sz w:val="18"/>
              </w:rPr>
              <w:t xml:space="preserve">, sin permitir que se llegue al término </w:t>
            </w:r>
            <w:r>
              <w:rPr>
                <w:sz w:val="18"/>
              </w:rPr>
              <w:t>de caducidad</w:t>
            </w:r>
            <w:r w:rsidRPr="00457436">
              <w:rPr>
                <w:sz w:val="18"/>
              </w:rPr>
              <w:t>.</w:t>
            </w:r>
          </w:p>
          <w:p w14:paraId="021F6C66" w14:textId="61B185FE" w:rsidR="005D64EC" w:rsidRPr="004E15DC" w:rsidRDefault="005D64EC" w:rsidP="00620B48">
            <w:pPr>
              <w:contextualSpacing/>
              <w:jc w:val="both"/>
              <w:rPr>
                <w:sz w:val="18"/>
              </w:rPr>
            </w:pPr>
          </w:p>
        </w:tc>
      </w:tr>
      <w:tr w:rsidR="005D64EC" w:rsidRPr="004E15DC" w14:paraId="55AF9E70" w14:textId="0A8E2C05" w:rsidTr="00620B48">
        <w:trPr>
          <w:jc w:val="center"/>
        </w:trPr>
        <w:tc>
          <w:tcPr>
            <w:tcW w:w="1701" w:type="dxa"/>
            <w:vMerge w:val="restart"/>
            <w:shd w:val="clear" w:color="auto" w:fill="FBE4D5" w:themeFill="accent2" w:themeFillTint="33"/>
            <w:vAlign w:val="center"/>
          </w:tcPr>
          <w:p w14:paraId="207E3CA9" w14:textId="77777777" w:rsidR="005D64EC" w:rsidRDefault="005D64EC" w:rsidP="005D64EC">
            <w:pPr>
              <w:contextualSpacing/>
              <w:jc w:val="center"/>
              <w:rPr>
                <w:b/>
                <w:sz w:val="18"/>
              </w:rPr>
            </w:pPr>
            <w:r w:rsidRPr="004E15DC">
              <w:rPr>
                <w:b/>
                <w:sz w:val="18"/>
              </w:rPr>
              <w:t>PROCESO DE JURISDICCIÓN COACTIVA</w:t>
            </w:r>
          </w:p>
          <w:p w14:paraId="17487B4E" w14:textId="77777777" w:rsidR="005D64EC" w:rsidRDefault="005D64EC" w:rsidP="005D64EC">
            <w:pPr>
              <w:contextualSpacing/>
              <w:jc w:val="center"/>
              <w:rPr>
                <w:b/>
                <w:sz w:val="18"/>
              </w:rPr>
            </w:pPr>
          </w:p>
          <w:p w14:paraId="6082EDEC" w14:textId="52AF2757" w:rsidR="005D64EC" w:rsidRPr="004E15DC" w:rsidRDefault="005D64EC" w:rsidP="005D64EC">
            <w:pPr>
              <w:contextualSpacing/>
              <w:jc w:val="center"/>
              <w:rPr>
                <w:sz w:val="18"/>
              </w:rPr>
            </w:pPr>
            <w:r w:rsidRPr="00844027">
              <w:rPr>
                <w:b/>
                <w:sz w:val="18"/>
                <w:highlight w:val="yellow"/>
              </w:rPr>
              <w:t>DRES. OMAR Y TATY 0RDOÑEZ</w:t>
            </w:r>
          </w:p>
        </w:tc>
        <w:tc>
          <w:tcPr>
            <w:tcW w:w="2126" w:type="dxa"/>
            <w:shd w:val="clear" w:color="auto" w:fill="FBE4D5" w:themeFill="accent2" w:themeFillTint="33"/>
            <w:vAlign w:val="center"/>
          </w:tcPr>
          <w:p w14:paraId="7616CCF3" w14:textId="77777777" w:rsidR="005D64EC" w:rsidRPr="004E15DC" w:rsidRDefault="005D64EC" w:rsidP="005D64EC">
            <w:pPr>
              <w:contextualSpacing/>
              <w:jc w:val="center"/>
              <w:rPr>
                <w:sz w:val="18"/>
              </w:rPr>
            </w:pPr>
            <w:r w:rsidRPr="004E15DC">
              <w:rPr>
                <w:sz w:val="18"/>
              </w:rPr>
              <w:t>INDICE DE RECAUDO EN PJC</w:t>
            </w:r>
          </w:p>
        </w:tc>
        <w:tc>
          <w:tcPr>
            <w:tcW w:w="2835" w:type="dxa"/>
            <w:shd w:val="clear" w:color="auto" w:fill="FBE4D5" w:themeFill="accent2" w:themeFillTint="33"/>
            <w:vAlign w:val="center"/>
          </w:tcPr>
          <w:p w14:paraId="41762521" w14:textId="3BC35D5F" w:rsidR="005D64EC" w:rsidRPr="004E15DC" w:rsidRDefault="005D64EC" w:rsidP="005D64EC">
            <w:pPr>
              <w:contextualSpacing/>
              <w:jc w:val="center"/>
              <w:rPr>
                <w:sz w:val="18"/>
              </w:rPr>
            </w:pPr>
            <w:r w:rsidRPr="004E15DC">
              <w:rPr>
                <w:sz w:val="18"/>
              </w:rPr>
              <w:t>Valor recaudado en procesos de cobro coactivo durante la vigencia / Valor total de los procesos de cobro coactivo tramitados durante la vigencia</w:t>
            </w:r>
          </w:p>
        </w:tc>
        <w:tc>
          <w:tcPr>
            <w:tcW w:w="3827" w:type="dxa"/>
            <w:shd w:val="clear" w:color="auto" w:fill="FBE4D5" w:themeFill="accent2" w:themeFillTint="33"/>
          </w:tcPr>
          <w:p w14:paraId="3E9E74BA" w14:textId="169B2CAC" w:rsidR="005D64EC" w:rsidRPr="00733EE5" w:rsidRDefault="005D64EC" w:rsidP="005D64EC">
            <w:pPr>
              <w:jc w:val="both"/>
              <w:rPr>
                <w:rFonts w:ascii="Calibri" w:hAnsi="Calibri" w:cs="Calibri"/>
                <w:sz w:val="18"/>
                <w:szCs w:val="18"/>
              </w:rPr>
            </w:pPr>
            <w:r w:rsidRPr="00733EE5">
              <w:rPr>
                <w:rFonts w:ascii="Calibri" w:hAnsi="Calibri" w:cs="Calibri"/>
                <w:sz w:val="18"/>
                <w:szCs w:val="18"/>
              </w:rPr>
              <w:t xml:space="preserve">Si las personas se insolventan que es la realidad de los que han sido sancionados es imposible recuperar el valor total de los recursos y la recuperación se mide por el valor recaudado cuando no debería ser así </w:t>
            </w:r>
          </w:p>
          <w:p w14:paraId="1FD0C3AF" w14:textId="77777777" w:rsidR="005D64EC" w:rsidRPr="00733EE5" w:rsidRDefault="005D64EC" w:rsidP="005D64EC">
            <w:pPr>
              <w:contextualSpacing/>
              <w:jc w:val="both"/>
              <w:rPr>
                <w:sz w:val="18"/>
              </w:rPr>
            </w:pPr>
          </w:p>
        </w:tc>
        <w:tc>
          <w:tcPr>
            <w:tcW w:w="4536" w:type="dxa"/>
            <w:shd w:val="clear" w:color="auto" w:fill="FBE4D5" w:themeFill="accent2" w:themeFillTint="33"/>
          </w:tcPr>
          <w:p w14:paraId="0B3B80AE" w14:textId="01A782CB" w:rsidR="005D64EC" w:rsidRDefault="005D64EC" w:rsidP="005D64EC">
            <w:pPr>
              <w:contextualSpacing/>
              <w:jc w:val="both"/>
              <w:rPr>
                <w:sz w:val="18"/>
              </w:rPr>
            </w:pPr>
            <w:r>
              <w:rPr>
                <w:sz w:val="18"/>
              </w:rPr>
              <w:t>Partiendo de la cadena de valor del control fiscal, dentro del proceso de responsabilidad fiscal existe la posibilidad para la contraloría de decretar medidas cautelares con el fin de mitigar el riesgo de que los investigados se insolventen. Además, el indicador permite medir el objetivo y razón de ser del proceso de cobro coactivo, cual es lograr el resarcimiento efectivo del daño al patrimonio público.</w:t>
            </w:r>
          </w:p>
          <w:p w14:paraId="1D25EFC1" w14:textId="075843EC" w:rsidR="005D64EC" w:rsidRPr="005D64EC" w:rsidRDefault="005D64EC" w:rsidP="005D64EC">
            <w:pPr>
              <w:tabs>
                <w:tab w:val="left" w:pos="1050"/>
              </w:tabs>
              <w:rPr>
                <w:sz w:val="18"/>
              </w:rPr>
            </w:pPr>
            <w:r>
              <w:rPr>
                <w:sz w:val="18"/>
              </w:rPr>
              <w:tab/>
            </w:r>
          </w:p>
        </w:tc>
      </w:tr>
      <w:tr w:rsidR="005D64EC" w:rsidRPr="004E15DC" w14:paraId="7A6BBECF" w14:textId="04C45AE9" w:rsidTr="00620B48">
        <w:trPr>
          <w:jc w:val="center"/>
        </w:trPr>
        <w:tc>
          <w:tcPr>
            <w:tcW w:w="1701" w:type="dxa"/>
            <w:vMerge/>
            <w:shd w:val="clear" w:color="auto" w:fill="FBE4D5" w:themeFill="accent2" w:themeFillTint="33"/>
            <w:vAlign w:val="center"/>
          </w:tcPr>
          <w:p w14:paraId="663CCD15" w14:textId="77777777" w:rsidR="005D64EC" w:rsidRPr="004E15DC" w:rsidRDefault="005D64EC" w:rsidP="005D64EC">
            <w:pPr>
              <w:contextualSpacing/>
              <w:jc w:val="center"/>
              <w:rPr>
                <w:sz w:val="18"/>
              </w:rPr>
            </w:pPr>
          </w:p>
        </w:tc>
        <w:tc>
          <w:tcPr>
            <w:tcW w:w="2126" w:type="dxa"/>
            <w:vMerge w:val="restart"/>
            <w:shd w:val="clear" w:color="auto" w:fill="FBE4D5" w:themeFill="accent2" w:themeFillTint="33"/>
            <w:vAlign w:val="center"/>
          </w:tcPr>
          <w:p w14:paraId="049E8BA0" w14:textId="77777777" w:rsidR="005D64EC" w:rsidRPr="004E15DC" w:rsidRDefault="005D64EC" w:rsidP="005D64EC">
            <w:pPr>
              <w:contextualSpacing/>
              <w:jc w:val="center"/>
              <w:rPr>
                <w:sz w:val="18"/>
              </w:rPr>
            </w:pPr>
            <w:r w:rsidRPr="004E15DC">
              <w:rPr>
                <w:sz w:val="18"/>
              </w:rPr>
              <w:t>GESTIÓN DEL PJC</w:t>
            </w:r>
          </w:p>
        </w:tc>
        <w:tc>
          <w:tcPr>
            <w:tcW w:w="2835" w:type="dxa"/>
            <w:shd w:val="clear" w:color="auto" w:fill="FBE4D5" w:themeFill="accent2" w:themeFillTint="33"/>
            <w:vAlign w:val="center"/>
          </w:tcPr>
          <w:p w14:paraId="4DA2F0A7" w14:textId="76D39D51" w:rsidR="005D64EC" w:rsidRPr="004E15DC" w:rsidRDefault="005D64EC" w:rsidP="005D64EC">
            <w:pPr>
              <w:contextualSpacing/>
              <w:jc w:val="center"/>
              <w:rPr>
                <w:sz w:val="18"/>
              </w:rPr>
            </w:pPr>
            <w:r w:rsidRPr="004E15DC">
              <w:rPr>
                <w:sz w:val="18"/>
              </w:rPr>
              <w:t xml:space="preserve">Número acumulado de procesos de cobro coactivo con medidas cautelares decretadas pendientes </w:t>
            </w:r>
            <w:r w:rsidRPr="004E15DC">
              <w:rPr>
                <w:sz w:val="18"/>
              </w:rPr>
              <w:lastRenderedPageBreak/>
              <w:t>de ejecución / Número total de procesos de cobro coactivo tramitados durante la vigencia</w:t>
            </w:r>
          </w:p>
        </w:tc>
        <w:tc>
          <w:tcPr>
            <w:tcW w:w="3827" w:type="dxa"/>
            <w:shd w:val="clear" w:color="auto" w:fill="FBE4D5" w:themeFill="accent2" w:themeFillTint="33"/>
          </w:tcPr>
          <w:p w14:paraId="57F6103F" w14:textId="77777777" w:rsidR="005D64EC" w:rsidRPr="00733EE5" w:rsidRDefault="005D64EC" w:rsidP="005D64EC">
            <w:pPr>
              <w:contextualSpacing/>
              <w:jc w:val="both"/>
              <w:rPr>
                <w:sz w:val="18"/>
              </w:rPr>
            </w:pPr>
          </w:p>
        </w:tc>
        <w:tc>
          <w:tcPr>
            <w:tcW w:w="4536" w:type="dxa"/>
            <w:shd w:val="clear" w:color="auto" w:fill="FBE4D5" w:themeFill="accent2" w:themeFillTint="33"/>
          </w:tcPr>
          <w:p w14:paraId="7BE060B4" w14:textId="26EFC8C6" w:rsidR="005D64EC" w:rsidRPr="004E15DC" w:rsidRDefault="005D64EC" w:rsidP="005D64EC">
            <w:pPr>
              <w:contextualSpacing/>
              <w:jc w:val="both"/>
              <w:rPr>
                <w:sz w:val="18"/>
              </w:rPr>
            </w:pPr>
          </w:p>
        </w:tc>
      </w:tr>
      <w:tr w:rsidR="005D64EC" w:rsidRPr="004E15DC" w14:paraId="5DCCA010" w14:textId="69EADE4D" w:rsidTr="00620B48">
        <w:trPr>
          <w:jc w:val="center"/>
        </w:trPr>
        <w:tc>
          <w:tcPr>
            <w:tcW w:w="1701" w:type="dxa"/>
            <w:vMerge/>
            <w:shd w:val="clear" w:color="auto" w:fill="FBE4D5" w:themeFill="accent2" w:themeFillTint="33"/>
            <w:vAlign w:val="center"/>
          </w:tcPr>
          <w:p w14:paraId="6DB2F02F" w14:textId="77777777" w:rsidR="005D64EC" w:rsidRPr="004E15DC" w:rsidRDefault="005D64EC" w:rsidP="005D64EC">
            <w:pPr>
              <w:contextualSpacing/>
              <w:jc w:val="center"/>
              <w:rPr>
                <w:sz w:val="18"/>
              </w:rPr>
            </w:pPr>
          </w:p>
        </w:tc>
        <w:tc>
          <w:tcPr>
            <w:tcW w:w="2126" w:type="dxa"/>
            <w:vMerge/>
            <w:shd w:val="clear" w:color="auto" w:fill="FBE4D5" w:themeFill="accent2" w:themeFillTint="33"/>
            <w:vAlign w:val="center"/>
          </w:tcPr>
          <w:p w14:paraId="758EDEB0" w14:textId="77777777" w:rsidR="005D64EC" w:rsidRPr="004E15DC" w:rsidRDefault="005D64EC" w:rsidP="005D64EC">
            <w:pPr>
              <w:contextualSpacing/>
              <w:jc w:val="center"/>
              <w:rPr>
                <w:sz w:val="18"/>
              </w:rPr>
            </w:pPr>
          </w:p>
        </w:tc>
        <w:tc>
          <w:tcPr>
            <w:tcW w:w="2835" w:type="dxa"/>
            <w:shd w:val="clear" w:color="auto" w:fill="FBE4D5" w:themeFill="accent2" w:themeFillTint="33"/>
            <w:vAlign w:val="center"/>
          </w:tcPr>
          <w:p w14:paraId="6AAAF595" w14:textId="50E1DA8E" w:rsidR="005D64EC" w:rsidRPr="004E15DC" w:rsidRDefault="005D64EC" w:rsidP="005D64EC">
            <w:pPr>
              <w:contextualSpacing/>
              <w:jc w:val="center"/>
              <w:rPr>
                <w:sz w:val="18"/>
              </w:rPr>
            </w:pPr>
            <w:r w:rsidRPr="004E15DC">
              <w:rPr>
                <w:sz w:val="18"/>
              </w:rPr>
              <w:t>Número acumulado de procesos de cobro coactivo con medidas cautelares ejecutadas / Número total de procesos de cobro coactivo con medidas cautelares decretadas.</w:t>
            </w:r>
          </w:p>
        </w:tc>
        <w:tc>
          <w:tcPr>
            <w:tcW w:w="3827" w:type="dxa"/>
            <w:shd w:val="clear" w:color="auto" w:fill="FBE4D5" w:themeFill="accent2" w:themeFillTint="33"/>
          </w:tcPr>
          <w:p w14:paraId="6C84F4A0" w14:textId="77777777" w:rsidR="005D64EC" w:rsidRPr="00733EE5" w:rsidRDefault="005D64EC" w:rsidP="005D64EC">
            <w:pPr>
              <w:contextualSpacing/>
              <w:jc w:val="both"/>
              <w:rPr>
                <w:sz w:val="18"/>
              </w:rPr>
            </w:pPr>
          </w:p>
        </w:tc>
        <w:tc>
          <w:tcPr>
            <w:tcW w:w="4536" w:type="dxa"/>
            <w:shd w:val="clear" w:color="auto" w:fill="FBE4D5" w:themeFill="accent2" w:themeFillTint="33"/>
          </w:tcPr>
          <w:p w14:paraId="725F29E1" w14:textId="15DA2332" w:rsidR="005D64EC" w:rsidRPr="004E15DC" w:rsidRDefault="005D64EC" w:rsidP="005D64EC">
            <w:pPr>
              <w:contextualSpacing/>
              <w:jc w:val="both"/>
              <w:rPr>
                <w:sz w:val="18"/>
              </w:rPr>
            </w:pPr>
          </w:p>
        </w:tc>
      </w:tr>
      <w:tr w:rsidR="005D64EC" w:rsidRPr="004E15DC" w14:paraId="2391112A" w14:textId="47D68AE2" w:rsidTr="00620B48">
        <w:trPr>
          <w:jc w:val="center"/>
        </w:trPr>
        <w:tc>
          <w:tcPr>
            <w:tcW w:w="1701" w:type="dxa"/>
            <w:shd w:val="clear" w:color="auto" w:fill="EDEDED" w:themeFill="accent3" w:themeFillTint="33"/>
            <w:vAlign w:val="center"/>
          </w:tcPr>
          <w:p w14:paraId="34B066FF" w14:textId="58EB39FB" w:rsidR="005D64EC" w:rsidRPr="004E15DC" w:rsidRDefault="005D64EC" w:rsidP="005D64EC">
            <w:pPr>
              <w:contextualSpacing/>
              <w:jc w:val="center"/>
              <w:rPr>
                <w:sz w:val="18"/>
              </w:rPr>
            </w:pPr>
            <w:r w:rsidRPr="004E15DC">
              <w:rPr>
                <w:b/>
                <w:sz w:val="18"/>
              </w:rPr>
              <w:t>PLAN DE MEJORAMIENTO</w:t>
            </w:r>
          </w:p>
        </w:tc>
        <w:tc>
          <w:tcPr>
            <w:tcW w:w="2126" w:type="dxa"/>
            <w:shd w:val="clear" w:color="auto" w:fill="EDEDED" w:themeFill="accent3" w:themeFillTint="33"/>
            <w:vAlign w:val="center"/>
          </w:tcPr>
          <w:p w14:paraId="2F81945A" w14:textId="77777777" w:rsidR="005D64EC" w:rsidRPr="004E15DC" w:rsidRDefault="005D64EC" w:rsidP="005D64EC">
            <w:pPr>
              <w:contextualSpacing/>
              <w:jc w:val="center"/>
              <w:rPr>
                <w:sz w:val="18"/>
              </w:rPr>
            </w:pPr>
            <w:r w:rsidRPr="004E15DC">
              <w:rPr>
                <w:sz w:val="18"/>
              </w:rPr>
              <w:t>CUMPLIMIENTO DEL PLAN DE MEJORAMIENTO</w:t>
            </w:r>
          </w:p>
        </w:tc>
        <w:tc>
          <w:tcPr>
            <w:tcW w:w="2835" w:type="dxa"/>
            <w:shd w:val="clear" w:color="auto" w:fill="EDEDED" w:themeFill="accent3" w:themeFillTint="33"/>
            <w:vAlign w:val="center"/>
          </w:tcPr>
          <w:p w14:paraId="73B11B85" w14:textId="79E9E205" w:rsidR="005D64EC" w:rsidRPr="004E15DC" w:rsidRDefault="005D64EC" w:rsidP="005D64EC">
            <w:pPr>
              <w:contextualSpacing/>
              <w:jc w:val="center"/>
              <w:rPr>
                <w:sz w:val="18"/>
              </w:rPr>
            </w:pPr>
            <w:r w:rsidRPr="004E15DC">
              <w:rPr>
                <w:sz w:val="18"/>
              </w:rPr>
              <w:t>Número acumulado de acciones correctivas ejecutadas del plan de mejoramiento vigente / Número total de acciones correctivas abiertas con fecha de vencimiento cumplida al momento del reporte.</w:t>
            </w:r>
          </w:p>
        </w:tc>
        <w:tc>
          <w:tcPr>
            <w:tcW w:w="3827" w:type="dxa"/>
            <w:shd w:val="clear" w:color="auto" w:fill="EDEDED" w:themeFill="accent3" w:themeFillTint="33"/>
          </w:tcPr>
          <w:p w14:paraId="589DA097" w14:textId="77777777" w:rsidR="005D64EC" w:rsidRPr="00733EE5" w:rsidRDefault="005D64EC" w:rsidP="005D64EC">
            <w:pPr>
              <w:jc w:val="both"/>
              <w:rPr>
                <w:rFonts w:ascii="Calibri" w:hAnsi="Calibri" w:cs="Calibri"/>
              </w:rPr>
            </w:pPr>
          </w:p>
          <w:p w14:paraId="32269766" w14:textId="3CAFFA4E" w:rsidR="005D64EC" w:rsidRPr="00733EE5" w:rsidRDefault="005D64EC" w:rsidP="005D64EC">
            <w:pPr>
              <w:jc w:val="both"/>
              <w:rPr>
                <w:rFonts w:ascii="Calibri" w:hAnsi="Calibri" w:cs="Calibri"/>
                <w:sz w:val="18"/>
                <w:szCs w:val="18"/>
              </w:rPr>
            </w:pPr>
            <w:r w:rsidRPr="00733EE5">
              <w:rPr>
                <w:rFonts w:ascii="Calibri" w:hAnsi="Calibri" w:cs="Calibri"/>
                <w:sz w:val="18"/>
                <w:szCs w:val="18"/>
              </w:rPr>
              <w:t>Con las evidencias se demuestra la ejecución del 100% del plan de mejoramiento, porque cuando evalúa la AGR, indica que el % es menor porque no fueron efectiva, si se cumple con realizar las acciones planteadas?</w:t>
            </w:r>
          </w:p>
          <w:p w14:paraId="5C4E784B" w14:textId="77777777" w:rsidR="005D64EC" w:rsidRPr="00733EE5" w:rsidRDefault="005D64EC" w:rsidP="005D64EC">
            <w:pPr>
              <w:contextualSpacing/>
              <w:jc w:val="both"/>
              <w:rPr>
                <w:sz w:val="18"/>
              </w:rPr>
            </w:pPr>
          </w:p>
        </w:tc>
        <w:tc>
          <w:tcPr>
            <w:tcW w:w="4536" w:type="dxa"/>
            <w:shd w:val="clear" w:color="auto" w:fill="EDEDED" w:themeFill="accent3" w:themeFillTint="33"/>
          </w:tcPr>
          <w:p w14:paraId="0C9ADA8B" w14:textId="39147C4C" w:rsidR="005D64EC" w:rsidRPr="004E15DC" w:rsidRDefault="005D64EC" w:rsidP="005D64EC">
            <w:pPr>
              <w:contextualSpacing/>
              <w:jc w:val="both"/>
              <w:rPr>
                <w:sz w:val="18"/>
              </w:rPr>
            </w:pPr>
            <w:r>
              <w:rPr>
                <w:sz w:val="18"/>
              </w:rPr>
              <w:t>Tal como lo manifiesta, si la entidad reporta el 100% del cumplimiento, es función de la AGR durante el proceso auditor, hacer seguimiento a dicho cumplimiento, solicitando las evidencias y verificando la transformación de la actividad, proceso o situación en la que se materializó el riesgo, a través de la implementación de la acción correctiva, pues evaluamos no solamente  la eficacia, sino también la efectividad.</w:t>
            </w:r>
          </w:p>
        </w:tc>
      </w:tr>
      <w:tr w:rsidR="005D64EC" w:rsidRPr="004E15DC" w14:paraId="49ABB5A1" w14:textId="2BBEC331" w:rsidTr="00620B48">
        <w:trPr>
          <w:jc w:val="center"/>
        </w:trPr>
        <w:tc>
          <w:tcPr>
            <w:tcW w:w="1701" w:type="dxa"/>
            <w:shd w:val="clear" w:color="auto" w:fill="FBE4D5" w:themeFill="accent2" w:themeFillTint="33"/>
            <w:vAlign w:val="center"/>
          </w:tcPr>
          <w:p w14:paraId="42F435D9" w14:textId="4316D677" w:rsidR="005D64EC" w:rsidRPr="004E15DC" w:rsidRDefault="005D64EC" w:rsidP="005D64EC">
            <w:pPr>
              <w:contextualSpacing/>
              <w:jc w:val="center"/>
              <w:rPr>
                <w:sz w:val="18"/>
              </w:rPr>
            </w:pPr>
            <w:r w:rsidRPr="004E15DC">
              <w:rPr>
                <w:b/>
                <w:sz w:val="18"/>
              </w:rPr>
              <w:t>BENEFICIOS DEL CONTROL FISCAL</w:t>
            </w:r>
          </w:p>
        </w:tc>
        <w:tc>
          <w:tcPr>
            <w:tcW w:w="2126" w:type="dxa"/>
            <w:shd w:val="clear" w:color="auto" w:fill="FBE4D5" w:themeFill="accent2" w:themeFillTint="33"/>
            <w:vAlign w:val="center"/>
          </w:tcPr>
          <w:p w14:paraId="25B0A07D" w14:textId="77777777" w:rsidR="005D64EC" w:rsidRPr="004E15DC" w:rsidRDefault="005D64EC" w:rsidP="005D64EC">
            <w:pPr>
              <w:contextualSpacing/>
              <w:jc w:val="center"/>
              <w:rPr>
                <w:sz w:val="18"/>
              </w:rPr>
            </w:pPr>
            <w:r w:rsidRPr="004E15DC">
              <w:rPr>
                <w:sz w:val="18"/>
              </w:rPr>
              <w:t>VALORACIÓN DE LOS BENEFICIOS CUANTIFICABLES DE CONTROL FISCAL</w:t>
            </w:r>
          </w:p>
        </w:tc>
        <w:tc>
          <w:tcPr>
            <w:tcW w:w="2835" w:type="dxa"/>
            <w:shd w:val="clear" w:color="auto" w:fill="FBE4D5" w:themeFill="accent2" w:themeFillTint="33"/>
            <w:vAlign w:val="center"/>
          </w:tcPr>
          <w:p w14:paraId="1299C966" w14:textId="5C94D297" w:rsidR="005D64EC" w:rsidRPr="004E15DC" w:rsidRDefault="005D64EC" w:rsidP="005D64EC">
            <w:pPr>
              <w:contextualSpacing/>
              <w:jc w:val="center"/>
              <w:rPr>
                <w:sz w:val="18"/>
              </w:rPr>
            </w:pPr>
            <w:r w:rsidRPr="004E15DC">
              <w:rPr>
                <w:sz w:val="18"/>
              </w:rPr>
              <w:t>Valor de los beneficios cuantificables del control fiscal / Valor del presupuesto de los sujetos de control</w:t>
            </w:r>
            <w:r>
              <w:rPr>
                <w:sz w:val="18"/>
              </w:rPr>
              <w:t xml:space="preserve"> (Ley 1474 de 2011, art. 127)</w:t>
            </w:r>
          </w:p>
        </w:tc>
        <w:tc>
          <w:tcPr>
            <w:tcW w:w="3827" w:type="dxa"/>
            <w:shd w:val="clear" w:color="auto" w:fill="FBE4D5" w:themeFill="accent2" w:themeFillTint="33"/>
          </w:tcPr>
          <w:p w14:paraId="5AAE17C0" w14:textId="14EABD49" w:rsidR="005D64EC" w:rsidRPr="00733EE5" w:rsidRDefault="005D64EC" w:rsidP="005D64EC">
            <w:pPr>
              <w:contextualSpacing/>
              <w:jc w:val="both"/>
              <w:rPr>
                <w:sz w:val="18"/>
              </w:rPr>
            </w:pPr>
            <w:r w:rsidRPr="00733EE5">
              <w:rPr>
                <w:sz w:val="18"/>
              </w:rPr>
              <w:t>El indicador del proceso de beneficio del control fiscal, no debe ser un indicador para la certificación por no ser el objeto de la vigilancia y control fiscal; pero si continúa no se debe comparar con el total del presupuesto de los sujetos de control sino con el valor de los hallazgos.</w:t>
            </w:r>
          </w:p>
          <w:p w14:paraId="24A45A44" w14:textId="77777777" w:rsidR="005D64EC" w:rsidRPr="00733EE5" w:rsidRDefault="005D64EC" w:rsidP="005D64EC">
            <w:pPr>
              <w:contextualSpacing/>
              <w:jc w:val="both"/>
              <w:rPr>
                <w:sz w:val="18"/>
              </w:rPr>
            </w:pPr>
          </w:p>
          <w:p w14:paraId="60575993" w14:textId="0C6C5FBB" w:rsidR="005D64EC" w:rsidRPr="00733EE5" w:rsidRDefault="005D64EC" w:rsidP="005D64EC">
            <w:pPr>
              <w:contextualSpacing/>
              <w:jc w:val="both"/>
              <w:rPr>
                <w:sz w:val="18"/>
              </w:rPr>
            </w:pPr>
            <w:r w:rsidRPr="00733EE5">
              <w:rPr>
                <w:sz w:val="18"/>
              </w:rPr>
              <w:t>-Beneficios del control fiscal. Se debe reformular el indicador, pues se pretende que el valor de los beneficios cuantificables del control fiscal, tienda a igualar el presupuesto de los sujetos de control.</w:t>
            </w:r>
          </w:p>
          <w:p w14:paraId="5035587B" w14:textId="77777777" w:rsidR="005D64EC" w:rsidRPr="00733EE5" w:rsidRDefault="005D64EC" w:rsidP="005D64EC">
            <w:pPr>
              <w:contextualSpacing/>
              <w:jc w:val="both"/>
              <w:rPr>
                <w:sz w:val="18"/>
              </w:rPr>
            </w:pPr>
          </w:p>
          <w:p w14:paraId="719DC528" w14:textId="4F271BDC" w:rsidR="005D64EC" w:rsidRPr="00733EE5" w:rsidRDefault="005D64EC" w:rsidP="005D64EC">
            <w:pPr>
              <w:jc w:val="both"/>
              <w:rPr>
                <w:sz w:val="18"/>
              </w:rPr>
            </w:pPr>
            <w:r w:rsidRPr="00733EE5">
              <w:rPr>
                <w:sz w:val="18"/>
              </w:rPr>
              <w:t xml:space="preserve">El indicador de beneficios de control fiscal sustentado en el artículo 127 de la Ley 1474 de 2011 se debe evaluar respecto al seguimiento de acciones establecidas en planes de mejoramiento o que sean producto de </w:t>
            </w:r>
            <w:r w:rsidRPr="00733EE5">
              <w:rPr>
                <w:sz w:val="18"/>
              </w:rPr>
              <w:lastRenderedPageBreak/>
              <w:t xml:space="preserve">observaciones, hallazgos, pronunciamientos o advertencias efectuados por la Contraloría. De ninguna manera puede contrastar un valor de beneficio cuantificable del control fiscal con el Valor del presupuesto de los sujetos de control.  </w:t>
            </w:r>
          </w:p>
          <w:p w14:paraId="7F401607" w14:textId="77777777" w:rsidR="005D64EC" w:rsidRPr="00733EE5" w:rsidRDefault="005D64EC" w:rsidP="005D64EC">
            <w:pPr>
              <w:jc w:val="both"/>
              <w:rPr>
                <w:sz w:val="18"/>
              </w:rPr>
            </w:pPr>
            <w:r w:rsidRPr="00733EE5">
              <w:rPr>
                <w:sz w:val="18"/>
              </w:rPr>
              <w:t>El indicador para beneficios de control fiscal el resultado será muy bajo al medirlo por el presupuesto de los sujetos de control.</w:t>
            </w:r>
          </w:p>
          <w:p w14:paraId="3FE9050D" w14:textId="77777777" w:rsidR="005D64EC" w:rsidRPr="00733EE5" w:rsidRDefault="005D64EC" w:rsidP="005D64EC">
            <w:pPr>
              <w:contextualSpacing/>
              <w:jc w:val="both"/>
              <w:rPr>
                <w:sz w:val="18"/>
              </w:rPr>
            </w:pPr>
          </w:p>
          <w:p w14:paraId="2342A33A" w14:textId="77777777" w:rsidR="005D64EC" w:rsidRPr="00733EE5" w:rsidRDefault="005D64EC" w:rsidP="005D64EC">
            <w:pPr>
              <w:jc w:val="both"/>
              <w:rPr>
                <w:sz w:val="18"/>
              </w:rPr>
            </w:pPr>
            <w:r w:rsidRPr="00733EE5">
              <w:rPr>
                <w:sz w:val="18"/>
              </w:rPr>
              <w:t>Beneficios del control fiscal. Estudiar la posibilidad de darle mayor peso a este indicador los beneficios dado que son estos precisamente, los que permiten economía procesal por el resarcimiento efectivo y oportuno de los dineros, debido a que en un proceso de responsabilidad fiscal podría tardar 5 años. Se propone 6%.</w:t>
            </w:r>
          </w:p>
          <w:p w14:paraId="4E7CA91C" w14:textId="77777777" w:rsidR="005D64EC" w:rsidRPr="00733EE5" w:rsidRDefault="005D64EC" w:rsidP="005D64EC">
            <w:pPr>
              <w:pStyle w:val="Prrafodelista"/>
              <w:jc w:val="both"/>
              <w:rPr>
                <w:sz w:val="18"/>
              </w:rPr>
            </w:pPr>
          </w:p>
          <w:p w14:paraId="1C0501FA" w14:textId="77777777" w:rsidR="005D64EC" w:rsidRPr="00733EE5" w:rsidRDefault="005D64EC" w:rsidP="005D64EC">
            <w:pPr>
              <w:jc w:val="both"/>
              <w:rPr>
                <w:sz w:val="18"/>
              </w:rPr>
            </w:pPr>
            <w:r w:rsidRPr="00733EE5">
              <w:rPr>
                <w:sz w:val="18"/>
              </w:rPr>
              <w:t>Pero el índice se puede cambiar es por el valor del contrato para el caso de los beneficios de control fiscal no sobre el total del presupuesto.</w:t>
            </w:r>
          </w:p>
          <w:p w14:paraId="07299B61" w14:textId="77777777" w:rsidR="005D64EC" w:rsidRPr="00733EE5" w:rsidRDefault="005D64EC" w:rsidP="005D64EC">
            <w:pPr>
              <w:pStyle w:val="Prrafodelista"/>
              <w:jc w:val="both"/>
              <w:rPr>
                <w:sz w:val="18"/>
              </w:rPr>
            </w:pPr>
          </w:p>
          <w:p w14:paraId="12BE0658" w14:textId="77777777" w:rsidR="005D64EC" w:rsidRPr="00733EE5" w:rsidRDefault="005D64EC" w:rsidP="005D64EC">
            <w:pPr>
              <w:jc w:val="both"/>
              <w:rPr>
                <w:sz w:val="18"/>
              </w:rPr>
            </w:pPr>
            <w:r w:rsidRPr="00733EE5">
              <w:rPr>
                <w:sz w:val="18"/>
              </w:rPr>
              <w:t>El Indicador para el beneficio de Control Fiscal, no debe ser sobre el valor total del presupuesto del sujeto de control, al menos que se haga o se cambié al presupuesto vigilado por competencia o sobre la contratación evaluada.</w:t>
            </w:r>
          </w:p>
          <w:p w14:paraId="1F061BA3" w14:textId="77777777" w:rsidR="005D64EC" w:rsidRPr="00733EE5" w:rsidRDefault="005D64EC" w:rsidP="005D64EC">
            <w:pPr>
              <w:pStyle w:val="Prrafodelista"/>
              <w:jc w:val="both"/>
              <w:rPr>
                <w:sz w:val="18"/>
              </w:rPr>
            </w:pPr>
          </w:p>
          <w:p w14:paraId="0D59B620" w14:textId="77777777" w:rsidR="005D64EC" w:rsidRPr="00733EE5" w:rsidRDefault="005D64EC" w:rsidP="005D64EC">
            <w:pPr>
              <w:jc w:val="both"/>
              <w:rPr>
                <w:sz w:val="18"/>
              </w:rPr>
            </w:pPr>
            <w:r w:rsidRPr="00733EE5">
              <w:rPr>
                <w:sz w:val="18"/>
              </w:rPr>
              <w:t>¿Los beneficios de control fiscal se miden por su cantidad o cuantía?  ¿Se tienen en cuenta los beneficios cualitativos?</w:t>
            </w:r>
          </w:p>
          <w:p w14:paraId="45ACA0C6" w14:textId="77777777" w:rsidR="005D64EC" w:rsidRPr="00733EE5" w:rsidRDefault="005D64EC" w:rsidP="005D64EC">
            <w:pPr>
              <w:pStyle w:val="Prrafodelista"/>
              <w:jc w:val="both"/>
              <w:rPr>
                <w:sz w:val="18"/>
              </w:rPr>
            </w:pPr>
          </w:p>
          <w:p w14:paraId="09507988" w14:textId="77777777" w:rsidR="005D64EC" w:rsidRPr="00733EE5" w:rsidRDefault="005D64EC" w:rsidP="005D64EC">
            <w:pPr>
              <w:jc w:val="both"/>
              <w:rPr>
                <w:sz w:val="18"/>
              </w:rPr>
            </w:pPr>
            <w:r w:rsidRPr="00733EE5">
              <w:rPr>
                <w:sz w:val="18"/>
              </w:rPr>
              <w:t>¿Para e tema de los beneficios, en el denominador se puede hablar del valor del presupuesto ejecutado?</w:t>
            </w:r>
          </w:p>
          <w:p w14:paraId="60474DEB" w14:textId="77777777" w:rsidR="005D64EC" w:rsidRPr="00733EE5" w:rsidRDefault="005D64EC" w:rsidP="005D64EC">
            <w:pPr>
              <w:jc w:val="both"/>
              <w:rPr>
                <w:sz w:val="18"/>
              </w:rPr>
            </w:pPr>
          </w:p>
          <w:p w14:paraId="2A85159A" w14:textId="1397F358" w:rsidR="005D64EC" w:rsidRPr="00733EE5" w:rsidRDefault="005D64EC" w:rsidP="005D64EC">
            <w:pPr>
              <w:jc w:val="both"/>
              <w:rPr>
                <w:sz w:val="18"/>
              </w:rPr>
            </w:pPr>
            <w:r w:rsidRPr="00733EE5">
              <w:rPr>
                <w:sz w:val="18"/>
              </w:rPr>
              <w:t xml:space="preserve">¿Qué pasa con los beneficios cualitativos?, ¿No se miden? ¿No afecta la evaluación? solo están </w:t>
            </w:r>
            <w:r w:rsidRPr="00733EE5">
              <w:rPr>
                <w:sz w:val="18"/>
              </w:rPr>
              <w:lastRenderedPageBreak/>
              <w:t>ponderando los cuantitativos. ¿Y los cualitativos? Se está desnaturalizando la esencia del control fiscal, que es la prevención del daño fiscal.</w:t>
            </w:r>
          </w:p>
          <w:p w14:paraId="475F3BD4" w14:textId="4EAD43CC" w:rsidR="005D64EC" w:rsidRPr="00733EE5" w:rsidRDefault="005D64EC" w:rsidP="005D64EC">
            <w:pPr>
              <w:jc w:val="both"/>
              <w:rPr>
                <w:sz w:val="18"/>
              </w:rPr>
            </w:pPr>
          </w:p>
          <w:p w14:paraId="4FF728F0" w14:textId="78E3ACBB" w:rsidR="005D64EC" w:rsidRPr="00733EE5" w:rsidRDefault="005D64EC" w:rsidP="005D64EC">
            <w:pPr>
              <w:jc w:val="both"/>
              <w:rPr>
                <w:sz w:val="18"/>
              </w:rPr>
            </w:pPr>
            <w:r w:rsidRPr="00733EE5">
              <w:rPr>
                <w:sz w:val="18"/>
              </w:rPr>
              <w:t>Teniendo en cuenta que las Contraloría, tienen efecto en el mejoramiento continuo de sus sujetos de control, a través de los hallazgos administrativos, que originan beneficios no cuantificables, ¿cómo se va a medir este impacto?</w:t>
            </w:r>
          </w:p>
          <w:p w14:paraId="56743B8C" w14:textId="77777777" w:rsidR="005D64EC" w:rsidRPr="00733EE5" w:rsidRDefault="005D64EC" w:rsidP="005D64EC">
            <w:pPr>
              <w:jc w:val="both"/>
              <w:rPr>
                <w:sz w:val="18"/>
              </w:rPr>
            </w:pPr>
          </w:p>
          <w:p w14:paraId="1CB0F7B1" w14:textId="5BF9154F" w:rsidR="005D64EC" w:rsidRPr="00733EE5" w:rsidRDefault="005D64EC" w:rsidP="005D64EC">
            <w:pPr>
              <w:jc w:val="both"/>
              <w:rPr>
                <w:sz w:val="18"/>
              </w:rPr>
            </w:pPr>
            <w:r w:rsidRPr="00733EE5">
              <w:rPr>
                <w:sz w:val="18"/>
              </w:rPr>
              <w:t>¿En caso de que no haya beneficios cuantificables o sea mínimo, se afecta el indicador?</w:t>
            </w:r>
          </w:p>
          <w:p w14:paraId="44D09E10" w14:textId="77777777" w:rsidR="005D64EC" w:rsidRPr="00733EE5" w:rsidRDefault="005D64EC" w:rsidP="005D64EC">
            <w:pPr>
              <w:jc w:val="both"/>
              <w:rPr>
                <w:sz w:val="18"/>
              </w:rPr>
            </w:pPr>
          </w:p>
          <w:p w14:paraId="205972B7" w14:textId="77777777" w:rsidR="005D64EC" w:rsidRPr="00733EE5" w:rsidRDefault="005D64EC" w:rsidP="005D64EC">
            <w:pPr>
              <w:jc w:val="both"/>
              <w:rPr>
                <w:sz w:val="18"/>
              </w:rPr>
            </w:pPr>
            <w:r w:rsidRPr="00733EE5">
              <w:rPr>
                <w:sz w:val="18"/>
              </w:rPr>
              <w:t>Deben calificar 100% a la Contraloría que no presente ningún beneficio auditor?</w:t>
            </w:r>
          </w:p>
          <w:p w14:paraId="6E7DA2BD" w14:textId="77777777" w:rsidR="005D64EC" w:rsidRPr="00733EE5" w:rsidRDefault="005D64EC" w:rsidP="005D64EC">
            <w:pPr>
              <w:jc w:val="both"/>
              <w:rPr>
                <w:sz w:val="18"/>
              </w:rPr>
            </w:pPr>
          </w:p>
          <w:p w14:paraId="180718D5" w14:textId="7457AD26" w:rsidR="005D64EC" w:rsidRPr="00733EE5" w:rsidRDefault="005D64EC" w:rsidP="005D64EC">
            <w:pPr>
              <w:jc w:val="both"/>
              <w:rPr>
                <w:sz w:val="18"/>
              </w:rPr>
            </w:pPr>
            <w:r w:rsidRPr="00733EE5">
              <w:rPr>
                <w:sz w:val="18"/>
              </w:rPr>
              <w:t>El indicador de los beneficios de control medido sobre el presupuesto de los sujetos no va a generar un buen resultado porque los presupuestos son muy altos, y la identificación de beneficios depende de las condiciones encontradas en la entidad auditada.</w:t>
            </w:r>
          </w:p>
          <w:p w14:paraId="629A726E" w14:textId="77777777" w:rsidR="005D64EC" w:rsidRPr="00733EE5" w:rsidRDefault="005D64EC" w:rsidP="005D64EC">
            <w:pPr>
              <w:jc w:val="both"/>
              <w:rPr>
                <w:sz w:val="18"/>
              </w:rPr>
            </w:pPr>
          </w:p>
          <w:p w14:paraId="21772F20" w14:textId="77777777" w:rsidR="005D64EC" w:rsidRPr="00733EE5" w:rsidRDefault="005D64EC" w:rsidP="005D64EC">
            <w:pPr>
              <w:jc w:val="both"/>
              <w:rPr>
                <w:sz w:val="18"/>
              </w:rPr>
            </w:pPr>
            <w:r w:rsidRPr="00733EE5">
              <w:rPr>
                <w:sz w:val="18"/>
              </w:rPr>
              <w:t>¿Porque los beneficios los miden con el total de los presupuestos de los sujetos y puntos de control y porque solo tienen en cuenta los cuantificables?</w:t>
            </w:r>
          </w:p>
          <w:p w14:paraId="33B4735B" w14:textId="77777777" w:rsidR="005D64EC" w:rsidRPr="00733EE5" w:rsidRDefault="005D64EC" w:rsidP="005D64EC">
            <w:pPr>
              <w:jc w:val="both"/>
              <w:rPr>
                <w:sz w:val="18"/>
              </w:rPr>
            </w:pPr>
          </w:p>
          <w:p w14:paraId="3927CDD3" w14:textId="5A24C7E4" w:rsidR="005D64EC" w:rsidRPr="00733EE5" w:rsidRDefault="005D64EC" w:rsidP="005D64EC">
            <w:pPr>
              <w:jc w:val="both"/>
              <w:rPr>
                <w:rFonts w:ascii="Calibri" w:hAnsi="Calibri" w:cs="Calibri"/>
                <w:sz w:val="18"/>
                <w:szCs w:val="18"/>
              </w:rPr>
            </w:pPr>
            <w:r w:rsidRPr="00733EE5">
              <w:rPr>
                <w:rFonts w:ascii="Calibri" w:hAnsi="Calibri" w:cs="Calibri"/>
                <w:sz w:val="18"/>
                <w:szCs w:val="18"/>
              </w:rPr>
              <w:t>¿cuál es el motivo por el cual excluyen de los beneficios de control fiscal aquellos de corte cualitativo?</w:t>
            </w:r>
          </w:p>
          <w:p w14:paraId="50155F2D" w14:textId="77777777" w:rsidR="005D64EC" w:rsidRPr="00733EE5" w:rsidRDefault="005D64EC" w:rsidP="005D64EC">
            <w:pPr>
              <w:jc w:val="both"/>
              <w:rPr>
                <w:rFonts w:ascii="Calibri" w:hAnsi="Calibri" w:cs="Calibri"/>
                <w:sz w:val="18"/>
                <w:szCs w:val="18"/>
              </w:rPr>
            </w:pPr>
          </w:p>
          <w:p w14:paraId="3A1E8FBF" w14:textId="77777777" w:rsidR="005D64EC" w:rsidRPr="00733EE5" w:rsidRDefault="005D64EC" w:rsidP="005D64EC">
            <w:pPr>
              <w:jc w:val="both"/>
              <w:rPr>
                <w:rFonts w:ascii="Calibri" w:hAnsi="Calibri" w:cs="Calibri"/>
                <w:sz w:val="18"/>
                <w:szCs w:val="18"/>
              </w:rPr>
            </w:pPr>
            <w:r w:rsidRPr="00733EE5">
              <w:rPr>
                <w:rFonts w:ascii="Calibri" w:hAnsi="Calibri" w:cs="Calibri"/>
                <w:sz w:val="18"/>
                <w:szCs w:val="18"/>
              </w:rPr>
              <w:t xml:space="preserve">El beneficio de control fiscal debería tener un mayor valor porcentual y ser incluido en el proceso auditor; toda vez que se deriva de la </w:t>
            </w:r>
            <w:r w:rsidRPr="00733EE5">
              <w:rPr>
                <w:rFonts w:ascii="Calibri" w:hAnsi="Calibri" w:cs="Calibri"/>
                <w:sz w:val="18"/>
                <w:szCs w:val="18"/>
              </w:rPr>
              <w:lastRenderedPageBreak/>
              <w:t>gestión que adelantan los auditores en desarrollo de su proceso misional.</w:t>
            </w:r>
          </w:p>
          <w:p w14:paraId="1BB965E4" w14:textId="77777777" w:rsidR="005D64EC" w:rsidRPr="00733EE5" w:rsidRDefault="005D64EC" w:rsidP="005D64EC">
            <w:pPr>
              <w:jc w:val="both"/>
              <w:rPr>
                <w:sz w:val="18"/>
              </w:rPr>
            </w:pPr>
          </w:p>
          <w:p w14:paraId="7A03A768" w14:textId="51250C70" w:rsidR="005D64EC" w:rsidRPr="00733EE5" w:rsidRDefault="005D64EC" w:rsidP="005D64EC">
            <w:pPr>
              <w:jc w:val="both"/>
              <w:rPr>
                <w:sz w:val="18"/>
              </w:rPr>
            </w:pPr>
            <w:r w:rsidRPr="00733EE5">
              <w:rPr>
                <w:sz w:val="18"/>
              </w:rPr>
              <w:t>Pero para medir los beneficios del control cualitativos se puede establecer una escala de valores</w:t>
            </w:r>
          </w:p>
        </w:tc>
        <w:tc>
          <w:tcPr>
            <w:tcW w:w="4536" w:type="dxa"/>
            <w:shd w:val="clear" w:color="auto" w:fill="FBE4D5" w:themeFill="accent2" w:themeFillTint="33"/>
          </w:tcPr>
          <w:p w14:paraId="170C54CC" w14:textId="77777777" w:rsidR="005D64EC" w:rsidRPr="00EA3EBD" w:rsidRDefault="005D64EC" w:rsidP="005D64EC">
            <w:pPr>
              <w:jc w:val="both"/>
              <w:rPr>
                <w:color w:val="00B050"/>
                <w:sz w:val="18"/>
              </w:rPr>
            </w:pPr>
            <w:r w:rsidRPr="00EA3EBD">
              <w:rPr>
                <w:color w:val="00B050"/>
                <w:sz w:val="18"/>
              </w:rPr>
              <w:lastRenderedPageBreak/>
              <w:t xml:space="preserve">RECOMIENDO ANALIZAR LA PERTINENCIA DE CAMBIAR EL DENOMINADOR. </w:t>
            </w:r>
          </w:p>
          <w:p w14:paraId="4F1DC96F" w14:textId="1EA95C5E" w:rsidR="005D64EC" w:rsidRPr="00EA3EBD" w:rsidRDefault="005D64EC" w:rsidP="005D64EC">
            <w:pPr>
              <w:jc w:val="both"/>
              <w:rPr>
                <w:color w:val="00B050"/>
                <w:sz w:val="18"/>
              </w:rPr>
            </w:pPr>
            <w:r w:rsidRPr="00EA3EBD">
              <w:rPr>
                <w:color w:val="00B050"/>
                <w:sz w:val="18"/>
              </w:rPr>
              <w:t xml:space="preserve">Existen varias recomendaciones relacionadas con la inclusión en el indicador de los beneficios </w:t>
            </w:r>
            <w:r w:rsidR="00ED28A1" w:rsidRPr="00EA3EBD">
              <w:rPr>
                <w:color w:val="00B050"/>
                <w:sz w:val="18"/>
              </w:rPr>
              <w:t>cualitativos.</w:t>
            </w:r>
            <w:r w:rsidRPr="00EA3EBD">
              <w:rPr>
                <w:color w:val="00B050"/>
                <w:sz w:val="18"/>
              </w:rPr>
              <w:t xml:space="preserve"> </w:t>
            </w:r>
          </w:p>
          <w:p w14:paraId="5052E739" w14:textId="65497F8A" w:rsidR="005D64EC" w:rsidRPr="004E15DC" w:rsidRDefault="005D64EC" w:rsidP="005D64EC">
            <w:pPr>
              <w:contextualSpacing/>
              <w:jc w:val="both"/>
              <w:rPr>
                <w:sz w:val="18"/>
              </w:rPr>
            </w:pPr>
          </w:p>
        </w:tc>
      </w:tr>
      <w:tr w:rsidR="005D64EC" w:rsidRPr="004E15DC" w14:paraId="2A21E1C3" w14:textId="177D46EF" w:rsidTr="00620B48">
        <w:trPr>
          <w:jc w:val="center"/>
        </w:trPr>
        <w:tc>
          <w:tcPr>
            <w:tcW w:w="1701" w:type="dxa"/>
            <w:vMerge w:val="restart"/>
            <w:shd w:val="clear" w:color="auto" w:fill="EDEDED" w:themeFill="accent3" w:themeFillTint="33"/>
            <w:vAlign w:val="center"/>
          </w:tcPr>
          <w:p w14:paraId="1F491197" w14:textId="773F27DF" w:rsidR="005D64EC" w:rsidRPr="00E60134" w:rsidRDefault="005D64EC" w:rsidP="005D64EC">
            <w:pPr>
              <w:contextualSpacing/>
              <w:jc w:val="center"/>
              <w:rPr>
                <w:b/>
                <w:sz w:val="18"/>
              </w:rPr>
            </w:pPr>
            <w:r w:rsidRPr="004E15DC">
              <w:rPr>
                <w:b/>
                <w:sz w:val="18"/>
              </w:rPr>
              <w:lastRenderedPageBreak/>
              <w:t>CONTROL INTERNO</w:t>
            </w:r>
          </w:p>
        </w:tc>
        <w:tc>
          <w:tcPr>
            <w:tcW w:w="2126" w:type="dxa"/>
            <w:vMerge w:val="restart"/>
            <w:shd w:val="clear" w:color="auto" w:fill="EDEDED" w:themeFill="accent3" w:themeFillTint="33"/>
            <w:vAlign w:val="center"/>
          </w:tcPr>
          <w:p w14:paraId="780C2579" w14:textId="77777777" w:rsidR="005D64EC" w:rsidRPr="004E15DC" w:rsidRDefault="005D64EC" w:rsidP="005D64EC">
            <w:pPr>
              <w:contextualSpacing/>
              <w:jc w:val="center"/>
              <w:rPr>
                <w:sz w:val="18"/>
              </w:rPr>
            </w:pPr>
            <w:r w:rsidRPr="004E15DC">
              <w:rPr>
                <w:sz w:val="18"/>
              </w:rPr>
              <w:t>GESTIÓN DEL SISTEMA DE CONTROL INTERNO</w:t>
            </w:r>
          </w:p>
        </w:tc>
        <w:tc>
          <w:tcPr>
            <w:tcW w:w="2835" w:type="dxa"/>
            <w:shd w:val="clear" w:color="auto" w:fill="EDEDED" w:themeFill="accent3" w:themeFillTint="33"/>
            <w:vAlign w:val="center"/>
          </w:tcPr>
          <w:p w14:paraId="36FFCE45" w14:textId="545FE390" w:rsidR="005D64EC" w:rsidRPr="004E15DC" w:rsidRDefault="005D64EC" w:rsidP="005D64EC">
            <w:pPr>
              <w:contextualSpacing/>
              <w:jc w:val="center"/>
              <w:rPr>
                <w:sz w:val="18"/>
              </w:rPr>
            </w:pPr>
            <w:r w:rsidRPr="004E15DC">
              <w:rPr>
                <w:sz w:val="18"/>
              </w:rPr>
              <w:t>Número de procesos misionales auditados por la oficina de control interno / Número de procesos misionales de la contraloría territorial</w:t>
            </w:r>
          </w:p>
        </w:tc>
        <w:tc>
          <w:tcPr>
            <w:tcW w:w="3827" w:type="dxa"/>
            <w:shd w:val="clear" w:color="auto" w:fill="EDEDED" w:themeFill="accent3" w:themeFillTint="33"/>
          </w:tcPr>
          <w:p w14:paraId="4940C7B6" w14:textId="77777777" w:rsidR="005D64EC" w:rsidRPr="004E15DC" w:rsidRDefault="005D64EC" w:rsidP="005D64EC">
            <w:pPr>
              <w:contextualSpacing/>
              <w:jc w:val="both"/>
              <w:rPr>
                <w:sz w:val="18"/>
              </w:rPr>
            </w:pPr>
          </w:p>
        </w:tc>
        <w:tc>
          <w:tcPr>
            <w:tcW w:w="4536" w:type="dxa"/>
            <w:shd w:val="clear" w:color="auto" w:fill="EDEDED" w:themeFill="accent3" w:themeFillTint="33"/>
          </w:tcPr>
          <w:p w14:paraId="3C16EE67" w14:textId="4FAEB4C9" w:rsidR="005D64EC" w:rsidRPr="004E15DC" w:rsidRDefault="005D64EC" w:rsidP="005D64EC">
            <w:pPr>
              <w:contextualSpacing/>
              <w:jc w:val="both"/>
              <w:rPr>
                <w:sz w:val="18"/>
              </w:rPr>
            </w:pPr>
          </w:p>
        </w:tc>
      </w:tr>
      <w:tr w:rsidR="005D64EC" w:rsidRPr="004E15DC" w14:paraId="1D09DD79" w14:textId="56C4CC5E" w:rsidTr="00620B48">
        <w:trPr>
          <w:jc w:val="center"/>
        </w:trPr>
        <w:tc>
          <w:tcPr>
            <w:tcW w:w="1701" w:type="dxa"/>
            <w:vMerge/>
            <w:shd w:val="clear" w:color="auto" w:fill="EDEDED" w:themeFill="accent3" w:themeFillTint="33"/>
            <w:vAlign w:val="center"/>
          </w:tcPr>
          <w:p w14:paraId="668BE8F6" w14:textId="77777777" w:rsidR="005D64EC" w:rsidRPr="004E15DC" w:rsidRDefault="005D64EC" w:rsidP="005D64EC">
            <w:pPr>
              <w:contextualSpacing/>
              <w:rPr>
                <w:sz w:val="18"/>
              </w:rPr>
            </w:pPr>
          </w:p>
        </w:tc>
        <w:tc>
          <w:tcPr>
            <w:tcW w:w="2126" w:type="dxa"/>
            <w:vMerge/>
            <w:shd w:val="clear" w:color="auto" w:fill="EDEDED" w:themeFill="accent3" w:themeFillTint="33"/>
            <w:vAlign w:val="center"/>
          </w:tcPr>
          <w:p w14:paraId="6E130254" w14:textId="77777777" w:rsidR="005D64EC" w:rsidRPr="004E15DC" w:rsidRDefault="005D64EC" w:rsidP="005D64EC">
            <w:pPr>
              <w:contextualSpacing/>
              <w:rPr>
                <w:sz w:val="18"/>
              </w:rPr>
            </w:pPr>
          </w:p>
        </w:tc>
        <w:tc>
          <w:tcPr>
            <w:tcW w:w="2835" w:type="dxa"/>
            <w:shd w:val="clear" w:color="auto" w:fill="EDEDED" w:themeFill="accent3" w:themeFillTint="33"/>
            <w:vAlign w:val="center"/>
          </w:tcPr>
          <w:p w14:paraId="1CB3E619" w14:textId="7DA9FD0D" w:rsidR="005D64EC" w:rsidRPr="004E15DC" w:rsidRDefault="005D64EC" w:rsidP="005D64EC">
            <w:pPr>
              <w:contextualSpacing/>
              <w:jc w:val="center"/>
              <w:rPr>
                <w:sz w:val="18"/>
              </w:rPr>
            </w:pPr>
            <w:r w:rsidRPr="004E15DC">
              <w:rPr>
                <w:sz w:val="18"/>
              </w:rPr>
              <w:t>Número de auditorías ejecutadas por la oficina de control interno / Número de auditorías planeadas por la oficina de control interno</w:t>
            </w:r>
          </w:p>
        </w:tc>
        <w:tc>
          <w:tcPr>
            <w:tcW w:w="3827" w:type="dxa"/>
            <w:shd w:val="clear" w:color="auto" w:fill="EDEDED" w:themeFill="accent3" w:themeFillTint="33"/>
          </w:tcPr>
          <w:p w14:paraId="3F2B7366" w14:textId="77777777" w:rsidR="005D64EC" w:rsidRPr="004E15DC" w:rsidRDefault="005D64EC" w:rsidP="005D64EC">
            <w:pPr>
              <w:contextualSpacing/>
              <w:jc w:val="both"/>
              <w:rPr>
                <w:sz w:val="18"/>
              </w:rPr>
            </w:pPr>
          </w:p>
        </w:tc>
        <w:tc>
          <w:tcPr>
            <w:tcW w:w="4536" w:type="dxa"/>
            <w:shd w:val="clear" w:color="auto" w:fill="EDEDED" w:themeFill="accent3" w:themeFillTint="33"/>
          </w:tcPr>
          <w:p w14:paraId="56E12204" w14:textId="553A7871" w:rsidR="005D64EC" w:rsidRPr="004E15DC" w:rsidRDefault="005D64EC" w:rsidP="005D64EC">
            <w:pPr>
              <w:contextualSpacing/>
              <w:jc w:val="both"/>
              <w:rPr>
                <w:sz w:val="18"/>
              </w:rPr>
            </w:pPr>
          </w:p>
        </w:tc>
      </w:tr>
      <w:tr w:rsidR="005D64EC" w:rsidRPr="004E15DC" w14:paraId="35481BAD" w14:textId="15E2D490" w:rsidTr="00620B48">
        <w:trPr>
          <w:jc w:val="center"/>
        </w:trPr>
        <w:tc>
          <w:tcPr>
            <w:tcW w:w="1701" w:type="dxa"/>
            <w:vMerge/>
            <w:shd w:val="clear" w:color="auto" w:fill="EDEDED" w:themeFill="accent3" w:themeFillTint="33"/>
            <w:vAlign w:val="center"/>
          </w:tcPr>
          <w:p w14:paraId="48436E51" w14:textId="77777777" w:rsidR="005D64EC" w:rsidRPr="004E15DC" w:rsidRDefault="005D64EC" w:rsidP="005D64EC">
            <w:pPr>
              <w:contextualSpacing/>
              <w:rPr>
                <w:sz w:val="18"/>
              </w:rPr>
            </w:pPr>
          </w:p>
        </w:tc>
        <w:tc>
          <w:tcPr>
            <w:tcW w:w="2126" w:type="dxa"/>
            <w:vMerge/>
            <w:shd w:val="clear" w:color="auto" w:fill="EDEDED" w:themeFill="accent3" w:themeFillTint="33"/>
            <w:vAlign w:val="center"/>
          </w:tcPr>
          <w:p w14:paraId="0944BD44" w14:textId="77777777" w:rsidR="005D64EC" w:rsidRPr="004E15DC" w:rsidRDefault="005D64EC" w:rsidP="005D64EC">
            <w:pPr>
              <w:contextualSpacing/>
              <w:rPr>
                <w:sz w:val="18"/>
              </w:rPr>
            </w:pPr>
          </w:p>
        </w:tc>
        <w:tc>
          <w:tcPr>
            <w:tcW w:w="2835" w:type="dxa"/>
            <w:shd w:val="clear" w:color="auto" w:fill="EDEDED" w:themeFill="accent3" w:themeFillTint="33"/>
            <w:vAlign w:val="center"/>
          </w:tcPr>
          <w:p w14:paraId="5714E89A" w14:textId="7D5DD195" w:rsidR="005D64EC" w:rsidRPr="004E15DC" w:rsidRDefault="005D64EC" w:rsidP="005D64EC">
            <w:pPr>
              <w:contextualSpacing/>
              <w:jc w:val="center"/>
              <w:rPr>
                <w:sz w:val="18"/>
              </w:rPr>
            </w:pPr>
            <w:r w:rsidRPr="004E15DC">
              <w:rPr>
                <w:sz w:val="18"/>
              </w:rPr>
              <w:t>Índice de desempeño del sistema de control interno de las contralorías (Función Pública - MIPG)</w:t>
            </w:r>
          </w:p>
        </w:tc>
        <w:tc>
          <w:tcPr>
            <w:tcW w:w="3827" w:type="dxa"/>
            <w:shd w:val="clear" w:color="auto" w:fill="EDEDED" w:themeFill="accent3" w:themeFillTint="33"/>
          </w:tcPr>
          <w:p w14:paraId="38CAFF3D" w14:textId="22D431A4" w:rsidR="005D64EC" w:rsidRPr="007542C0" w:rsidRDefault="005D64EC" w:rsidP="005D64EC">
            <w:pPr>
              <w:contextualSpacing/>
              <w:jc w:val="both"/>
              <w:rPr>
                <w:sz w:val="18"/>
              </w:rPr>
            </w:pPr>
            <w:r w:rsidRPr="007542C0">
              <w:rPr>
                <w:sz w:val="18"/>
              </w:rPr>
              <w:t>En cuando al índice de desempeño, sería bueno que ustedes mismos le soliciten a función pública el resultado, como un cruce de información y para reducir la cantidad de documentos que debemos presentar en la rendición de cuentas.</w:t>
            </w:r>
          </w:p>
          <w:p w14:paraId="41811D92" w14:textId="77777777" w:rsidR="005D64EC" w:rsidRPr="007542C0" w:rsidRDefault="005D64EC" w:rsidP="005D64EC">
            <w:pPr>
              <w:contextualSpacing/>
              <w:jc w:val="both"/>
              <w:rPr>
                <w:sz w:val="18"/>
              </w:rPr>
            </w:pPr>
          </w:p>
          <w:p w14:paraId="2B75F02C" w14:textId="77777777" w:rsidR="005D64EC" w:rsidRPr="007542C0" w:rsidRDefault="005D64EC" w:rsidP="005D64EC">
            <w:pPr>
              <w:contextualSpacing/>
              <w:jc w:val="both"/>
              <w:rPr>
                <w:sz w:val="18"/>
              </w:rPr>
            </w:pPr>
            <w:r w:rsidRPr="007542C0">
              <w:rPr>
                <w:sz w:val="18"/>
              </w:rPr>
              <w:t xml:space="preserve">Con respecto a los indicadores se tienen definidas metas; entre otras en casos como el índice de desempeño del SCI, teniendo en cuenta que la metodología definida por la Función Pública buscó inicialmente definir una línea base que permitiera a las entidades adelantar procesos de mejoramiento del Sistema. </w:t>
            </w:r>
          </w:p>
          <w:p w14:paraId="10DE061A" w14:textId="77777777" w:rsidR="005D64EC" w:rsidRPr="007542C0" w:rsidRDefault="005D64EC" w:rsidP="005D64EC">
            <w:pPr>
              <w:contextualSpacing/>
              <w:jc w:val="both"/>
              <w:rPr>
                <w:sz w:val="18"/>
              </w:rPr>
            </w:pPr>
          </w:p>
          <w:p w14:paraId="0D731FFC" w14:textId="77777777" w:rsidR="005D64EC" w:rsidRPr="007542C0" w:rsidRDefault="005D64EC" w:rsidP="005D64EC">
            <w:pPr>
              <w:contextualSpacing/>
              <w:jc w:val="both"/>
              <w:rPr>
                <w:sz w:val="18"/>
              </w:rPr>
            </w:pPr>
            <w:r w:rsidRPr="007542C0">
              <w:rPr>
                <w:sz w:val="18"/>
              </w:rPr>
              <w:t xml:space="preserve">En cuanto al índice de desempeño de control interno, por las fechas de medición no se alcanzaría a obtener la calificación de la vigencia actual para la medición del indicador, entonces la calificación se haría con la medición de la vigencia anterior. Esto también puede afectar la calificación porque no reflejaría lo que ha hecho </w:t>
            </w:r>
            <w:r w:rsidRPr="007542C0">
              <w:rPr>
                <w:sz w:val="18"/>
              </w:rPr>
              <w:lastRenderedPageBreak/>
              <w:t>la entidad durante la vigencia para su mejoramiento del sistema de control interno.</w:t>
            </w:r>
          </w:p>
          <w:p w14:paraId="286D28B0" w14:textId="77777777" w:rsidR="005D64EC" w:rsidRPr="007542C0" w:rsidRDefault="005D64EC" w:rsidP="005D64EC">
            <w:pPr>
              <w:contextualSpacing/>
              <w:jc w:val="both"/>
              <w:rPr>
                <w:sz w:val="18"/>
              </w:rPr>
            </w:pPr>
          </w:p>
          <w:p w14:paraId="0699CEAB" w14:textId="02B4549B" w:rsidR="005D64EC" w:rsidRPr="007542C0" w:rsidRDefault="005D64EC" w:rsidP="005D64EC">
            <w:pPr>
              <w:contextualSpacing/>
              <w:jc w:val="both"/>
              <w:rPr>
                <w:sz w:val="18"/>
              </w:rPr>
            </w:pPr>
            <w:r w:rsidRPr="007542C0">
              <w:rPr>
                <w:sz w:val="18"/>
              </w:rPr>
              <w:t>Buena tarde, por favor pueden ampliar la información sobre los archivos de soportes que corresponden a control interno, por cual ruta se cargan los mismo. Así mismo, la ampliación con respecto al índice de desempeño del sistema de control interno.</w:t>
            </w:r>
          </w:p>
          <w:p w14:paraId="5B1E64E5" w14:textId="77777777" w:rsidR="005D64EC" w:rsidRPr="007542C0" w:rsidRDefault="005D64EC" w:rsidP="005D64EC">
            <w:pPr>
              <w:contextualSpacing/>
              <w:jc w:val="both"/>
              <w:rPr>
                <w:sz w:val="18"/>
              </w:rPr>
            </w:pPr>
          </w:p>
          <w:p w14:paraId="19781EE3" w14:textId="678211F2" w:rsidR="005D64EC" w:rsidRPr="007542C0" w:rsidRDefault="005D64EC" w:rsidP="005D64EC">
            <w:pPr>
              <w:contextualSpacing/>
              <w:jc w:val="both"/>
              <w:rPr>
                <w:sz w:val="18"/>
              </w:rPr>
            </w:pPr>
            <w:r w:rsidRPr="007542C0">
              <w:rPr>
                <w:sz w:val="18"/>
              </w:rPr>
              <w:t>Viendo el índice de desempeño del sistema de control interno una evaluación que se realiza de todos los procesos de la entidad a través del aplicativo FURAG, porque se evalúa cómo una gestión sólo de la oficina de CI. 2. Teniendo en cuenta que su implementación se está ejecutando, consideró que el peso del 50% que tiene en la evaluación es muy alto.</w:t>
            </w:r>
          </w:p>
        </w:tc>
        <w:tc>
          <w:tcPr>
            <w:tcW w:w="4536" w:type="dxa"/>
            <w:shd w:val="clear" w:color="auto" w:fill="EDEDED" w:themeFill="accent3" w:themeFillTint="33"/>
          </w:tcPr>
          <w:p w14:paraId="59C7F76C" w14:textId="77777777" w:rsidR="005D64EC" w:rsidRPr="007542C0" w:rsidRDefault="005D64EC" w:rsidP="005D64EC">
            <w:pPr>
              <w:contextualSpacing/>
              <w:jc w:val="both"/>
              <w:rPr>
                <w:sz w:val="18"/>
              </w:rPr>
            </w:pPr>
            <w:r w:rsidRPr="007542C0">
              <w:rPr>
                <w:sz w:val="18"/>
              </w:rPr>
              <w:lastRenderedPageBreak/>
              <w:t>Es importante analizar esta propuesta, en cuanto a la fuente de información, además porque es importante considerar las fechas de rendición de la información al FURAG, pues para la correspondiente al 2019, se estableció marzo de 2020. Si se mantiene la misma fecha para el período 2021, la información del 2020 será reportada cuando ya se haya realizado el proceso de certificación por parte de la AGR.</w:t>
            </w:r>
          </w:p>
          <w:p w14:paraId="39BC276A" w14:textId="77777777" w:rsidR="005D64EC" w:rsidRPr="007542C0" w:rsidRDefault="005D64EC" w:rsidP="005D64EC">
            <w:pPr>
              <w:contextualSpacing/>
              <w:jc w:val="both"/>
              <w:rPr>
                <w:sz w:val="18"/>
              </w:rPr>
            </w:pPr>
          </w:p>
          <w:p w14:paraId="25B03B32" w14:textId="77777777" w:rsidR="005D64EC" w:rsidRPr="007542C0" w:rsidRDefault="005D64EC" w:rsidP="005D64EC">
            <w:pPr>
              <w:contextualSpacing/>
              <w:jc w:val="both"/>
              <w:rPr>
                <w:sz w:val="18"/>
              </w:rPr>
            </w:pPr>
            <w:r w:rsidRPr="007542C0">
              <w:rPr>
                <w:sz w:val="18"/>
              </w:rPr>
              <w:t xml:space="preserve">Por otra parte, el hecho de que el índice de desempeño del sistema de control interno se evalúe en el proceso de control interno, no significa que solamente sume al desempeño de la oficina de control interno. Por el contrario, y como bien lo dice su consideración, el sistema de control interno es transversal a toda la organización e involucra todos los procesos, el talento humano, los planes, métodos, principios, normas, procedimientos, y mecanismos de verificación y evaluación adoptados por las entidades. </w:t>
            </w:r>
          </w:p>
          <w:p w14:paraId="68C8240E" w14:textId="77777777" w:rsidR="005D64EC" w:rsidRPr="007542C0" w:rsidRDefault="005D64EC" w:rsidP="005D64EC">
            <w:pPr>
              <w:contextualSpacing/>
              <w:jc w:val="both"/>
              <w:rPr>
                <w:sz w:val="18"/>
              </w:rPr>
            </w:pPr>
            <w:r w:rsidRPr="007542C0">
              <w:rPr>
                <w:sz w:val="18"/>
              </w:rPr>
              <w:t xml:space="preserve">Así las cosas y de conformidad con el artículo 3 de la Ley 87 de 1993, es la unidad de Control Interno o quien haga </w:t>
            </w:r>
            <w:r w:rsidRPr="007542C0">
              <w:rPr>
                <w:sz w:val="18"/>
              </w:rPr>
              <w:lastRenderedPageBreak/>
              <w:t xml:space="preserve">sus veces, la encargada de evaluar en forma independiente el Sistema de Control Interno de la entidad; así mismo, el artículo 9 de la misma ley, define la unidad u oficina de coordinación del control interno, como uno de los componentes del Sistema de Control Interno, encargado de medir y evaluar la eficiencia, eficacia y economía de los demás controles. </w:t>
            </w:r>
          </w:p>
          <w:p w14:paraId="4AF3B554" w14:textId="77777777" w:rsidR="005D64EC" w:rsidRPr="007542C0" w:rsidRDefault="005D64EC" w:rsidP="005D64EC">
            <w:pPr>
              <w:contextualSpacing/>
              <w:jc w:val="both"/>
              <w:rPr>
                <w:sz w:val="18"/>
              </w:rPr>
            </w:pPr>
            <w:r w:rsidRPr="007542C0">
              <w:rPr>
                <w:sz w:val="18"/>
              </w:rPr>
              <w:t>Lo anterior es ratificado en el Decreto 1083 de 2015 y en los conceptos del modelo de las tres líneas de defensa adoptados en el MIPG, en donde se establece que la tercera línea de defensa está a cargo de la Oficina de Control Interno, Auditoría Interna o quién haga sus veces, encargada de asegurar objetivo e independiente, la evaluación sobre la eficacia de gobierno, gestión de riesgos y control de la entidad.</w:t>
            </w:r>
          </w:p>
          <w:p w14:paraId="3A015B60" w14:textId="48C765EC" w:rsidR="005D64EC" w:rsidRPr="007542C0" w:rsidRDefault="005D64EC" w:rsidP="005D64EC">
            <w:pPr>
              <w:contextualSpacing/>
              <w:jc w:val="both"/>
              <w:rPr>
                <w:sz w:val="18"/>
              </w:rPr>
            </w:pPr>
            <w:r w:rsidRPr="007542C0">
              <w:rPr>
                <w:sz w:val="18"/>
              </w:rPr>
              <w:t>Con relación al peso del indicador y el estado de avance en que se encuentre el sistema de control interno de cada contraloría territorial, cabe recordar, que dicho sistema se viene trabajando en las entidades públicas del país desde 1993, y, la transición a la articulación de los sistemas integrados de gestión y de calidad, con el sistema de control interno, de acuerdo con las directrices del MIPG, desde el año 2015.</w:t>
            </w:r>
          </w:p>
        </w:tc>
      </w:tr>
      <w:tr w:rsidR="005D64EC" w:rsidRPr="004E15DC" w14:paraId="7CF4F918" w14:textId="611B3B27" w:rsidTr="00620B48">
        <w:trPr>
          <w:jc w:val="center"/>
        </w:trPr>
        <w:tc>
          <w:tcPr>
            <w:tcW w:w="1701" w:type="dxa"/>
            <w:vMerge w:val="restart"/>
            <w:shd w:val="clear" w:color="auto" w:fill="FBE4D5" w:themeFill="accent2" w:themeFillTint="33"/>
            <w:vAlign w:val="center"/>
          </w:tcPr>
          <w:p w14:paraId="3EB556D3" w14:textId="54EADF54" w:rsidR="005D64EC" w:rsidRPr="004E15DC" w:rsidRDefault="005D64EC" w:rsidP="005D64EC">
            <w:pPr>
              <w:contextualSpacing/>
              <w:jc w:val="center"/>
              <w:rPr>
                <w:sz w:val="18"/>
              </w:rPr>
            </w:pPr>
            <w:r w:rsidRPr="004E15DC">
              <w:rPr>
                <w:b/>
                <w:sz w:val="18"/>
              </w:rPr>
              <w:lastRenderedPageBreak/>
              <w:t>PROCESO MACROFISCAL</w:t>
            </w:r>
          </w:p>
        </w:tc>
        <w:tc>
          <w:tcPr>
            <w:tcW w:w="2126" w:type="dxa"/>
            <w:vMerge w:val="restart"/>
            <w:shd w:val="clear" w:color="auto" w:fill="FBE4D5" w:themeFill="accent2" w:themeFillTint="33"/>
            <w:vAlign w:val="center"/>
          </w:tcPr>
          <w:p w14:paraId="0F1D016B" w14:textId="77777777" w:rsidR="005D64EC" w:rsidRPr="004E15DC" w:rsidRDefault="005D64EC" w:rsidP="005D64EC">
            <w:pPr>
              <w:contextualSpacing/>
              <w:jc w:val="center"/>
              <w:rPr>
                <w:sz w:val="18"/>
              </w:rPr>
            </w:pPr>
            <w:r w:rsidRPr="004E15DC">
              <w:rPr>
                <w:sz w:val="18"/>
              </w:rPr>
              <w:t>CUMPLIMIENTO DEL DEBER LEGAL DE ELABORAR Y COMUNICAR LOS INFORMES MACROFISCALES</w:t>
            </w:r>
          </w:p>
        </w:tc>
        <w:tc>
          <w:tcPr>
            <w:tcW w:w="2835" w:type="dxa"/>
            <w:shd w:val="clear" w:color="auto" w:fill="FBE4D5" w:themeFill="accent2" w:themeFillTint="33"/>
            <w:vAlign w:val="center"/>
          </w:tcPr>
          <w:p w14:paraId="3254BA7D" w14:textId="133E36B2" w:rsidR="005D64EC" w:rsidRPr="004E15DC" w:rsidRDefault="005D64EC" w:rsidP="005D64EC">
            <w:pPr>
              <w:contextualSpacing/>
              <w:jc w:val="center"/>
              <w:rPr>
                <w:sz w:val="18"/>
              </w:rPr>
            </w:pPr>
            <w:r w:rsidRPr="004E15DC">
              <w:rPr>
                <w:sz w:val="18"/>
              </w:rPr>
              <w:t>Informe Consolidado de la Cuenta General del Presupuesto y del Tesoro y certificación del balance de la Hacienda elaborado y comunicado (Num 15 Art 268 de la CN)</w:t>
            </w:r>
          </w:p>
        </w:tc>
        <w:tc>
          <w:tcPr>
            <w:tcW w:w="3827" w:type="dxa"/>
            <w:shd w:val="clear" w:color="auto" w:fill="FBE4D5" w:themeFill="accent2" w:themeFillTint="33"/>
          </w:tcPr>
          <w:p w14:paraId="27898C97" w14:textId="47C359A0" w:rsidR="005D64EC" w:rsidRDefault="005D64EC" w:rsidP="005D64EC">
            <w:pPr>
              <w:contextualSpacing/>
              <w:jc w:val="both"/>
              <w:rPr>
                <w:sz w:val="18"/>
              </w:rPr>
            </w:pPr>
            <w:r w:rsidRPr="00B6242A">
              <w:rPr>
                <w:sz w:val="18"/>
              </w:rPr>
              <w:t>El indicador del proceso macro fiscal, referente al informe consolidado de la cuenta general no aplica para las contralorías territoriales; no se sabe cómo se distribuirá el porcentaje en otros indicadores.</w:t>
            </w:r>
          </w:p>
          <w:p w14:paraId="2C5227FE" w14:textId="77777777" w:rsidR="005D64EC" w:rsidRDefault="005D64EC" w:rsidP="005D64EC">
            <w:pPr>
              <w:contextualSpacing/>
              <w:jc w:val="both"/>
              <w:rPr>
                <w:sz w:val="18"/>
              </w:rPr>
            </w:pPr>
          </w:p>
          <w:p w14:paraId="62E33E91" w14:textId="16027D72" w:rsidR="005D64EC" w:rsidRDefault="005D64EC" w:rsidP="005D64EC">
            <w:pPr>
              <w:contextualSpacing/>
              <w:jc w:val="both"/>
              <w:rPr>
                <w:sz w:val="18"/>
              </w:rPr>
            </w:pPr>
            <w:r w:rsidRPr="00CD7C46">
              <w:rPr>
                <w:sz w:val="18"/>
              </w:rPr>
              <w:t xml:space="preserve">Proceso macro fiscal (informes): pues el Informe Consolidado de la Cuenta General del Presupuesto y del Tesoro y certificación del balance de la Hacienda elaborado y comunicado, aplica solo para la Contraloría General de la República (Núm. 15 Art 268 de la CN) </w:t>
            </w:r>
          </w:p>
          <w:p w14:paraId="3425791D" w14:textId="1CA4202F" w:rsidR="005D64EC" w:rsidRDefault="005D64EC" w:rsidP="005D64EC">
            <w:pPr>
              <w:contextualSpacing/>
              <w:jc w:val="both"/>
              <w:rPr>
                <w:sz w:val="18"/>
              </w:rPr>
            </w:pPr>
          </w:p>
          <w:p w14:paraId="7A69FC7B" w14:textId="7893370F" w:rsidR="005D64EC" w:rsidRPr="004E15DC" w:rsidRDefault="005D64EC" w:rsidP="005D64EC">
            <w:pPr>
              <w:contextualSpacing/>
              <w:jc w:val="both"/>
              <w:rPr>
                <w:sz w:val="18"/>
              </w:rPr>
            </w:pPr>
            <w:r w:rsidRPr="002C5E53">
              <w:rPr>
                <w:sz w:val="18"/>
              </w:rPr>
              <w:t xml:space="preserve">Sería conveniente estudiar la posibilidad de subir </w:t>
            </w:r>
            <w:r w:rsidRPr="002C5E53">
              <w:rPr>
                <w:sz w:val="18"/>
              </w:rPr>
              <w:lastRenderedPageBreak/>
              <w:t xml:space="preserve">el peso de este indicador, dado que el desarrollo de estas evaluaciones implica grandes esfuerzo y uso considerable de recursos. Se propone 10%. </w:t>
            </w:r>
          </w:p>
        </w:tc>
        <w:tc>
          <w:tcPr>
            <w:tcW w:w="4536" w:type="dxa"/>
            <w:shd w:val="clear" w:color="auto" w:fill="FBE4D5" w:themeFill="accent2" w:themeFillTint="33"/>
          </w:tcPr>
          <w:p w14:paraId="3396EAE7" w14:textId="3A5D452E" w:rsidR="005D64EC" w:rsidRDefault="005D64EC" w:rsidP="005D64EC">
            <w:pPr>
              <w:contextualSpacing/>
              <w:jc w:val="both"/>
              <w:rPr>
                <w:sz w:val="18"/>
              </w:rPr>
            </w:pPr>
            <w:r w:rsidRPr="007D5618">
              <w:rPr>
                <w:sz w:val="18"/>
                <w:highlight w:val="green"/>
              </w:rPr>
              <w:lastRenderedPageBreak/>
              <w:t>En relación con la presentación de la Cuenta General de Presupuesto en las entidades territoriales el Contralor Distrital, Departamental o Municipal es el competente para presentarla ante la Asamblea o el respectivo Concejo, esta función se extiende a cada una de sus jurisdicciones.</w:t>
            </w:r>
          </w:p>
          <w:p w14:paraId="3FBE71BD" w14:textId="77777777" w:rsidR="005D64EC" w:rsidRDefault="005D64EC" w:rsidP="005D64EC">
            <w:pPr>
              <w:contextualSpacing/>
              <w:jc w:val="both"/>
              <w:rPr>
                <w:sz w:val="18"/>
              </w:rPr>
            </w:pPr>
          </w:p>
          <w:p w14:paraId="081E46FD" w14:textId="77777777" w:rsidR="005D64EC" w:rsidRDefault="005D64EC" w:rsidP="005D64EC">
            <w:pPr>
              <w:contextualSpacing/>
              <w:jc w:val="both"/>
              <w:rPr>
                <w:sz w:val="18"/>
              </w:rPr>
            </w:pPr>
            <w:r w:rsidRPr="00057550">
              <w:rPr>
                <w:sz w:val="18"/>
                <w:highlight w:val="cyan"/>
              </w:rPr>
              <w:t>En relación con la Certificación del Balance de la Hacienda se evidencia que no es competencia de la Territoriales, por los cual se sugiere retirarlo del indicador.</w:t>
            </w:r>
          </w:p>
          <w:p w14:paraId="0C961DE6" w14:textId="77777777" w:rsidR="005D64EC" w:rsidRDefault="005D64EC" w:rsidP="005D64EC">
            <w:pPr>
              <w:contextualSpacing/>
              <w:jc w:val="both"/>
              <w:rPr>
                <w:sz w:val="18"/>
              </w:rPr>
            </w:pPr>
          </w:p>
          <w:p w14:paraId="7605A6B1" w14:textId="77777777" w:rsidR="005D64EC" w:rsidRDefault="005D64EC" w:rsidP="005D64EC">
            <w:pPr>
              <w:contextualSpacing/>
              <w:jc w:val="both"/>
              <w:rPr>
                <w:sz w:val="18"/>
              </w:rPr>
            </w:pPr>
          </w:p>
          <w:p w14:paraId="51D8BF99" w14:textId="09496193" w:rsidR="005D64EC" w:rsidRDefault="005D64EC" w:rsidP="005D64EC">
            <w:pPr>
              <w:contextualSpacing/>
              <w:jc w:val="both"/>
              <w:rPr>
                <w:sz w:val="18"/>
              </w:rPr>
            </w:pPr>
            <w:r>
              <w:rPr>
                <w:sz w:val="18"/>
              </w:rPr>
              <w:t xml:space="preserve">Con respecto al peso del indicador se considera que el cinco por ciento (5%) tal y como está planteado y después de hacer un análisis consideramos que proporcionalmente </w:t>
            </w:r>
            <w:r>
              <w:rPr>
                <w:sz w:val="18"/>
              </w:rPr>
              <w:lastRenderedPageBreak/>
              <w:t>en relación con los otros procesos está acorde con la carga de trabajo de las Contralorías Territoriales.</w:t>
            </w:r>
          </w:p>
          <w:p w14:paraId="033B2E9F" w14:textId="77777777" w:rsidR="005D64EC" w:rsidRDefault="005D64EC" w:rsidP="005D64EC">
            <w:pPr>
              <w:contextualSpacing/>
              <w:jc w:val="both"/>
              <w:rPr>
                <w:sz w:val="18"/>
              </w:rPr>
            </w:pPr>
          </w:p>
          <w:p w14:paraId="6CB939BB" w14:textId="4765A16D" w:rsidR="005D64EC" w:rsidRPr="004E15DC" w:rsidRDefault="005D64EC" w:rsidP="005D64EC">
            <w:pPr>
              <w:contextualSpacing/>
              <w:jc w:val="both"/>
              <w:rPr>
                <w:sz w:val="18"/>
              </w:rPr>
            </w:pPr>
          </w:p>
        </w:tc>
      </w:tr>
      <w:tr w:rsidR="005D64EC" w:rsidRPr="004E15DC" w14:paraId="467DB7FF" w14:textId="18E8B0B9" w:rsidTr="00620B48">
        <w:trPr>
          <w:jc w:val="center"/>
        </w:trPr>
        <w:tc>
          <w:tcPr>
            <w:tcW w:w="1701" w:type="dxa"/>
            <w:vMerge/>
            <w:shd w:val="clear" w:color="auto" w:fill="FBE4D5" w:themeFill="accent2" w:themeFillTint="33"/>
          </w:tcPr>
          <w:p w14:paraId="5BE186D7" w14:textId="77777777" w:rsidR="005D64EC" w:rsidRPr="004E15DC" w:rsidRDefault="005D64EC" w:rsidP="005D64EC">
            <w:pPr>
              <w:contextualSpacing/>
              <w:rPr>
                <w:sz w:val="18"/>
              </w:rPr>
            </w:pPr>
          </w:p>
        </w:tc>
        <w:tc>
          <w:tcPr>
            <w:tcW w:w="2126" w:type="dxa"/>
            <w:vMerge/>
            <w:shd w:val="clear" w:color="auto" w:fill="FBE4D5" w:themeFill="accent2" w:themeFillTint="33"/>
          </w:tcPr>
          <w:p w14:paraId="64EBA40A" w14:textId="77777777" w:rsidR="005D64EC" w:rsidRPr="004E15DC" w:rsidRDefault="005D64EC" w:rsidP="005D64EC">
            <w:pPr>
              <w:contextualSpacing/>
              <w:rPr>
                <w:sz w:val="18"/>
              </w:rPr>
            </w:pPr>
          </w:p>
        </w:tc>
        <w:tc>
          <w:tcPr>
            <w:tcW w:w="2835" w:type="dxa"/>
            <w:shd w:val="clear" w:color="auto" w:fill="FBE4D5" w:themeFill="accent2" w:themeFillTint="33"/>
            <w:vAlign w:val="center"/>
          </w:tcPr>
          <w:p w14:paraId="797502BC" w14:textId="54C4FDFD" w:rsidR="005D64EC" w:rsidRPr="004E15DC" w:rsidRDefault="005D64EC" w:rsidP="005D64EC">
            <w:pPr>
              <w:contextualSpacing/>
              <w:jc w:val="center"/>
              <w:rPr>
                <w:sz w:val="18"/>
              </w:rPr>
            </w:pPr>
            <w:r w:rsidRPr="004E15DC">
              <w:rPr>
                <w:sz w:val="18"/>
              </w:rPr>
              <w:t>Informe Consolidado sobre el estado de las Finanzas Públicas elaborado y comunicado (Num 11 Art 268 de la CN)</w:t>
            </w:r>
          </w:p>
        </w:tc>
        <w:tc>
          <w:tcPr>
            <w:tcW w:w="3827" w:type="dxa"/>
            <w:shd w:val="clear" w:color="auto" w:fill="FBE4D5" w:themeFill="accent2" w:themeFillTint="33"/>
          </w:tcPr>
          <w:p w14:paraId="7C7AA2FD" w14:textId="77777777" w:rsidR="005D64EC" w:rsidRPr="004E15DC" w:rsidRDefault="005D64EC" w:rsidP="005D64EC">
            <w:pPr>
              <w:contextualSpacing/>
              <w:jc w:val="both"/>
              <w:rPr>
                <w:sz w:val="18"/>
              </w:rPr>
            </w:pPr>
          </w:p>
        </w:tc>
        <w:tc>
          <w:tcPr>
            <w:tcW w:w="4536" w:type="dxa"/>
            <w:shd w:val="clear" w:color="auto" w:fill="FBE4D5" w:themeFill="accent2" w:themeFillTint="33"/>
          </w:tcPr>
          <w:p w14:paraId="31D0715D" w14:textId="4F07E21F" w:rsidR="005D64EC" w:rsidRPr="004E15DC" w:rsidRDefault="005D64EC" w:rsidP="005D64EC">
            <w:pPr>
              <w:contextualSpacing/>
              <w:jc w:val="both"/>
              <w:rPr>
                <w:sz w:val="18"/>
              </w:rPr>
            </w:pPr>
          </w:p>
        </w:tc>
      </w:tr>
      <w:tr w:rsidR="005D64EC" w:rsidRPr="004E15DC" w14:paraId="7DFF9B50" w14:textId="2499D38E" w:rsidTr="00620B48">
        <w:trPr>
          <w:jc w:val="center"/>
        </w:trPr>
        <w:tc>
          <w:tcPr>
            <w:tcW w:w="1701" w:type="dxa"/>
            <w:vMerge/>
            <w:shd w:val="clear" w:color="auto" w:fill="FBE4D5" w:themeFill="accent2" w:themeFillTint="33"/>
          </w:tcPr>
          <w:p w14:paraId="4A1EECB0" w14:textId="77777777" w:rsidR="005D64EC" w:rsidRPr="004E15DC" w:rsidRDefault="005D64EC" w:rsidP="005D64EC">
            <w:pPr>
              <w:contextualSpacing/>
              <w:rPr>
                <w:sz w:val="18"/>
              </w:rPr>
            </w:pPr>
          </w:p>
        </w:tc>
        <w:tc>
          <w:tcPr>
            <w:tcW w:w="2126" w:type="dxa"/>
            <w:vMerge/>
            <w:shd w:val="clear" w:color="auto" w:fill="FBE4D5" w:themeFill="accent2" w:themeFillTint="33"/>
          </w:tcPr>
          <w:p w14:paraId="0A8A9C8B" w14:textId="77777777" w:rsidR="005D64EC" w:rsidRPr="004E15DC" w:rsidRDefault="005D64EC" w:rsidP="005D64EC">
            <w:pPr>
              <w:contextualSpacing/>
              <w:rPr>
                <w:sz w:val="18"/>
              </w:rPr>
            </w:pPr>
          </w:p>
        </w:tc>
        <w:tc>
          <w:tcPr>
            <w:tcW w:w="2835" w:type="dxa"/>
            <w:shd w:val="clear" w:color="auto" w:fill="FBE4D5" w:themeFill="accent2" w:themeFillTint="33"/>
            <w:vAlign w:val="center"/>
          </w:tcPr>
          <w:p w14:paraId="523D9686" w14:textId="2450BD03" w:rsidR="005D64EC" w:rsidRPr="004E15DC" w:rsidRDefault="005D64EC" w:rsidP="005D64EC">
            <w:pPr>
              <w:contextualSpacing/>
              <w:jc w:val="center"/>
              <w:rPr>
                <w:sz w:val="18"/>
              </w:rPr>
            </w:pPr>
            <w:r w:rsidRPr="004E15DC">
              <w:rPr>
                <w:sz w:val="18"/>
              </w:rPr>
              <w:t>Registro de la Deuda Pública del Estado  (Num 3 Art 268 de la CN)</w:t>
            </w:r>
          </w:p>
        </w:tc>
        <w:tc>
          <w:tcPr>
            <w:tcW w:w="3827" w:type="dxa"/>
            <w:shd w:val="clear" w:color="auto" w:fill="FBE4D5" w:themeFill="accent2" w:themeFillTint="33"/>
          </w:tcPr>
          <w:p w14:paraId="2DD38E02" w14:textId="1E5D8B49" w:rsidR="005D64EC" w:rsidRPr="004E15DC" w:rsidRDefault="005D64EC" w:rsidP="005D64EC">
            <w:pPr>
              <w:contextualSpacing/>
              <w:jc w:val="both"/>
              <w:rPr>
                <w:sz w:val="18"/>
              </w:rPr>
            </w:pPr>
            <w:r w:rsidRPr="000353BB">
              <w:rPr>
                <w:sz w:val="18"/>
              </w:rPr>
              <w:t>Respecto Certificación sobre el registro de la deuda que debe efectuar la Contraloría y Informe anual sobre la deuda pública, cual es la diferencia, ya que sólo el primero se encuentra en la Guía de rendición y por ende, en el SIREL?</w:t>
            </w:r>
          </w:p>
        </w:tc>
        <w:tc>
          <w:tcPr>
            <w:tcW w:w="4536" w:type="dxa"/>
            <w:shd w:val="clear" w:color="auto" w:fill="FBE4D5" w:themeFill="accent2" w:themeFillTint="33"/>
          </w:tcPr>
          <w:p w14:paraId="10783BAB" w14:textId="49B5A383" w:rsidR="005D64EC" w:rsidRDefault="005D64EC" w:rsidP="005D64EC">
            <w:pPr>
              <w:contextualSpacing/>
              <w:jc w:val="both"/>
              <w:rPr>
                <w:sz w:val="18"/>
              </w:rPr>
            </w:pPr>
            <w:r>
              <w:rPr>
                <w:sz w:val="18"/>
              </w:rPr>
              <w:t xml:space="preserve">El registro de la deuda pública se debe realizar periódicamente por parte de la Contralorías Territoriales, para ser remitido a la CGR, mientras que la certificación se genera para las entidades que celebren contratos de deuda pública los cuales deben ser remitidos a las Contralorías para que estos expidan la respectiva certificación lo cual deben remitir a la CGR. </w:t>
            </w:r>
          </w:p>
          <w:p w14:paraId="6F95C18C" w14:textId="77777777" w:rsidR="005D64EC" w:rsidRDefault="005D64EC" w:rsidP="005D64EC">
            <w:pPr>
              <w:contextualSpacing/>
              <w:jc w:val="both"/>
              <w:rPr>
                <w:sz w:val="18"/>
              </w:rPr>
            </w:pPr>
          </w:p>
          <w:p w14:paraId="3C55AF1A" w14:textId="5F2F1211" w:rsidR="005D64EC" w:rsidRPr="004E15DC" w:rsidRDefault="005D64EC" w:rsidP="005D64EC">
            <w:pPr>
              <w:contextualSpacing/>
              <w:jc w:val="both"/>
              <w:rPr>
                <w:sz w:val="18"/>
              </w:rPr>
            </w:pPr>
            <w:r>
              <w:rPr>
                <w:sz w:val="18"/>
              </w:rPr>
              <w:t>Informe de deuda pública de las entidades y organismos bajo su jurisdicción</w:t>
            </w:r>
          </w:p>
        </w:tc>
      </w:tr>
      <w:tr w:rsidR="005D64EC" w:rsidRPr="004E15DC" w14:paraId="210903D7" w14:textId="3E2B3AFB" w:rsidTr="00620B48">
        <w:trPr>
          <w:jc w:val="center"/>
        </w:trPr>
        <w:tc>
          <w:tcPr>
            <w:tcW w:w="1701" w:type="dxa"/>
            <w:vMerge/>
            <w:shd w:val="clear" w:color="auto" w:fill="FBE4D5" w:themeFill="accent2" w:themeFillTint="33"/>
          </w:tcPr>
          <w:p w14:paraId="66049DB8" w14:textId="77777777" w:rsidR="005D64EC" w:rsidRPr="004E15DC" w:rsidRDefault="005D64EC" w:rsidP="005D64EC">
            <w:pPr>
              <w:contextualSpacing/>
              <w:rPr>
                <w:sz w:val="18"/>
              </w:rPr>
            </w:pPr>
          </w:p>
        </w:tc>
        <w:tc>
          <w:tcPr>
            <w:tcW w:w="2126" w:type="dxa"/>
            <w:vMerge/>
            <w:shd w:val="clear" w:color="auto" w:fill="FBE4D5" w:themeFill="accent2" w:themeFillTint="33"/>
          </w:tcPr>
          <w:p w14:paraId="7C3DF89D" w14:textId="77777777" w:rsidR="005D64EC" w:rsidRPr="004E15DC" w:rsidRDefault="005D64EC" w:rsidP="005D64EC">
            <w:pPr>
              <w:contextualSpacing/>
              <w:rPr>
                <w:sz w:val="18"/>
              </w:rPr>
            </w:pPr>
          </w:p>
        </w:tc>
        <w:tc>
          <w:tcPr>
            <w:tcW w:w="2835" w:type="dxa"/>
            <w:shd w:val="clear" w:color="auto" w:fill="FBE4D5" w:themeFill="accent2" w:themeFillTint="33"/>
            <w:vAlign w:val="center"/>
          </w:tcPr>
          <w:p w14:paraId="4DC61903" w14:textId="486FD75C" w:rsidR="005D64EC" w:rsidRPr="004E15DC" w:rsidRDefault="005D64EC" w:rsidP="005D64EC">
            <w:pPr>
              <w:contextualSpacing/>
              <w:jc w:val="center"/>
              <w:rPr>
                <w:sz w:val="18"/>
              </w:rPr>
            </w:pPr>
            <w:r w:rsidRPr="004E15DC">
              <w:rPr>
                <w:sz w:val="18"/>
              </w:rPr>
              <w:t>Informe anual sobre el estado de los recursos naturales y del ambiente elaborado y comunicado (Num 7 Art 268 de la CN)</w:t>
            </w:r>
          </w:p>
        </w:tc>
        <w:tc>
          <w:tcPr>
            <w:tcW w:w="3827" w:type="dxa"/>
            <w:shd w:val="clear" w:color="auto" w:fill="FBE4D5" w:themeFill="accent2" w:themeFillTint="33"/>
          </w:tcPr>
          <w:p w14:paraId="7BC0A369" w14:textId="77777777" w:rsidR="005D64EC" w:rsidRPr="004E15DC" w:rsidRDefault="005D64EC" w:rsidP="005D64EC">
            <w:pPr>
              <w:contextualSpacing/>
              <w:jc w:val="both"/>
              <w:rPr>
                <w:sz w:val="18"/>
              </w:rPr>
            </w:pPr>
          </w:p>
        </w:tc>
        <w:tc>
          <w:tcPr>
            <w:tcW w:w="4536" w:type="dxa"/>
            <w:shd w:val="clear" w:color="auto" w:fill="FBE4D5" w:themeFill="accent2" w:themeFillTint="33"/>
          </w:tcPr>
          <w:p w14:paraId="1B82946A" w14:textId="27FBA39E" w:rsidR="005D64EC" w:rsidRPr="004E15DC" w:rsidRDefault="005D64EC" w:rsidP="005D64EC">
            <w:pPr>
              <w:contextualSpacing/>
              <w:jc w:val="both"/>
              <w:rPr>
                <w:sz w:val="18"/>
              </w:rPr>
            </w:pPr>
          </w:p>
        </w:tc>
      </w:tr>
      <w:tr w:rsidR="005D64EC" w:rsidRPr="004E15DC" w14:paraId="178D7BD2" w14:textId="7B846931" w:rsidTr="00620B48">
        <w:trPr>
          <w:trHeight w:val="1466"/>
          <w:jc w:val="center"/>
        </w:trPr>
        <w:tc>
          <w:tcPr>
            <w:tcW w:w="1701" w:type="dxa"/>
            <w:vMerge w:val="restart"/>
            <w:shd w:val="clear" w:color="auto" w:fill="EDEDED" w:themeFill="accent3" w:themeFillTint="33"/>
            <w:vAlign w:val="center"/>
          </w:tcPr>
          <w:p w14:paraId="7D0FB0BD" w14:textId="2FEAA7DF" w:rsidR="005D64EC" w:rsidRPr="004E15DC" w:rsidRDefault="005D64EC" w:rsidP="005D64EC">
            <w:pPr>
              <w:contextualSpacing/>
              <w:jc w:val="center"/>
              <w:rPr>
                <w:sz w:val="18"/>
              </w:rPr>
            </w:pPr>
            <w:r w:rsidRPr="004E15DC">
              <w:rPr>
                <w:b/>
                <w:sz w:val="18"/>
              </w:rPr>
              <w:t>PLANEACIÓN ESTRATÉGICA</w:t>
            </w:r>
          </w:p>
          <w:p w14:paraId="22FE0BD8" w14:textId="3002AD05" w:rsidR="005D64EC" w:rsidRPr="004E15DC" w:rsidRDefault="005D64EC" w:rsidP="005D64EC">
            <w:pPr>
              <w:contextualSpacing/>
              <w:jc w:val="center"/>
              <w:rPr>
                <w:sz w:val="18"/>
              </w:rPr>
            </w:pPr>
          </w:p>
        </w:tc>
        <w:tc>
          <w:tcPr>
            <w:tcW w:w="2126" w:type="dxa"/>
            <w:vMerge w:val="restart"/>
            <w:shd w:val="clear" w:color="auto" w:fill="EDEDED" w:themeFill="accent3" w:themeFillTint="33"/>
            <w:vAlign w:val="center"/>
          </w:tcPr>
          <w:p w14:paraId="1B812F98" w14:textId="77777777" w:rsidR="005D64EC" w:rsidRPr="004E15DC" w:rsidRDefault="005D64EC" w:rsidP="005D64EC">
            <w:pPr>
              <w:contextualSpacing/>
              <w:jc w:val="center"/>
              <w:rPr>
                <w:sz w:val="18"/>
              </w:rPr>
            </w:pPr>
            <w:r w:rsidRPr="004E15DC">
              <w:rPr>
                <w:sz w:val="18"/>
              </w:rPr>
              <w:t>CUMPLIMIENTO DE LA PLANEACIÓN ESTRATÉGICA</w:t>
            </w:r>
          </w:p>
        </w:tc>
        <w:tc>
          <w:tcPr>
            <w:tcW w:w="2835" w:type="dxa"/>
            <w:shd w:val="clear" w:color="auto" w:fill="EDEDED" w:themeFill="accent3" w:themeFillTint="33"/>
            <w:vAlign w:val="center"/>
          </w:tcPr>
          <w:p w14:paraId="634576DC" w14:textId="05A5B1E7" w:rsidR="005D64EC" w:rsidRPr="004E15DC" w:rsidRDefault="005D64EC" w:rsidP="005D64EC">
            <w:pPr>
              <w:contextualSpacing/>
              <w:jc w:val="center"/>
              <w:rPr>
                <w:sz w:val="18"/>
              </w:rPr>
            </w:pPr>
            <w:r w:rsidRPr="004E15DC">
              <w:rPr>
                <w:sz w:val="18"/>
              </w:rPr>
              <w:t>Cumplimiento acumulado del Plan Estratégico</w:t>
            </w:r>
          </w:p>
        </w:tc>
        <w:tc>
          <w:tcPr>
            <w:tcW w:w="3827" w:type="dxa"/>
            <w:vMerge w:val="restart"/>
            <w:shd w:val="clear" w:color="auto" w:fill="EDEDED" w:themeFill="accent3" w:themeFillTint="33"/>
          </w:tcPr>
          <w:p w14:paraId="36A7DEE9" w14:textId="215A84D4" w:rsidR="005D64EC" w:rsidRPr="004E15DC" w:rsidRDefault="005D64EC" w:rsidP="005D64EC">
            <w:pPr>
              <w:contextualSpacing/>
              <w:jc w:val="both"/>
              <w:rPr>
                <w:sz w:val="18"/>
              </w:rPr>
            </w:pPr>
            <w:r w:rsidRPr="00740A6F">
              <w:rPr>
                <w:rFonts w:ascii="Calibri" w:eastAsia="Times New Roman" w:hAnsi="Calibri" w:cs="Calibri"/>
                <w:color w:val="202124"/>
                <w:sz w:val="20"/>
                <w:szCs w:val="20"/>
                <w:lang w:eastAsia="es-CO"/>
              </w:rPr>
              <w:t>Los indicadores son anuales pero el plan de acción que es anual depende del plan estratégico que es por 4 años, como los indicadores son anuales, pero no tienen en cuenta que la planeación corresponde al plan estratégico, teniendo un desfase de 3 años.</w:t>
            </w:r>
          </w:p>
        </w:tc>
        <w:tc>
          <w:tcPr>
            <w:tcW w:w="4536" w:type="dxa"/>
            <w:vMerge w:val="restart"/>
            <w:shd w:val="clear" w:color="auto" w:fill="EDEDED" w:themeFill="accent3" w:themeFillTint="33"/>
          </w:tcPr>
          <w:p w14:paraId="273E622D" w14:textId="77777777" w:rsidR="005D64EC" w:rsidRDefault="005D64EC" w:rsidP="005D64EC">
            <w:pPr>
              <w:contextualSpacing/>
              <w:jc w:val="both"/>
              <w:rPr>
                <w:sz w:val="18"/>
              </w:rPr>
            </w:pPr>
            <w:r>
              <w:rPr>
                <w:sz w:val="18"/>
              </w:rPr>
              <w:t>Como bien lo dice el primer indicador, la medición al cumplimiento del plan estratégico es acumulada, por lo tanto, cada año se evaluará, el cumplimiento del plan de acción de la vigencia, observando como suma al cumplimiento del plan estratégico del cuatrienio.</w:t>
            </w:r>
          </w:p>
          <w:p w14:paraId="47849460" w14:textId="1BCB7477" w:rsidR="005D64EC" w:rsidRDefault="005D64EC" w:rsidP="005D64EC">
            <w:pPr>
              <w:contextualSpacing/>
              <w:jc w:val="both"/>
              <w:rPr>
                <w:sz w:val="18"/>
              </w:rPr>
            </w:pPr>
            <w:r>
              <w:rPr>
                <w:sz w:val="18"/>
              </w:rPr>
              <w:t xml:space="preserve">Vale la pena resaltar, que el cumplimiento de los panes de acción no depende del cumplimiento del plan estratégico, todo lo contrario, el cumplimiento del segundo, que determina las líneas de acción de los planes de acción, depende de que se alcance la ejecución del 100% de los programas y proyectos establecidos en el primero, logrando así, que al final del período, la suma del cumplimiento de los planes de acción con sus programas y proyectos durante  los cuatro años, permitan el </w:t>
            </w:r>
            <w:r>
              <w:rPr>
                <w:sz w:val="18"/>
              </w:rPr>
              <w:lastRenderedPageBreak/>
              <w:t>cumplimiento de la propuesta estratégica del cuatrienio, por lo tanto, no se presentará un desfase de tres años.</w:t>
            </w:r>
          </w:p>
          <w:p w14:paraId="21C46FF8" w14:textId="4F93EE09" w:rsidR="005D64EC" w:rsidRPr="004E15DC" w:rsidRDefault="005D64EC" w:rsidP="005D64EC">
            <w:pPr>
              <w:contextualSpacing/>
              <w:jc w:val="both"/>
              <w:rPr>
                <w:sz w:val="18"/>
              </w:rPr>
            </w:pPr>
            <w:r>
              <w:rPr>
                <w:sz w:val="18"/>
              </w:rPr>
              <w:t>Para el caso que nos ocupa, en el año 2021, se evaluará el cumplimiento del Plan de Acción de 2020 y su correspondiente peso para el acumulado del plan estratégico 2020-2021; en el 2022, se evaluará el cumplimiento de plan de acción de la vigencia 2021 y el acumulado total para el plan estratégico, por tratarse de una situación atípica, de un período único de dos años de gestión.</w:t>
            </w:r>
          </w:p>
        </w:tc>
      </w:tr>
      <w:tr w:rsidR="005D64EC" w:rsidRPr="004E15DC" w14:paraId="2F48F34C" w14:textId="0808379E" w:rsidTr="00620B48">
        <w:trPr>
          <w:jc w:val="center"/>
        </w:trPr>
        <w:tc>
          <w:tcPr>
            <w:tcW w:w="1701" w:type="dxa"/>
            <w:vMerge/>
            <w:shd w:val="clear" w:color="auto" w:fill="EDEDED" w:themeFill="accent3" w:themeFillTint="33"/>
            <w:vAlign w:val="center"/>
          </w:tcPr>
          <w:p w14:paraId="6A8044FE" w14:textId="77777777" w:rsidR="005D64EC" w:rsidRPr="004E15DC" w:rsidRDefault="005D64EC" w:rsidP="005D64EC">
            <w:pPr>
              <w:contextualSpacing/>
              <w:jc w:val="center"/>
              <w:rPr>
                <w:sz w:val="18"/>
              </w:rPr>
            </w:pPr>
          </w:p>
        </w:tc>
        <w:tc>
          <w:tcPr>
            <w:tcW w:w="2126" w:type="dxa"/>
            <w:vMerge/>
            <w:shd w:val="clear" w:color="auto" w:fill="EDEDED" w:themeFill="accent3" w:themeFillTint="33"/>
            <w:vAlign w:val="center"/>
          </w:tcPr>
          <w:p w14:paraId="1AC4880F" w14:textId="77777777" w:rsidR="005D64EC" w:rsidRPr="004E15DC" w:rsidRDefault="005D64EC" w:rsidP="005D64EC">
            <w:pPr>
              <w:contextualSpacing/>
              <w:jc w:val="center"/>
              <w:rPr>
                <w:sz w:val="18"/>
              </w:rPr>
            </w:pPr>
          </w:p>
        </w:tc>
        <w:tc>
          <w:tcPr>
            <w:tcW w:w="2835" w:type="dxa"/>
            <w:shd w:val="clear" w:color="auto" w:fill="EDEDED" w:themeFill="accent3" w:themeFillTint="33"/>
            <w:vAlign w:val="center"/>
          </w:tcPr>
          <w:p w14:paraId="0E7C1AFC" w14:textId="40A6975A" w:rsidR="005D64EC" w:rsidRPr="004E15DC" w:rsidRDefault="005D64EC" w:rsidP="005D64EC">
            <w:pPr>
              <w:contextualSpacing/>
              <w:jc w:val="center"/>
              <w:rPr>
                <w:sz w:val="18"/>
              </w:rPr>
            </w:pPr>
            <w:r w:rsidRPr="004E15DC">
              <w:rPr>
                <w:sz w:val="18"/>
              </w:rPr>
              <w:t>Cumplimiento del Plan de Acción Anual que desarrolla el Plan Estratégico</w:t>
            </w:r>
          </w:p>
        </w:tc>
        <w:tc>
          <w:tcPr>
            <w:tcW w:w="3827" w:type="dxa"/>
            <w:vMerge/>
            <w:shd w:val="clear" w:color="auto" w:fill="EDEDED" w:themeFill="accent3" w:themeFillTint="33"/>
          </w:tcPr>
          <w:p w14:paraId="0E6CFB67" w14:textId="320C6A65" w:rsidR="005D64EC" w:rsidRPr="004E15DC" w:rsidRDefault="005D64EC" w:rsidP="005D64EC">
            <w:pPr>
              <w:contextualSpacing/>
              <w:jc w:val="both"/>
              <w:rPr>
                <w:sz w:val="18"/>
              </w:rPr>
            </w:pPr>
          </w:p>
        </w:tc>
        <w:tc>
          <w:tcPr>
            <w:tcW w:w="4536" w:type="dxa"/>
            <w:vMerge/>
            <w:shd w:val="clear" w:color="auto" w:fill="EDEDED" w:themeFill="accent3" w:themeFillTint="33"/>
          </w:tcPr>
          <w:p w14:paraId="3E4A568E" w14:textId="611F7233" w:rsidR="005D64EC" w:rsidRPr="004E15DC" w:rsidRDefault="005D64EC" w:rsidP="005D64EC">
            <w:pPr>
              <w:contextualSpacing/>
              <w:jc w:val="both"/>
              <w:rPr>
                <w:sz w:val="18"/>
              </w:rPr>
            </w:pPr>
          </w:p>
        </w:tc>
      </w:tr>
      <w:tr w:rsidR="005D64EC" w:rsidRPr="004E15DC" w14:paraId="484B4249" w14:textId="44E75B3B" w:rsidTr="00620B48">
        <w:trPr>
          <w:trHeight w:val="870"/>
          <w:jc w:val="center"/>
        </w:trPr>
        <w:tc>
          <w:tcPr>
            <w:tcW w:w="1701" w:type="dxa"/>
            <w:vMerge w:val="restart"/>
            <w:shd w:val="clear" w:color="auto" w:fill="FBE4D5" w:themeFill="accent2" w:themeFillTint="33"/>
          </w:tcPr>
          <w:p w14:paraId="02080645" w14:textId="77777777" w:rsidR="005D64EC" w:rsidRDefault="005D64EC" w:rsidP="005D64EC">
            <w:pPr>
              <w:contextualSpacing/>
              <w:jc w:val="center"/>
              <w:rPr>
                <w:b/>
                <w:sz w:val="18"/>
              </w:rPr>
            </w:pPr>
            <w:r w:rsidRPr="004E15DC">
              <w:rPr>
                <w:b/>
                <w:sz w:val="18"/>
              </w:rPr>
              <w:lastRenderedPageBreak/>
              <w:t>METODOLOGIAS SINACOF</w:t>
            </w:r>
          </w:p>
          <w:p w14:paraId="5E188E43" w14:textId="77777777" w:rsidR="005D64EC" w:rsidRDefault="005D64EC" w:rsidP="005D64EC">
            <w:pPr>
              <w:contextualSpacing/>
              <w:jc w:val="center"/>
              <w:rPr>
                <w:b/>
                <w:sz w:val="18"/>
              </w:rPr>
            </w:pPr>
          </w:p>
          <w:p w14:paraId="1D7C936D" w14:textId="49663058" w:rsidR="005D64EC" w:rsidRPr="004E15DC" w:rsidRDefault="005D64EC" w:rsidP="005D64EC">
            <w:pPr>
              <w:contextualSpacing/>
              <w:jc w:val="center"/>
              <w:rPr>
                <w:sz w:val="18"/>
              </w:rPr>
            </w:pPr>
            <w:r w:rsidRPr="00844027">
              <w:rPr>
                <w:b/>
                <w:sz w:val="18"/>
                <w:highlight w:val="yellow"/>
              </w:rPr>
              <w:t>DRA. TATY BEDOYA</w:t>
            </w:r>
          </w:p>
        </w:tc>
        <w:tc>
          <w:tcPr>
            <w:tcW w:w="2126" w:type="dxa"/>
            <w:vMerge w:val="restart"/>
            <w:shd w:val="clear" w:color="auto" w:fill="FBE4D5" w:themeFill="accent2" w:themeFillTint="33"/>
          </w:tcPr>
          <w:p w14:paraId="423C746F" w14:textId="77777777" w:rsidR="005D64EC" w:rsidRPr="000759B1" w:rsidRDefault="005D64EC" w:rsidP="005D64EC">
            <w:pPr>
              <w:contextualSpacing/>
              <w:jc w:val="center"/>
              <w:rPr>
                <w:sz w:val="18"/>
              </w:rPr>
            </w:pPr>
            <w:r w:rsidRPr="000759B1">
              <w:rPr>
                <w:sz w:val="18"/>
              </w:rPr>
              <w:t>GRADO DE ADAPTACIÓN Y/O ADOPCIÓN DE LA GAT</w:t>
            </w:r>
          </w:p>
          <w:p w14:paraId="20CFA91A" w14:textId="77777777" w:rsidR="005D64EC" w:rsidRPr="000759B1" w:rsidRDefault="005D64EC" w:rsidP="005D64EC">
            <w:pPr>
              <w:contextualSpacing/>
              <w:jc w:val="center"/>
              <w:rPr>
                <w:sz w:val="18"/>
              </w:rPr>
            </w:pPr>
          </w:p>
          <w:p w14:paraId="47F57EF9" w14:textId="77777777" w:rsidR="005D64EC" w:rsidRPr="000759B1" w:rsidRDefault="005D64EC" w:rsidP="005D64EC">
            <w:pPr>
              <w:contextualSpacing/>
              <w:jc w:val="center"/>
              <w:rPr>
                <w:sz w:val="18"/>
              </w:rPr>
            </w:pPr>
            <w:r w:rsidRPr="000759B1">
              <w:rPr>
                <w:sz w:val="18"/>
              </w:rPr>
              <w:t>PROPUESTA:</w:t>
            </w:r>
          </w:p>
          <w:p w14:paraId="334ED3A2" w14:textId="77777777" w:rsidR="005D64EC" w:rsidRPr="000759B1" w:rsidRDefault="005D64EC" w:rsidP="005D64EC">
            <w:pPr>
              <w:contextualSpacing/>
              <w:jc w:val="center"/>
              <w:rPr>
                <w:sz w:val="18"/>
              </w:rPr>
            </w:pPr>
          </w:p>
          <w:p w14:paraId="7B9DF6A4" w14:textId="18A5F086" w:rsidR="005D64EC" w:rsidRPr="000759B1" w:rsidRDefault="005D64EC" w:rsidP="005D64EC">
            <w:pPr>
              <w:contextualSpacing/>
              <w:jc w:val="center"/>
              <w:rPr>
                <w:sz w:val="18"/>
              </w:rPr>
            </w:pPr>
            <w:r w:rsidRPr="000759B1">
              <w:rPr>
                <w:sz w:val="18"/>
              </w:rPr>
              <w:t>GRADO DE ADOPCIÓN Y/O ADAPTACIÓN DE LA GAT</w:t>
            </w:r>
          </w:p>
        </w:tc>
        <w:tc>
          <w:tcPr>
            <w:tcW w:w="2835" w:type="dxa"/>
            <w:vMerge w:val="restart"/>
            <w:shd w:val="clear" w:color="auto" w:fill="FBE4D5" w:themeFill="accent2" w:themeFillTint="33"/>
            <w:vAlign w:val="center"/>
          </w:tcPr>
          <w:p w14:paraId="6075886B" w14:textId="77280443" w:rsidR="005D64EC" w:rsidRPr="000759B1" w:rsidRDefault="005D64EC" w:rsidP="005D64EC">
            <w:pPr>
              <w:contextualSpacing/>
              <w:jc w:val="center"/>
              <w:rPr>
                <w:sz w:val="18"/>
              </w:rPr>
            </w:pPr>
            <w:r w:rsidRPr="000759B1">
              <w:rPr>
                <w:sz w:val="18"/>
              </w:rPr>
              <w:t>Observancia de las directrices de adopción, armonización, unificación y estandarización relacionadas con la Guía de Auditoría Territorial – GAT</w:t>
            </w:r>
          </w:p>
        </w:tc>
        <w:tc>
          <w:tcPr>
            <w:tcW w:w="3827" w:type="dxa"/>
            <w:shd w:val="clear" w:color="auto" w:fill="FBE4D5" w:themeFill="accent2" w:themeFillTint="33"/>
          </w:tcPr>
          <w:p w14:paraId="14653215" w14:textId="567D996F" w:rsidR="005D64EC" w:rsidRPr="00DB4187" w:rsidRDefault="005D64EC" w:rsidP="005D64EC">
            <w:pPr>
              <w:jc w:val="both"/>
              <w:rPr>
                <w:sz w:val="18"/>
              </w:rPr>
            </w:pPr>
            <w:r w:rsidRPr="00DB4187">
              <w:rPr>
                <w:sz w:val="18"/>
              </w:rPr>
              <w:t>En el indicador de la Guía de Auditoria se tendrá en cuenta que está en proceso de capacitación con SINACOF el cual no ha iniciado.</w:t>
            </w:r>
          </w:p>
          <w:p w14:paraId="2EE374E9" w14:textId="55802894" w:rsidR="005D64EC" w:rsidRPr="004E15DC" w:rsidRDefault="005D64EC" w:rsidP="005D64EC">
            <w:pPr>
              <w:jc w:val="both"/>
              <w:rPr>
                <w:sz w:val="18"/>
              </w:rPr>
            </w:pPr>
          </w:p>
        </w:tc>
        <w:tc>
          <w:tcPr>
            <w:tcW w:w="4536" w:type="dxa"/>
            <w:shd w:val="clear" w:color="auto" w:fill="FBE4D5" w:themeFill="accent2" w:themeFillTint="33"/>
          </w:tcPr>
          <w:p w14:paraId="57404781" w14:textId="3BBD5DC2" w:rsidR="005D64EC" w:rsidRDefault="005D64EC" w:rsidP="005D64EC">
            <w:pPr>
              <w:contextualSpacing/>
              <w:jc w:val="both"/>
              <w:rPr>
                <w:sz w:val="18"/>
              </w:rPr>
            </w:pPr>
            <w:r>
              <w:rPr>
                <w:sz w:val="18"/>
              </w:rPr>
              <w:t xml:space="preserve">La adopción de la GAT y la adaptación de las directrices impartidas para el ejercicio del control fiscal en el marco de la modernización y de las normas internacionales de auditoria, no dependen del proceso de capacitación que se realizará con el SINACOF. </w:t>
            </w:r>
          </w:p>
          <w:p w14:paraId="7AA3B182" w14:textId="0091F4EA" w:rsidR="005D64EC" w:rsidRPr="004E15DC" w:rsidRDefault="005D64EC" w:rsidP="000759B1">
            <w:pPr>
              <w:contextualSpacing/>
              <w:jc w:val="both"/>
              <w:rPr>
                <w:sz w:val="18"/>
              </w:rPr>
            </w:pPr>
            <w:r>
              <w:rPr>
                <w:sz w:val="18"/>
              </w:rPr>
              <w:t>Los compromisos adquiridos mediante la suscripción del Convenio N° 171, c</w:t>
            </w:r>
            <w:r w:rsidRPr="007750A0">
              <w:rPr>
                <w:sz w:val="18"/>
              </w:rPr>
              <w:t xml:space="preserve">elebrado </w:t>
            </w:r>
            <w:r>
              <w:rPr>
                <w:sz w:val="18"/>
              </w:rPr>
              <w:t>e</w:t>
            </w:r>
            <w:r w:rsidRPr="007750A0">
              <w:rPr>
                <w:sz w:val="18"/>
              </w:rPr>
              <w:t xml:space="preserve">ntre </w:t>
            </w:r>
            <w:r>
              <w:rPr>
                <w:sz w:val="18"/>
              </w:rPr>
              <w:t>l</w:t>
            </w:r>
            <w:r w:rsidRPr="007750A0">
              <w:rPr>
                <w:sz w:val="18"/>
              </w:rPr>
              <w:t xml:space="preserve">a Contraloría General </w:t>
            </w:r>
            <w:r>
              <w:rPr>
                <w:sz w:val="18"/>
              </w:rPr>
              <w:t>d</w:t>
            </w:r>
            <w:r w:rsidRPr="007750A0">
              <w:rPr>
                <w:sz w:val="18"/>
              </w:rPr>
              <w:t xml:space="preserve">e </w:t>
            </w:r>
            <w:r>
              <w:rPr>
                <w:sz w:val="18"/>
              </w:rPr>
              <w:t>l</w:t>
            </w:r>
            <w:r w:rsidRPr="007750A0">
              <w:rPr>
                <w:sz w:val="18"/>
              </w:rPr>
              <w:t>a</w:t>
            </w:r>
            <w:r>
              <w:rPr>
                <w:sz w:val="18"/>
              </w:rPr>
              <w:t xml:space="preserve"> </w:t>
            </w:r>
            <w:r w:rsidRPr="007750A0">
              <w:rPr>
                <w:sz w:val="18"/>
              </w:rPr>
              <w:t xml:space="preserve">República, </w:t>
            </w:r>
            <w:r>
              <w:rPr>
                <w:sz w:val="18"/>
              </w:rPr>
              <w:t>l</w:t>
            </w:r>
            <w:r w:rsidRPr="007750A0">
              <w:rPr>
                <w:sz w:val="18"/>
              </w:rPr>
              <w:t>a Auditoria General de la República y las Contralorías</w:t>
            </w:r>
            <w:r>
              <w:rPr>
                <w:sz w:val="18"/>
              </w:rPr>
              <w:t xml:space="preserve"> </w:t>
            </w:r>
            <w:r w:rsidRPr="007750A0">
              <w:rPr>
                <w:sz w:val="18"/>
              </w:rPr>
              <w:t>Territoriales</w:t>
            </w:r>
            <w:r>
              <w:rPr>
                <w:sz w:val="18"/>
              </w:rPr>
              <w:t>, los lineamientos de la R</w:t>
            </w:r>
            <w:r w:rsidRPr="006446E3">
              <w:rPr>
                <w:sz w:val="18"/>
              </w:rPr>
              <w:t>esolución Reglamentaria Orgánica 028 del 14 de mayo de 2019</w:t>
            </w:r>
            <w:r>
              <w:rPr>
                <w:sz w:val="18"/>
              </w:rPr>
              <w:t xml:space="preserve"> </w:t>
            </w:r>
            <w:r w:rsidRPr="006446E3">
              <w:rPr>
                <w:sz w:val="18"/>
              </w:rPr>
              <w:t>de la Contraloría General de la República</w:t>
            </w:r>
            <w:r>
              <w:rPr>
                <w:sz w:val="18"/>
              </w:rPr>
              <w:t>,</w:t>
            </w:r>
            <w:r w:rsidRPr="006446E3">
              <w:rPr>
                <w:sz w:val="18"/>
              </w:rPr>
              <w:t xml:space="preserve"> </w:t>
            </w:r>
            <w:r>
              <w:rPr>
                <w:sz w:val="18"/>
              </w:rPr>
              <w:t xml:space="preserve">y la participación </w:t>
            </w:r>
            <w:r w:rsidRPr="00A41517">
              <w:rPr>
                <w:sz w:val="18"/>
              </w:rPr>
              <w:t>en los eventos</w:t>
            </w:r>
            <w:r>
              <w:rPr>
                <w:sz w:val="18"/>
              </w:rPr>
              <w:t xml:space="preserve"> </w:t>
            </w:r>
            <w:r w:rsidRPr="00A41517">
              <w:rPr>
                <w:sz w:val="18"/>
              </w:rPr>
              <w:t xml:space="preserve">convocados a través del SINACOF, </w:t>
            </w:r>
            <w:r>
              <w:rPr>
                <w:sz w:val="18"/>
              </w:rPr>
              <w:t xml:space="preserve"> establecieron que e</w:t>
            </w:r>
            <w:r w:rsidRPr="00B72578">
              <w:rPr>
                <w:sz w:val="18"/>
              </w:rPr>
              <w:t>l plazo para adoptar la guía</w:t>
            </w:r>
            <w:r>
              <w:rPr>
                <w:sz w:val="18"/>
              </w:rPr>
              <w:t xml:space="preserve">, era hasta el 31 de enero de 2020 y el </w:t>
            </w:r>
            <w:r w:rsidRPr="00B72578">
              <w:rPr>
                <w:sz w:val="18"/>
              </w:rPr>
              <w:t>periodo de transición para ajustar procesos y procedimientos e iniciar con la implementación de la guía</w:t>
            </w:r>
            <w:r>
              <w:rPr>
                <w:sz w:val="18"/>
              </w:rPr>
              <w:t xml:space="preserve">, </w:t>
            </w:r>
            <w:r w:rsidRPr="00B72578">
              <w:rPr>
                <w:sz w:val="18"/>
              </w:rPr>
              <w:t>hasta el 3</w:t>
            </w:r>
            <w:r>
              <w:rPr>
                <w:sz w:val="18"/>
              </w:rPr>
              <w:t xml:space="preserve">0 de junio de 2020, prorrogable por seis meses más, es decir hasta </w:t>
            </w:r>
            <w:r w:rsidRPr="00B72578">
              <w:rPr>
                <w:sz w:val="18"/>
              </w:rPr>
              <w:t>diciembre</w:t>
            </w:r>
            <w:r>
              <w:rPr>
                <w:sz w:val="18"/>
              </w:rPr>
              <w:t xml:space="preserve"> 31</w:t>
            </w:r>
            <w:r w:rsidRPr="00B72578">
              <w:rPr>
                <w:sz w:val="18"/>
              </w:rPr>
              <w:t xml:space="preserve"> de 2020</w:t>
            </w:r>
            <w:r>
              <w:rPr>
                <w:sz w:val="18"/>
              </w:rPr>
              <w:t>.</w:t>
            </w:r>
          </w:p>
        </w:tc>
      </w:tr>
      <w:tr w:rsidR="005D64EC" w:rsidRPr="004E15DC" w14:paraId="7404C789" w14:textId="77777777" w:rsidTr="00620B48">
        <w:trPr>
          <w:trHeight w:val="1050"/>
          <w:jc w:val="center"/>
        </w:trPr>
        <w:tc>
          <w:tcPr>
            <w:tcW w:w="1701" w:type="dxa"/>
            <w:vMerge/>
            <w:shd w:val="clear" w:color="auto" w:fill="FBE4D5" w:themeFill="accent2" w:themeFillTint="33"/>
          </w:tcPr>
          <w:p w14:paraId="5293258A" w14:textId="77777777" w:rsidR="005D64EC" w:rsidRPr="004E15DC" w:rsidRDefault="005D64EC" w:rsidP="005D64EC">
            <w:pPr>
              <w:contextualSpacing/>
              <w:rPr>
                <w:b/>
                <w:sz w:val="18"/>
              </w:rPr>
            </w:pPr>
          </w:p>
        </w:tc>
        <w:tc>
          <w:tcPr>
            <w:tcW w:w="2126" w:type="dxa"/>
            <w:vMerge/>
            <w:shd w:val="clear" w:color="auto" w:fill="FBE4D5" w:themeFill="accent2" w:themeFillTint="33"/>
          </w:tcPr>
          <w:p w14:paraId="7213F539" w14:textId="77777777" w:rsidR="005D64EC" w:rsidRPr="004E15DC" w:rsidRDefault="005D64EC" w:rsidP="005D64EC">
            <w:pPr>
              <w:contextualSpacing/>
              <w:rPr>
                <w:sz w:val="18"/>
              </w:rPr>
            </w:pPr>
          </w:p>
        </w:tc>
        <w:tc>
          <w:tcPr>
            <w:tcW w:w="2835" w:type="dxa"/>
            <w:vMerge/>
            <w:shd w:val="clear" w:color="auto" w:fill="FBE4D5" w:themeFill="accent2" w:themeFillTint="33"/>
          </w:tcPr>
          <w:p w14:paraId="02B38099" w14:textId="77777777" w:rsidR="005D64EC" w:rsidRPr="004E15DC" w:rsidRDefault="005D64EC" w:rsidP="005D64EC">
            <w:pPr>
              <w:contextualSpacing/>
              <w:jc w:val="both"/>
              <w:rPr>
                <w:sz w:val="18"/>
              </w:rPr>
            </w:pPr>
          </w:p>
        </w:tc>
        <w:tc>
          <w:tcPr>
            <w:tcW w:w="3827" w:type="dxa"/>
            <w:shd w:val="clear" w:color="auto" w:fill="FBE4D5" w:themeFill="accent2" w:themeFillTint="33"/>
          </w:tcPr>
          <w:p w14:paraId="0B4540FA" w14:textId="77777777" w:rsidR="005D64EC" w:rsidRDefault="005D64EC" w:rsidP="005D64EC">
            <w:pPr>
              <w:jc w:val="both"/>
              <w:rPr>
                <w:sz w:val="18"/>
              </w:rPr>
            </w:pPr>
            <w:r w:rsidRPr="00DB4187">
              <w:rPr>
                <w:sz w:val="18"/>
              </w:rPr>
              <w:t xml:space="preserve">Cómo se medirá la observancia de las directrices de armonización, unificación y estandarización relacionadas con la Guía de Auditoría Territorial </w:t>
            </w:r>
            <w:r>
              <w:rPr>
                <w:sz w:val="18"/>
              </w:rPr>
              <w:t>–</w:t>
            </w:r>
            <w:r w:rsidRPr="00DB4187">
              <w:rPr>
                <w:sz w:val="18"/>
              </w:rPr>
              <w:t xml:space="preserve"> GAT</w:t>
            </w:r>
          </w:p>
          <w:p w14:paraId="3B592ED8" w14:textId="360BD863" w:rsidR="005D64EC" w:rsidRPr="00DB4187" w:rsidRDefault="005D64EC" w:rsidP="005D64EC">
            <w:pPr>
              <w:jc w:val="both"/>
              <w:rPr>
                <w:sz w:val="18"/>
              </w:rPr>
            </w:pPr>
          </w:p>
        </w:tc>
        <w:tc>
          <w:tcPr>
            <w:tcW w:w="4536" w:type="dxa"/>
            <w:shd w:val="clear" w:color="auto" w:fill="FBE4D5" w:themeFill="accent2" w:themeFillTint="33"/>
          </w:tcPr>
          <w:p w14:paraId="6766F653" w14:textId="5147EDAA" w:rsidR="005D64EC" w:rsidRDefault="005D64EC" w:rsidP="005D64EC">
            <w:pPr>
              <w:contextualSpacing/>
              <w:jc w:val="both"/>
              <w:rPr>
                <w:sz w:val="18"/>
              </w:rPr>
            </w:pPr>
            <w:r w:rsidRPr="000759B1">
              <w:rPr>
                <w:sz w:val="18"/>
              </w:rPr>
              <w:t xml:space="preserve">Para las evaluaciones trimestrales de esta vigencia, se tendrá en cuenta la adopción de la guía y </w:t>
            </w:r>
            <w:r w:rsidR="000759B1">
              <w:rPr>
                <w:sz w:val="18"/>
              </w:rPr>
              <w:t xml:space="preserve">para la certificación anual </w:t>
            </w:r>
            <w:r w:rsidRPr="00127770">
              <w:rPr>
                <w:color w:val="FF0000"/>
                <w:sz w:val="18"/>
              </w:rPr>
              <w:t>¿????</w:t>
            </w:r>
          </w:p>
        </w:tc>
      </w:tr>
      <w:tr w:rsidR="005D64EC" w:rsidRPr="004E15DC" w14:paraId="68177002" w14:textId="77777777" w:rsidTr="000759B1">
        <w:trPr>
          <w:trHeight w:val="614"/>
          <w:jc w:val="center"/>
        </w:trPr>
        <w:tc>
          <w:tcPr>
            <w:tcW w:w="1701" w:type="dxa"/>
            <w:vMerge/>
            <w:shd w:val="clear" w:color="auto" w:fill="FBE4D5" w:themeFill="accent2" w:themeFillTint="33"/>
          </w:tcPr>
          <w:p w14:paraId="7BFC6F5D" w14:textId="77777777" w:rsidR="005D64EC" w:rsidRPr="004E15DC" w:rsidRDefault="005D64EC" w:rsidP="005D64EC">
            <w:pPr>
              <w:contextualSpacing/>
              <w:rPr>
                <w:b/>
                <w:sz w:val="18"/>
              </w:rPr>
            </w:pPr>
          </w:p>
        </w:tc>
        <w:tc>
          <w:tcPr>
            <w:tcW w:w="2126" w:type="dxa"/>
            <w:vMerge/>
            <w:shd w:val="clear" w:color="auto" w:fill="FBE4D5" w:themeFill="accent2" w:themeFillTint="33"/>
          </w:tcPr>
          <w:p w14:paraId="1E4938CD" w14:textId="77777777" w:rsidR="005D64EC" w:rsidRPr="004E15DC" w:rsidRDefault="005D64EC" w:rsidP="005D64EC">
            <w:pPr>
              <w:contextualSpacing/>
              <w:rPr>
                <w:sz w:val="18"/>
              </w:rPr>
            </w:pPr>
          </w:p>
        </w:tc>
        <w:tc>
          <w:tcPr>
            <w:tcW w:w="2835" w:type="dxa"/>
            <w:vMerge/>
            <w:shd w:val="clear" w:color="auto" w:fill="FBE4D5" w:themeFill="accent2" w:themeFillTint="33"/>
          </w:tcPr>
          <w:p w14:paraId="7A14C73E" w14:textId="77777777" w:rsidR="005D64EC" w:rsidRPr="004E15DC" w:rsidRDefault="005D64EC" w:rsidP="005D64EC">
            <w:pPr>
              <w:contextualSpacing/>
              <w:jc w:val="both"/>
              <w:rPr>
                <w:sz w:val="18"/>
              </w:rPr>
            </w:pPr>
          </w:p>
        </w:tc>
        <w:tc>
          <w:tcPr>
            <w:tcW w:w="3827" w:type="dxa"/>
            <w:shd w:val="clear" w:color="auto" w:fill="FBE4D5" w:themeFill="accent2" w:themeFillTint="33"/>
          </w:tcPr>
          <w:p w14:paraId="0A2C8D43" w14:textId="75B4C1C7" w:rsidR="005D64EC" w:rsidRPr="00DB4187" w:rsidRDefault="005D64EC" w:rsidP="000759B1">
            <w:pPr>
              <w:jc w:val="both"/>
              <w:rPr>
                <w:sz w:val="18"/>
              </w:rPr>
            </w:pPr>
            <w:r w:rsidRPr="002349C6">
              <w:rPr>
                <w:sz w:val="18"/>
              </w:rPr>
              <w:t xml:space="preserve">Teniendo en cuenta que el Plan de Trabajo del SINACOF no se ha cumplido considerar replantear el alcance de este indicador hasta </w:t>
            </w:r>
            <w:r w:rsidRPr="002349C6">
              <w:rPr>
                <w:sz w:val="18"/>
              </w:rPr>
              <w:lastRenderedPageBreak/>
              <w:t>tanto no se culmine con el Plan de trabajo</w:t>
            </w:r>
          </w:p>
        </w:tc>
        <w:tc>
          <w:tcPr>
            <w:tcW w:w="4536" w:type="dxa"/>
            <w:shd w:val="clear" w:color="auto" w:fill="FBE4D5" w:themeFill="accent2" w:themeFillTint="33"/>
          </w:tcPr>
          <w:p w14:paraId="6A340101" w14:textId="48B1BED9" w:rsidR="005D64EC" w:rsidRPr="000759B1" w:rsidRDefault="005D64EC" w:rsidP="005D64EC">
            <w:pPr>
              <w:contextualSpacing/>
              <w:jc w:val="both"/>
              <w:rPr>
                <w:sz w:val="18"/>
              </w:rPr>
            </w:pPr>
            <w:r w:rsidRPr="000759B1">
              <w:rPr>
                <w:sz w:val="18"/>
              </w:rPr>
              <w:lastRenderedPageBreak/>
              <w:t xml:space="preserve">Como se mencionó en la primera parte de esta respuesta, el alistamiento de los procesos y procedimientos  no depende de la capacitación con el SINACOF, es un proceso </w:t>
            </w:r>
            <w:r w:rsidRPr="000759B1">
              <w:rPr>
                <w:sz w:val="18"/>
              </w:rPr>
              <w:lastRenderedPageBreak/>
              <w:t>que depende de la gestión de cada Contraloría Territorial, en el cual debe existir un avance proporcional, con la fecha en que entrará en vigencia la GAT 2019 (1 de enero de 2021) dejando sin efectos la GAT actual.</w:t>
            </w:r>
          </w:p>
        </w:tc>
      </w:tr>
      <w:tr w:rsidR="005D64EC" w:rsidRPr="004E15DC" w14:paraId="42843C82" w14:textId="77777777" w:rsidTr="00620B48">
        <w:trPr>
          <w:trHeight w:val="1260"/>
          <w:jc w:val="center"/>
        </w:trPr>
        <w:tc>
          <w:tcPr>
            <w:tcW w:w="1701" w:type="dxa"/>
            <w:vMerge/>
            <w:shd w:val="clear" w:color="auto" w:fill="FBE4D5" w:themeFill="accent2" w:themeFillTint="33"/>
          </w:tcPr>
          <w:p w14:paraId="0E50F574" w14:textId="77777777" w:rsidR="005D64EC" w:rsidRPr="004E15DC" w:rsidRDefault="005D64EC" w:rsidP="005D64EC">
            <w:pPr>
              <w:contextualSpacing/>
              <w:rPr>
                <w:b/>
                <w:sz w:val="18"/>
              </w:rPr>
            </w:pPr>
          </w:p>
        </w:tc>
        <w:tc>
          <w:tcPr>
            <w:tcW w:w="2126" w:type="dxa"/>
            <w:vMerge/>
            <w:shd w:val="clear" w:color="auto" w:fill="FBE4D5" w:themeFill="accent2" w:themeFillTint="33"/>
          </w:tcPr>
          <w:p w14:paraId="52E52EBE" w14:textId="77777777" w:rsidR="005D64EC" w:rsidRPr="004E15DC" w:rsidRDefault="005D64EC" w:rsidP="005D64EC">
            <w:pPr>
              <w:contextualSpacing/>
              <w:rPr>
                <w:sz w:val="18"/>
              </w:rPr>
            </w:pPr>
          </w:p>
        </w:tc>
        <w:tc>
          <w:tcPr>
            <w:tcW w:w="2835" w:type="dxa"/>
            <w:vMerge/>
            <w:shd w:val="clear" w:color="auto" w:fill="FBE4D5" w:themeFill="accent2" w:themeFillTint="33"/>
          </w:tcPr>
          <w:p w14:paraId="3D3F136E" w14:textId="77777777" w:rsidR="005D64EC" w:rsidRPr="004E15DC" w:rsidRDefault="005D64EC" w:rsidP="005D64EC">
            <w:pPr>
              <w:contextualSpacing/>
              <w:jc w:val="both"/>
              <w:rPr>
                <w:sz w:val="18"/>
              </w:rPr>
            </w:pPr>
          </w:p>
        </w:tc>
        <w:tc>
          <w:tcPr>
            <w:tcW w:w="3827" w:type="dxa"/>
            <w:shd w:val="clear" w:color="auto" w:fill="FBE4D5" w:themeFill="accent2" w:themeFillTint="33"/>
          </w:tcPr>
          <w:p w14:paraId="37D925B9" w14:textId="53620DFB" w:rsidR="005D64EC" w:rsidRPr="000759B1" w:rsidRDefault="005D64EC" w:rsidP="005D64EC">
            <w:pPr>
              <w:jc w:val="both"/>
              <w:rPr>
                <w:sz w:val="18"/>
              </w:rPr>
            </w:pPr>
            <w:r w:rsidRPr="000759B1">
              <w:rPr>
                <w:sz w:val="18"/>
              </w:rPr>
              <w:t>Cuando se construyó la GAT se mencionó que a través de SINACOF se realizaría la capacitación y armonización, hasta el momento no se ha realizado, por lo tanto, se debería analizar dicho indicador para la evaluación de este año.</w:t>
            </w:r>
          </w:p>
        </w:tc>
        <w:tc>
          <w:tcPr>
            <w:tcW w:w="4536" w:type="dxa"/>
            <w:shd w:val="clear" w:color="auto" w:fill="FBE4D5" w:themeFill="accent2" w:themeFillTint="33"/>
          </w:tcPr>
          <w:p w14:paraId="2088FDFB" w14:textId="79EBD02F" w:rsidR="005D64EC" w:rsidRDefault="005D64EC" w:rsidP="005D64EC">
            <w:pPr>
              <w:contextualSpacing/>
              <w:jc w:val="both"/>
              <w:rPr>
                <w:sz w:val="18"/>
              </w:rPr>
            </w:pPr>
            <w:r>
              <w:rPr>
                <w:sz w:val="18"/>
              </w:rPr>
              <w:t xml:space="preserve">Es conveniente recordar que cuando se inició el proceso de modernización, lo que se pretendió fue aunar esfuerzos para armonizar y coordinar el  </w:t>
            </w:r>
            <w:r w:rsidRPr="00B674DE">
              <w:rPr>
                <w:sz w:val="18"/>
              </w:rPr>
              <w:t xml:space="preserve"> Sistema Nacional </w:t>
            </w:r>
            <w:r>
              <w:rPr>
                <w:sz w:val="18"/>
              </w:rPr>
              <w:t>d</w:t>
            </w:r>
            <w:r w:rsidRPr="00B674DE">
              <w:rPr>
                <w:sz w:val="18"/>
              </w:rPr>
              <w:t xml:space="preserve">e Control Fiscal -SINACOF, </w:t>
            </w:r>
            <w:r>
              <w:rPr>
                <w:sz w:val="18"/>
              </w:rPr>
              <w:t xml:space="preserve">pues  como lo establece la </w:t>
            </w:r>
            <w:r w:rsidRPr="00B674DE">
              <w:rPr>
                <w:sz w:val="18"/>
              </w:rPr>
              <w:t xml:space="preserve">Resolución 6193 de 2010 </w:t>
            </w:r>
            <w:r>
              <w:rPr>
                <w:sz w:val="18"/>
              </w:rPr>
              <w:t xml:space="preserve">de la </w:t>
            </w:r>
            <w:r w:rsidRPr="00B674DE">
              <w:rPr>
                <w:sz w:val="18"/>
              </w:rPr>
              <w:t>Contraloría General de la República</w:t>
            </w:r>
            <w:r>
              <w:rPr>
                <w:sz w:val="18"/>
              </w:rPr>
              <w:t xml:space="preserve">, el SINACOF es un </w:t>
            </w:r>
            <w:r w:rsidRPr="00B674DE">
              <w:rPr>
                <w:sz w:val="18"/>
              </w:rPr>
              <w:t>conjunto de organismos, políticas, principios, normas, métodos, procedimientos, herramientas tecnológicas y mecanismos, estructurados lógicamente, que permiten la armonización, unificación y estandarizació</w:t>
            </w:r>
            <w:r>
              <w:rPr>
                <w:sz w:val="18"/>
              </w:rPr>
              <w:t>n del proceso de control fiscal, y las contralorías territoriales, conforman dicho sistema, por lo tanto, la armonización de  los elementos de este  conjunto, en cada una de ellas, sumarán para la armonización del mencionado Sistema.</w:t>
            </w:r>
          </w:p>
        </w:tc>
      </w:tr>
    </w:tbl>
    <w:p w14:paraId="4D5C75D0" w14:textId="097A60B6" w:rsidR="002579C5" w:rsidRDefault="002579C5" w:rsidP="00D52486">
      <w:pPr>
        <w:spacing w:after="0" w:line="240" w:lineRule="auto"/>
        <w:ind w:left="1526"/>
        <w:contextualSpacing/>
        <w:rPr>
          <w:rFonts w:ascii="Arial" w:eastAsia="Times New Roman" w:hAnsi="Arial" w:cs="Arial"/>
          <w:b/>
          <w:bCs/>
          <w:color w:val="202124"/>
          <w:lang w:eastAsia="es-CO"/>
        </w:rPr>
      </w:pPr>
    </w:p>
    <w:p w14:paraId="46E833CA" w14:textId="77777777" w:rsidR="00733EE5" w:rsidRDefault="00733EE5" w:rsidP="00733EE5">
      <w:pPr>
        <w:spacing w:after="0" w:line="240" w:lineRule="auto"/>
        <w:ind w:left="1526"/>
        <w:contextualSpacing/>
        <w:rPr>
          <w:rFonts w:ascii="Arial" w:eastAsia="Times New Roman" w:hAnsi="Arial" w:cs="Arial"/>
          <w:b/>
          <w:bCs/>
          <w:color w:val="202124"/>
          <w:highlight w:val="yellow"/>
          <w:lang w:eastAsia="es-CO"/>
        </w:rPr>
      </w:pPr>
    </w:p>
    <w:tbl>
      <w:tblPr>
        <w:tblStyle w:val="Tablaconcuadrcula"/>
        <w:tblW w:w="0" w:type="auto"/>
        <w:tblInd w:w="1526" w:type="dxa"/>
        <w:tblLook w:val="04A0" w:firstRow="1" w:lastRow="0" w:firstColumn="1" w:lastColumn="0" w:noHBand="0" w:noVBand="1"/>
      </w:tblPr>
      <w:tblGrid>
        <w:gridCol w:w="7258"/>
        <w:gridCol w:w="8532"/>
      </w:tblGrid>
      <w:tr w:rsidR="00733EE5" w:rsidRPr="000F624E" w14:paraId="55F00DDF" w14:textId="77777777" w:rsidTr="005C282C">
        <w:trPr>
          <w:trHeight w:val="562"/>
          <w:tblHeader/>
        </w:trPr>
        <w:tc>
          <w:tcPr>
            <w:tcW w:w="15790" w:type="dxa"/>
            <w:gridSpan w:val="2"/>
            <w:shd w:val="clear" w:color="auto" w:fill="9CC2E5" w:themeFill="accent5" w:themeFillTint="99"/>
            <w:vAlign w:val="center"/>
          </w:tcPr>
          <w:p w14:paraId="23A6ED73" w14:textId="45E162CB" w:rsidR="00733EE5" w:rsidRPr="000F624E" w:rsidRDefault="00733EE5" w:rsidP="00620B48">
            <w:pPr>
              <w:contextualSpacing/>
              <w:jc w:val="center"/>
              <w:rPr>
                <w:rFonts w:eastAsia="Times New Roman" w:cstheme="minorHAnsi"/>
                <w:b/>
                <w:bCs/>
                <w:color w:val="202124"/>
                <w:sz w:val="20"/>
                <w:szCs w:val="20"/>
                <w:lang w:eastAsia="es-CO"/>
              </w:rPr>
            </w:pPr>
            <w:r>
              <w:rPr>
                <w:rFonts w:eastAsia="Times New Roman" w:cstheme="minorHAnsi"/>
                <w:b/>
                <w:bCs/>
                <w:color w:val="202124"/>
                <w:sz w:val="28"/>
                <w:szCs w:val="28"/>
                <w:lang w:eastAsia="es-CO"/>
              </w:rPr>
              <w:t xml:space="preserve">8. </w:t>
            </w:r>
            <w:r w:rsidRPr="00E96F72">
              <w:rPr>
                <w:rFonts w:eastAsia="Times New Roman" w:cstheme="minorHAnsi"/>
                <w:b/>
                <w:bCs/>
                <w:color w:val="202124"/>
                <w:sz w:val="28"/>
                <w:szCs w:val="28"/>
                <w:lang w:eastAsia="es-CO"/>
              </w:rPr>
              <w:t>Sobre</w:t>
            </w:r>
            <w:r>
              <w:rPr>
                <w:rFonts w:eastAsia="Times New Roman" w:cstheme="minorHAnsi"/>
                <w:b/>
                <w:bCs/>
                <w:color w:val="202124"/>
                <w:sz w:val="28"/>
                <w:szCs w:val="28"/>
                <w:lang w:eastAsia="es-CO"/>
              </w:rPr>
              <w:t xml:space="preserve"> la </w:t>
            </w:r>
            <w:r w:rsidR="00B440CD">
              <w:rPr>
                <w:rFonts w:eastAsia="Times New Roman" w:cstheme="minorHAnsi"/>
                <w:b/>
                <w:bCs/>
                <w:color w:val="202124"/>
                <w:sz w:val="28"/>
                <w:szCs w:val="28"/>
                <w:lang w:eastAsia="es-CO"/>
              </w:rPr>
              <w:t>r</w:t>
            </w:r>
            <w:r>
              <w:rPr>
                <w:rFonts w:eastAsia="Times New Roman" w:cstheme="minorHAnsi"/>
                <w:b/>
                <w:bCs/>
                <w:color w:val="202124"/>
                <w:sz w:val="28"/>
                <w:szCs w:val="28"/>
                <w:lang w:eastAsia="es-CO"/>
              </w:rPr>
              <w:t xml:space="preserve">endición </w:t>
            </w:r>
            <w:r w:rsidRPr="00733EE5">
              <w:rPr>
                <w:rFonts w:eastAsia="Times New Roman" w:cstheme="minorHAnsi"/>
                <w:b/>
                <w:bCs/>
                <w:color w:val="202124"/>
                <w:sz w:val="28"/>
                <w:szCs w:val="28"/>
                <w:lang w:eastAsia="es-CO"/>
              </w:rPr>
              <w:t xml:space="preserve">de </w:t>
            </w:r>
            <w:r>
              <w:rPr>
                <w:rFonts w:eastAsia="Times New Roman" w:cstheme="minorHAnsi"/>
                <w:b/>
                <w:bCs/>
                <w:color w:val="202124"/>
                <w:sz w:val="28"/>
                <w:szCs w:val="28"/>
                <w:lang w:eastAsia="es-CO"/>
              </w:rPr>
              <w:t xml:space="preserve">la </w:t>
            </w:r>
            <w:r w:rsidRPr="00733EE5">
              <w:rPr>
                <w:rFonts w:eastAsia="Times New Roman" w:cstheme="minorHAnsi"/>
                <w:b/>
                <w:bCs/>
                <w:color w:val="202124"/>
                <w:sz w:val="28"/>
                <w:szCs w:val="28"/>
                <w:lang w:eastAsia="es-CO"/>
              </w:rPr>
              <w:t>cuenta</w:t>
            </w:r>
          </w:p>
        </w:tc>
      </w:tr>
      <w:tr w:rsidR="00733EE5" w:rsidRPr="000F624E" w14:paraId="7A789A3A" w14:textId="77777777" w:rsidTr="005C282C">
        <w:trPr>
          <w:trHeight w:val="317"/>
          <w:tblHeader/>
        </w:trPr>
        <w:tc>
          <w:tcPr>
            <w:tcW w:w="7258" w:type="dxa"/>
            <w:shd w:val="clear" w:color="auto" w:fill="BDD6EE" w:themeFill="accent5" w:themeFillTint="66"/>
            <w:vAlign w:val="center"/>
          </w:tcPr>
          <w:p w14:paraId="75511916" w14:textId="77777777" w:rsidR="00733EE5" w:rsidRPr="000F624E" w:rsidRDefault="00733EE5" w:rsidP="00620B48">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PREGUNTAS</w:t>
            </w:r>
          </w:p>
        </w:tc>
        <w:tc>
          <w:tcPr>
            <w:tcW w:w="8532" w:type="dxa"/>
            <w:shd w:val="clear" w:color="auto" w:fill="BDD6EE" w:themeFill="accent5" w:themeFillTint="66"/>
            <w:vAlign w:val="center"/>
          </w:tcPr>
          <w:p w14:paraId="433C46E5" w14:textId="77777777" w:rsidR="00733EE5" w:rsidRPr="000F624E" w:rsidRDefault="00733EE5" w:rsidP="00620B48">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RESPUESTAS</w:t>
            </w:r>
          </w:p>
        </w:tc>
      </w:tr>
      <w:tr w:rsidR="00437E4A" w:rsidRPr="00740A6F" w14:paraId="76AF9000" w14:textId="77777777" w:rsidTr="00733EE5">
        <w:tc>
          <w:tcPr>
            <w:tcW w:w="7258" w:type="dxa"/>
          </w:tcPr>
          <w:p w14:paraId="42EB4A8D" w14:textId="77777777" w:rsidR="00437E4A" w:rsidRPr="00BB38FA" w:rsidRDefault="00437E4A" w:rsidP="005B0155">
            <w:pPr>
              <w:pStyle w:val="Prrafodelista"/>
              <w:numPr>
                <w:ilvl w:val="0"/>
                <w:numId w:val="18"/>
              </w:numPr>
              <w:tabs>
                <w:tab w:val="left" w:pos="410"/>
              </w:tabs>
              <w:jc w:val="both"/>
              <w:rPr>
                <w:rFonts w:eastAsia="Times New Roman" w:cstheme="minorHAnsi"/>
                <w:color w:val="202124"/>
                <w:sz w:val="20"/>
                <w:szCs w:val="20"/>
                <w:lang w:eastAsia="es-CO"/>
              </w:rPr>
            </w:pPr>
            <w:r w:rsidRPr="00BB38FA">
              <w:rPr>
                <w:rFonts w:eastAsia="Times New Roman" w:cstheme="minorHAnsi"/>
                <w:color w:val="202124"/>
                <w:sz w:val="20"/>
                <w:szCs w:val="20"/>
                <w:lang w:eastAsia="es-CO"/>
              </w:rPr>
              <w:t>Es necesario capacitar sobre el proceso de rendición en el aplicativo SIREL, pues con los cambios hay dudas, en el aplicativo aún no hay indicaciones actuales.</w:t>
            </w:r>
          </w:p>
        </w:tc>
        <w:tc>
          <w:tcPr>
            <w:tcW w:w="8532" w:type="dxa"/>
          </w:tcPr>
          <w:p w14:paraId="5797D412" w14:textId="77777777" w:rsidR="00437E4A" w:rsidRPr="00BB38FA" w:rsidRDefault="00437E4A" w:rsidP="005B0155">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El sistema SIA misional no cambió en su estructura y funcionalidad, continúa operando de acuerdo con el manual de usuario e instructivo de rendición de cuenta</w:t>
            </w:r>
          </w:p>
        </w:tc>
      </w:tr>
      <w:tr w:rsidR="00437E4A" w:rsidRPr="00740A6F" w14:paraId="4BDF245A" w14:textId="77777777" w:rsidTr="00733EE5">
        <w:tc>
          <w:tcPr>
            <w:tcW w:w="7258" w:type="dxa"/>
          </w:tcPr>
          <w:p w14:paraId="48344B8E" w14:textId="77777777" w:rsidR="00437E4A" w:rsidRPr="00BB38FA" w:rsidRDefault="00437E4A" w:rsidP="005B0155">
            <w:pPr>
              <w:pStyle w:val="Prrafodelista"/>
              <w:numPr>
                <w:ilvl w:val="0"/>
                <w:numId w:val="18"/>
              </w:numPr>
              <w:tabs>
                <w:tab w:val="left" w:pos="410"/>
              </w:tabs>
              <w:jc w:val="both"/>
              <w:rPr>
                <w:rFonts w:eastAsia="Times New Roman" w:cstheme="minorHAnsi"/>
                <w:color w:val="202124"/>
                <w:sz w:val="20"/>
                <w:szCs w:val="20"/>
                <w:lang w:eastAsia="es-CO"/>
              </w:rPr>
            </w:pPr>
            <w:r w:rsidRPr="00BB38FA">
              <w:rPr>
                <w:rFonts w:eastAsia="Times New Roman" w:cstheme="minorHAnsi"/>
                <w:color w:val="202124"/>
                <w:sz w:val="20"/>
                <w:szCs w:val="20"/>
                <w:lang w:eastAsia="es-CO"/>
              </w:rPr>
              <w:t>¿En qué plataforma se va a rendir esta información trimestral?</w:t>
            </w:r>
          </w:p>
        </w:tc>
        <w:tc>
          <w:tcPr>
            <w:tcW w:w="8532" w:type="dxa"/>
          </w:tcPr>
          <w:p w14:paraId="194374A9" w14:textId="77777777" w:rsidR="00437E4A" w:rsidRPr="00BB38FA" w:rsidRDefault="00437E4A" w:rsidP="005B0155">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De acuerdo con la resolución orgánica 008 de 2020 y circular externa 02 de 2020 se rinde en los sistemas de información SIA Misional y SIA observa en los términos y periodos establecidos en estos actos administrativos</w:t>
            </w:r>
          </w:p>
        </w:tc>
      </w:tr>
      <w:tr w:rsidR="00437E4A" w:rsidRPr="00740A6F" w14:paraId="55E50850" w14:textId="77777777" w:rsidTr="00733EE5">
        <w:tc>
          <w:tcPr>
            <w:tcW w:w="7258" w:type="dxa"/>
          </w:tcPr>
          <w:p w14:paraId="4A8269EF" w14:textId="77777777" w:rsidR="00437E4A" w:rsidRPr="00BB38FA" w:rsidRDefault="00437E4A" w:rsidP="005B0155">
            <w:pPr>
              <w:pStyle w:val="Prrafodelista"/>
              <w:numPr>
                <w:ilvl w:val="0"/>
                <w:numId w:val="18"/>
              </w:numPr>
              <w:tabs>
                <w:tab w:val="left" w:pos="410"/>
              </w:tabs>
              <w:jc w:val="both"/>
              <w:rPr>
                <w:rFonts w:eastAsia="Times New Roman" w:cstheme="minorHAnsi"/>
                <w:color w:val="202124"/>
                <w:sz w:val="20"/>
                <w:szCs w:val="20"/>
                <w:lang w:eastAsia="es-CO"/>
              </w:rPr>
            </w:pPr>
            <w:r w:rsidRPr="00BB38FA">
              <w:rPr>
                <w:rFonts w:eastAsia="Times New Roman" w:cstheme="minorHAnsi"/>
                <w:color w:val="202124"/>
                <w:sz w:val="20"/>
                <w:szCs w:val="20"/>
                <w:lang w:eastAsia="es-CO"/>
              </w:rPr>
              <w:t>La información que se debe rendir en la actual vigencia (2020), de los sujetos de control corresponde al actual periodo 2020, ¿o al 2019 que es lo que estamos auditando?</w:t>
            </w:r>
          </w:p>
        </w:tc>
        <w:tc>
          <w:tcPr>
            <w:tcW w:w="8532" w:type="dxa"/>
          </w:tcPr>
          <w:p w14:paraId="0826DC7B" w14:textId="77777777" w:rsidR="00437E4A" w:rsidRPr="00BB38FA" w:rsidRDefault="00437E4A" w:rsidP="005B0155">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Se rinde vigencia 2020</w:t>
            </w:r>
          </w:p>
        </w:tc>
      </w:tr>
      <w:tr w:rsidR="00437E4A" w:rsidRPr="00740A6F" w14:paraId="0D411A97" w14:textId="77777777" w:rsidTr="00733EE5">
        <w:tc>
          <w:tcPr>
            <w:tcW w:w="7258" w:type="dxa"/>
          </w:tcPr>
          <w:p w14:paraId="4E7CD6A7" w14:textId="77777777" w:rsidR="00437E4A" w:rsidRPr="00BB38FA" w:rsidRDefault="00437E4A" w:rsidP="005B0155">
            <w:pPr>
              <w:pStyle w:val="Prrafodelista"/>
              <w:numPr>
                <w:ilvl w:val="0"/>
                <w:numId w:val="18"/>
              </w:numPr>
              <w:tabs>
                <w:tab w:val="left" w:pos="410"/>
              </w:tabs>
              <w:jc w:val="both"/>
              <w:rPr>
                <w:rFonts w:eastAsia="Times New Roman" w:cstheme="minorHAnsi"/>
                <w:color w:val="202124"/>
                <w:sz w:val="20"/>
                <w:szCs w:val="20"/>
                <w:lang w:eastAsia="es-CO"/>
              </w:rPr>
            </w:pPr>
            <w:r w:rsidRPr="00BB38FA">
              <w:rPr>
                <w:rFonts w:eastAsia="Times New Roman" w:cstheme="minorHAnsi"/>
                <w:color w:val="202124"/>
                <w:sz w:val="20"/>
                <w:szCs w:val="20"/>
                <w:lang w:eastAsia="es-CO"/>
              </w:rPr>
              <w:t>¿Qué rendiciones de cuentas se van a tener presente como insumo para la evaluación y certificación (índice Auditec)</w:t>
            </w:r>
          </w:p>
        </w:tc>
        <w:tc>
          <w:tcPr>
            <w:tcW w:w="8532" w:type="dxa"/>
          </w:tcPr>
          <w:p w14:paraId="2643AC98" w14:textId="77777777" w:rsidR="00437E4A" w:rsidRPr="00BB38FA" w:rsidRDefault="00437E4A" w:rsidP="005B0155">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 xml:space="preserve">Se tendrá en cuenta lo establecido en la resolución orgánica 008 de 2020 la información rendida en SIA Misional y SIA Observa de manera trimestral para las evaluaciones parciales con el objetivo del </w:t>
            </w:r>
            <w:r w:rsidRPr="00BB38FA">
              <w:rPr>
                <w:rFonts w:eastAsia="Times New Roman" w:cstheme="minorHAnsi"/>
                <w:bCs/>
                <w:color w:val="202124"/>
                <w:sz w:val="20"/>
                <w:szCs w:val="20"/>
                <w:lang w:eastAsia="es-CO"/>
              </w:rPr>
              <w:lastRenderedPageBreak/>
              <w:t>mejoramiento continuo y la rendición anual para la certificación.</w:t>
            </w:r>
          </w:p>
        </w:tc>
      </w:tr>
      <w:tr w:rsidR="00437E4A" w:rsidRPr="0036515E" w14:paraId="2DFE3FFB" w14:textId="77777777" w:rsidTr="00733EE5">
        <w:tc>
          <w:tcPr>
            <w:tcW w:w="7258" w:type="dxa"/>
          </w:tcPr>
          <w:p w14:paraId="15A5BE64" w14:textId="77777777" w:rsidR="00437E4A" w:rsidRPr="00BB38FA" w:rsidRDefault="00437E4A" w:rsidP="005B0155">
            <w:pPr>
              <w:pStyle w:val="Prrafodelista"/>
              <w:numPr>
                <w:ilvl w:val="0"/>
                <w:numId w:val="18"/>
              </w:numPr>
              <w:tabs>
                <w:tab w:val="left" w:pos="410"/>
              </w:tabs>
              <w:jc w:val="both"/>
              <w:rPr>
                <w:rFonts w:eastAsia="Times New Roman" w:cstheme="minorHAnsi"/>
                <w:color w:val="202124"/>
                <w:sz w:val="20"/>
                <w:szCs w:val="20"/>
                <w:lang w:eastAsia="es-CO"/>
              </w:rPr>
            </w:pPr>
            <w:r w:rsidRPr="00BB38FA">
              <w:rPr>
                <w:rFonts w:eastAsia="Times New Roman" w:cstheme="minorHAnsi"/>
                <w:color w:val="202124"/>
                <w:sz w:val="20"/>
                <w:szCs w:val="20"/>
                <w:lang w:eastAsia="es-CO"/>
              </w:rPr>
              <w:lastRenderedPageBreak/>
              <w:t>¿Cómo es la rendición del 15 de julio?</w:t>
            </w:r>
          </w:p>
        </w:tc>
        <w:tc>
          <w:tcPr>
            <w:tcW w:w="8532" w:type="dxa"/>
          </w:tcPr>
          <w:p w14:paraId="1285CA43" w14:textId="754B76FB" w:rsidR="00437E4A" w:rsidRPr="00BB38FA" w:rsidRDefault="00437E4A" w:rsidP="005B0155">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 xml:space="preserve">Se rinde </w:t>
            </w:r>
            <w:r w:rsidR="00B440CD" w:rsidRPr="00BB38FA">
              <w:rPr>
                <w:rFonts w:eastAsia="Times New Roman" w:cstheme="minorHAnsi"/>
                <w:bCs/>
                <w:color w:val="202124"/>
                <w:sz w:val="20"/>
                <w:szCs w:val="20"/>
                <w:lang w:eastAsia="es-CO"/>
              </w:rPr>
              <w:t>en</w:t>
            </w:r>
            <w:r w:rsidRPr="00BB38FA">
              <w:rPr>
                <w:rFonts w:eastAsia="Times New Roman" w:cstheme="minorHAnsi"/>
                <w:bCs/>
                <w:color w:val="202124"/>
                <w:sz w:val="20"/>
                <w:szCs w:val="20"/>
                <w:lang w:eastAsia="es-CO"/>
              </w:rPr>
              <w:t xml:space="preserve"> SIA misional la información del 1 de enero de 2020, en el módulo SIREL.</w:t>
            </w:r>
          </w:p>
          <w:p w14:paraId="31AD2E34" w14:textId="1703875A" w:rsidR="00437E4A" w:rsidRPr="00BB38FA" w:rsidRDefault="00437E4A" w:rsidP="005B0155">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 xml:space="preserve">Se rinde la información acumulada a 30 de junio en el </w:t>
            </w:r>
            <w:r w:rsidR="00B440CD" w:rsidRPr="00BB38FA">
              <w:rPr>
                <w:rFonts w:eastAsia="Times New Roman" w:cstheme="minorHAnsi"/>
                <w:bCs/>
                <w:color w:val="202124"/>
                <w:sz w:val="20"/>
                <w:szCs w:val="20"/>
                <w:lang w:eastAsia="es-CO"/>
              </w:rPr>
              <w:t>módulo</w:t>
            </w:r>
            <w:r w:rsidRPr="00BB38FA">
              <w:rPr>
                <w:rFonts w:eastAsia="Times New Roman" w:cstheme="minorHAnsi"/>
                <w:bCs/>
                <w:color w:val="202124"/>
                <w:sz w:val="20"/>
                <w:szCs w:val="20"/>
                <w:lang w:eastAsia="es-CO"/>
              </w:rPr>
              <w:t xml:space="preserve"> PIA de SIA Misional</w:t>
            </w:r>
          </w:p>
          <w:p w14:paraId="5BD24DC4" w14:textId="77777777" w:rsidR="00437E4A" w:rsidRPr="00BB38FA" w:rsidRDefault="00437E4A" w:rsidP="005B0155">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Se continúa rindiendo de manera mensual la contratación en el SIA Observa</w:t>
            </w:r>
          </w:p>
        </w:tc>
      </w:tr>
      <w:tr w:rsidR="00437E4A" w:rsidRPr="00740A6F" w14:paraId="7BC01387" w14:textId="77777777" w:rsidTr="00733EE5">
        <w:tc>
          <w:tcPr>
            <w:tcW w:w="7258" w:type="dxa"/>
          </w:tcPr>
          <w:p w14:paraId="0DE9499E" w14:textId="77777777" w:rsidR="00437E4A" w:rsidRPr="00BB38FA" w:rsidRDefault="00437E4A" w:rsidP="005B0155">
            <w:pPr>
              <w:pStyle w:val="Prrafodelista"/>
              <w:numPr>
                <w:ilvl w:val="0"/>
                <w:numId w:val="18"/>
              </w:numPr>
              <w:tabs>
                <w:tab w:val="left" w:pos="410"/>
              </w:tabs>
              <w:jc w:val="both"/>
              <w:rPr>
                <w:rFonts w:eastAsia="Times New Roman" w:cstheme="minorHAnsi"/>
                <w:color w:val="202124"/>
                <w:sz w:val="20"/>
                <w:szCs w:val="20"/>
                <w:lang w:eastAsia="es-CO"/>
              </w:rPr>
            </w:pPr>
            <w:r w:rsidRPr="00BB38FA">
              <w:rPr>
                <w:rFonts w:eastAsia="Times New Roman" w:cstheme="minorHAnsi"/>
                <w:color w:val="202124"/>
                <w:sz w:val="20"/>
                <w:szCs w:val="20"/>
                <w:lang w:eastAsia="es-CO"/>
              </w:rPr>
              <w:t>Los informes macro fiscales son anuales, ¿que debe rendirse trimestral?</w:t>
            </w:r>
          </w:p>
        </w:tc>
        <w:tc>
          <w:tcPr>
            <w:tcW w:w="8532" w:type="dxa"/>
          </w:tcPr>
          <w:p w14:paraId="49B9E62C" w14:textId="77777777" w:rsidR="00437E4A" w:rsidRPr="00BB38FA" w:rsidRDefault="00437E4A" w:rsidP="005B0155">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Para los anexos relacionados se cargan por el link de archivos de rendición, no se selecciona ningún ítem especifico, se detalla el número de folios del documento y en observaciones se registra el tema al que corresponde</w:t>
            </w:r>
          </w:p>
        </w:tc>
      </w:tr>
      <w:tr w:rsidR="00437E4A" w:rsidRPr="00740A6F" w14:paraId="46FFB3D8" w14:textId="77777777" w:rsidTr="00733EE5">
        <w:tc>
          <w:tcPr>
            <w:tcW w:w="7258" w:type="dxa"/>
          </w:tcPr>
          <w:p w14:paraId="12BA1151" w14:textId="77777777" w:rsidR="00437E4A" w:rsidRPr="00BB38FA" w:rsidRDefault="00437E4A" w:rsidP="005B0155">
            <w:pPr>
              <w:pStyle w:val="Prrafodelista"/>
              <w:numPr>
                <w:ilvl w:val="0"/>
                <w:numId w:val="18"/>
              </w:numPr>
              <w:tabs>
                <w:tab w:val="left" w:pos="410"/>
              </w:tabs>
              <w:jc w:val="both"/>
              <w:rPr>
                <w:rFonts w:eastAsia="Times New Roman" w:cstheme="minorHAnsi"/>
                <w:color w:val="202124"/>
                <w:sz w:val="20"/>
                <w:szCs w:val="20"/>
                <w:lang w:eastAsia="es-CO"/>
              </w:rPr>
            </w:pPr>
            <w:r w:rsidRPr="00BB38FA">
              <w:rPr>
                <w:rFonts w:eastAsia="Times New Roman" w:cstheme="minorHAnsi"/>
                <w:color w:val="202124"/>
                <w:sz w:val="20"/>
                <w:szCs w:val="20"/>
                <w:lang w:eastAsia="es-CO"/>
              </w:rPr>
              <w:t>¿Los formatos de rendición son los mismos?</w:t>
            </w:r>
          </w:p>
        </w:tc>
        <w:tc>
          <w:tcPr>
            <w:tcW w:w="8532" w:type="dxa"/>
          </w:tcPr>
          <w:p w14:paraId="0736F9DD" w14:textId="206D2E10" w:rsidR="00437E4A" w:rsidRPr="00BB38FA" w:rsidRDefault="00437E4A" w:rsidP="005B0155">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 xml:space="preserve">Los formatos de rendición son los mismos en su contenido y estructura, pero en la circular externa 02 de 2020 se detalla </w:t>
            </w:r>
            <w:r w:rsidR="00B440CD" w:rsidRPr="00BB38FA">
              <w:rPr>
                <w:rFonts w:eastAsia="Times New Roman" w:cstheme="minorHAnsi"/>
                <w:bCs/>
                <w:color w:val="202124"/>
                <w:sz w:val="20"/>
                <w:szCs w:val="20"/>
                <w:lang w:eastAsia="es-CO"/>
              </w:rPr>
              <w:t>cuáles</w:t>
            </w:r>
            <w:r w:rsidRPr="00BB38FA">
              <w:rPr>
                <w:rFonts w:eastAsia="Times New Roman" w:cstheme="minorHAnsi"/>
                <w:bCs/>
                <w:color w:val="202124"/>
                <w:sz w:val="20"/>
                <w:szCs w:val="20"/>
                <w:lang w:eastAsia="es-CO"/>
              </w:rPr>
              <w:t xml:space="preserve"> deben ser rendidos de manera </w:t>
            </w:r>
            <w:r w:rsidR="00B440CD" w:rsidRPr="00BB38FA">
              <w:rPr>
                <w:rFonts w:eastAsia="Times New Roman" w:cstheme="minorHAnsi"/>
                <w:bCs/>
                <w:color w:val="202124"/>
                <w:sz w:val="20"/>
                <w:szCs w:val="20"/>
                <w:lang w:eastAsia="es-CO"/>
              </w:rPr>
              <w:t>específica</w:t>
            </w:r>
            <w:r w:rsidRPr="00BB38FA">
              <w:rPr>
                <w:rFonts w:eastAsia="Times New Roman" w:cstheme="minorHAnsi"/>
                <w:bCs/>
                <w:color w:val="202124"/>
                <w:sz w:val="20"/>
                <w:szCs w:val="20"/>
                <w:lang w:eastAsia="es-CO"/>
              </w:rPr>
              <w:t xml:space="preserve"> en la rendición trimestral. Para la rendición anual, aplican todos los formatos.</w:t>
            </w:r>
          </w:p>
          <w:p w14:paraId="631C57EB" w14:textId="0BAF40E3" w:rsidR="00437E4A" w:rsidRPr="00BB38FA" w:rsidRDefault="00437E4A" w:rsidP="005B0155">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 xml:space="preserve">En la rendición trimestral los formatos que no apliquen se rinden con cero </w:t>
            </w:r>
            <w:r w:rsidR="00B440CD" w:rsidRPr="00BB38FA">
              <w:rPr>
                <w:rFonts w:eastAsia="Times New Roman" w:cstheme="minorHAnsi"/>
                <w:bCs/>
                <w:color w:val="202124"/>
                <w:sz w:val="20"/>
                <w:szCs w:val="20"/>
                <w:lang w:eastAsia="es-CO"/>
              </w:rPr>
              <w:t>registros.</w:t>
            </w:r>
          </w:p>
          <w:p w14:paraId="5165BAE5" w14:textId="77777777" w:rsidR="00437E4A" w:rsidRPr="00BB38FA" w:rsidRDefault="00437E4A" w:rsidP="005B0155">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La rendición se hace de todos los formatos de manera ordenada por parte del Contralor/ representante legal con firma digital.</w:t>
            </w:r>
          </w:p>
          <w:p w14:paraId="46BFCBF1" w14:textId="350E76CE" w:rsidR="00437E4A" w:rsidRPr="00BB38FA" w:rsidRDefault="00437E4A" w:rsidP="005B0155">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Para los anexos relacionados se cargan por el enlace de archivos de rendición, no se selecciona ningún ítem especifico, se detalla el número de folios del documento y en observaciones se registra el tema al que corresponde.</w:t>
            </w:r>
          </w:p>
        </w:tc>
      </w:tr>
      <w:tr w:rsidR="00437E4A" w:rsidRPr="00740A6F" w14:paraId="13F344AA" w14:textId="77777777" w:rsidTr="00733EE5">
        <w:tc>
          <w:tcPr>
            <w:tcW w:w="7258" w:type="dxa"/>
          </w:tcPr>
          <w:p w14:paraId="5AA33065" w14:textId="77777777" w:rsidR="00437E4A" w:rsidRPr="00BB38FA" w:rsidRDefault="00437E4A" w:rsidP="005B0155">
            <w:pPr>
              <w:pStyle w:val="Prrafodelista"/>
              <w:numPr>
                <w:ilvl w:val="0"/>
                <w:numId w:val="18"/>
              </w:numPr>
              <w:tabs>
                <w:tab w:val="left" w:pos="410"/>
              </w:tabs>
              <w:jc w:val="both"/>
              <w:rPr>
                <w:rFonts w:eastAsia="Times New Roman" w:cstheme="minorHAnsi"/>
                <w:color w:val="202124"/>
                <w:sz w:val="20"/>
                <w:szCs w:val="20"/>
                <w:lang w:eastAsia="es-CO"/>
              </w:rPr>
            </w:pPr>
            <w:r w:rsidRPr="00BB38FA">
              <w:rPr>
                <w:rFonts w:eastAsia="Times New Roman" w:cstheme="minorHAnsi"/>
                <w:color w:val="202124"/>
                <w:sz w:val="20"/>
                <w:szCs w:val="20"/>
                <w:lang w:eastAsia="es-CO"/>
              </w:rPr>
              <w:t>Los formatos para la rendición de los informes trimestrales siguen igual o han sido modificados.</w:t>
            </w:r>
          </w:p>
        </w:tc>
        <w:tc>
          <w:tcPr>
            <w:tcW w:w="8532" w:type="dxa"/>
          </w:tcPr>
          <w:p w14:paraId="4184851B" w14:textId="77777777" w:rsidR="00437E4A" w:rsidRPr="00BB38FA" w:rsidRDefault="00437E4A" w:rsidP="005B0155">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Son los mismos formatos de rendición de cuenta.</w:t>
            </w:r>
          </w:p>
        </w:tc>
      </w:tr>
      <w:tr w:rsidR="00437E4A" w:rsidRPr="00740A6F" w14:paraId="782F92C2" w14:textId="77777777" w:rsidTr="00733EE5">
        <w:trPr>
          <w:trHeight w:val="333"/>
        </w:trPr>
        <w:tc>
          <w:tcPr>
            <w:tcW w:w="7258" w:type="dxa"/>
          </w:tcPr>
          <w:p w14:paraId="769DD7CA" w14:textId="77777777" w:rsidR="00437E4A" w:rsidRPr="00BB38FA" w:rsidRDefault="00437E4A" w:rsidP="005B0155">
            <w:pPr>
              <w:pStyle w:val="Prrafodelista"/>
              <w:numPr>
                <w:ilvl w:val="0"/>
                <w:numId w:val="18"/>
              </w:numPr>
              <w:shd w:val="clear" w:color="auto" w:fill="FFFFFF"/>
              <w:jc w:val="both"/>
              <w:rPr>
                <w:rFonts w:eastAsia="Times New Roman" w:cstheme="minorHAnsi"/>
                <w:color w:val="202124"/>
                <w:sz w:val="20"/>
                <w:szCs w:val="20"/>
                <w:lang w:eastAsia="es-CO"/>
              </w:rPr>
            </w:pPr>
            <w:r w:rsidRPr="00BB38FA">
              <w:rPr>
                <w:rFonts w:eastAsia="Times New Roman" w:cstheme="minorHAnsi"/>
                <w:color w:val="202124"/>
                <w:sz w:val="20"/>
                <w:szCs w:val="20"/>
                <w:lang w:eastAsia="es-CO"/>
              </w:rPr>
              <w:t>¿El análisis de la cuenta se puede tomar como auditoría especial como un indicador?</w:t>
            </w:r>
          </w:p>
        </w:tc>
        <w:tc>
          <w:tcPr>
            <w:tcW w:w="8532" w:type="dxa"/>
          </w:tcPr>
          <w:p w14:paraId="206C5CC4" w14:textId="77777777" w:rsidR="00437E4A" w:rsidRPr="00BB38FA" w:rsidRDefault="00437E4A" w:rsidP="005B0155">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Los indicadores son calculados con base en la fórmula que lo define y se calcula con la información registrada en los formularios de rendición y anexos. El tema de auditorías se registra en el formato correspondiente.</w:t>
            </w:r>
          </w:p>
        </w:tc>
      </w:tr>
      <w:tr w:rsidR="00437E4A" w:rsidRPr="00740A6F" w14:paraId="4F665B15" w14:textId="77777777" w:rsidTr="00733EE5">
        <w:trPr>
          <w:trHeight w:val="333"/>
        </w:trPr>
        <w:tc>
          <w:tcPr>
            <w:tcW w:w="7258" w:type="dxa"/>
          </w:tcPr>
          <w:p w14:paraId="541E0839" w14:textId="77777777" w:rsidR="00437E4A" w:rsidRPr="00BB38FA" w:rsidRDefault="00437E4A" w:rsidP="005B0155">
            <w:pPr>
              <w:pStyle w:val="Prrafodelista"/>
              <w:numPr>
                <w:ilvl w:val="0"/>
                <w:numId w:val="18"/>
              </w:numPr>
              <w:shd w:val="clear" w:color="auto" w:fill="FFFFFF"/>
              <w:jc w:val="both"/>
              <w:rPr>
                <w:rFonts w:eastAsia="Times New Roman" w:cstheme="minorHAnsi"/>
                <w:color w:val="202124"/>
                <w:sz w:val="20"/>
                <w:szCs w:val="20"/>
                <w:lang w:eastAsia="es-CO"/>
              </w:rPr>
            </w:pPr>
            <w:r w:rsidRPr="00BB38FA">
              <w:rPr>
                <w:rFonts w:eastAsia="Times New Roman" w:cstheme="minorHAnsi"/>
                <w:color w:val="202124"/>
                <w:sz w:val="20"/>
                <w:szCs w:val="20"/>
                <w:lang w:eastAsia="es-CO"/>
              </w:rPr>
              <w:t>Será importante considerar un período real de aplicación sin incluir el tema de la certificación, pues servirá de referenciación, aprendizajes y en muchos casos, ajustes presupuestales y recursos humanos, como en el caso de la Contraloría de Cundinamarca y muchas otras, tienen déficits presupuestales.</w:t>
            </w:r>
          </w:p>
        </w:tc>
        <w:tc>
          <w:tcPr>
            <w:tcW w:w="8532" w:type="dxa"/>
          </w:tcPr>
          <w:p w14:paraId="1F2E5457" w14:textId="77777777" w:rsidR="00437E4A" w:rsidRPr="00BB38FA" w:rsidRDefault="00437E4A" w:rsidP="005B0155">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Como parte del proceso de construcción de la metodología se aplicó sobre los datos de la vigencia 2019 en prueba piloto, se validó la aplicación de la misma.</w:t>
            </w:r>
          </w:p>
        </w:tc>
      </w:tr>
      <w:tr w:rsidR="00437E4A" w:rsidRPr="00740A6F" w14:paraId="5EC49F5E" w14:textId="77777777" w:rsidTr="00733EE5">
        <w:trPr>
          <w:trHeight w:val="333"/>
        </w:trPr>
        <w:tc>
          <w:tcPr>
            <w:tcW w:w="7258" w:type="dxa"/>
          </w:tcPr>
          <w:p w14:paraId="24C1076D" w14:textId="77777777" w:rsidR="00437E4A" w:rsidRPr="00BB38FA" w:rsidRDefault="00437E4A" w:rsidP="005C282C">
            <w:pPr>
              <w:pStyle w:val="Prrafodelista"/>
              <w:numPr>
                <w:ilvl w:val="0"/>
                <w:numId w:val="18"/>
              </w:numPr>
              <w:shd w:val="clear" w:color="auto" w:fill="FFFFFF"/>
              <w:jc w:val="both"/>
              <w:rPr>
                <w:rFonts w:eastAsia="Times New Roman" w:cstheme="minorHAnsi"/>
                <w:color w:val="202124"/>
                <w:sz w:val="20"/>
                <w:szCs w:val="20"/>
                <w:lang w:eastAsia="es-CO"/>
              </w:rPr>
            </w:pPr>
            <w:r w:rsidRPr="00BB38FA">
              <w:rPr>
                <w:rFonts w:eastAsia="Times New Roman" w:cstheme="minorHAnsi"/>
                <w:color w:val="202124"/>
                <w:sz w:val="20"/>
                <w:szCs w:val="20"/>
                <w:lang w:eastAsia="es-CO"/>
              </w:rPr>
              <w:t>En la rendición de cuenta que debemos realizar antes del 15 de julio de 2020, referente al formato F20 , ¿qué información reportamos, cuando nuestros sujetos de control rinden información del semestre posterior al 15 de julio?</w:t>
            </w:r>
          </w:p>
        </w:tc>
        <w:tc>
          <w:tcPr>
            <w:tcW w:w="8532" w:type="dxa"/>
          </w:tcPr>
          <w:p w14:paraId="1C46AF6D" w14:textId="77777777" w:rsidR="00437E4A" w:rsidRPr="00BB38FA" w:rsidRDefault="00437E4A" w:rsidP="00B440CD">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Se rinde la información a 30 de junio de 2020, en la próxima rendición trimestral incluye de manera acumulada el periodo de julio-agosto-septiembre</w:t>
            </w:r>
          </w:p>
        </w:tc>
      </w:tr>
      <w:tr w:rsidR="00437E4A" w:rsidRPr="00740A6F" w14:paraId="62B9E8E4" w14:textId="77777777" w:rsidTr="00733EE5">
        <w:trPr>
          <w:trHeight w:val="333"/>
        </w:trPr>
        <w:tc>
          <w:tcPr>
            <w:tcW w:w="7258" w:type="dxa"/>
          </w:tcPr>
          <w:p w14:paraId="3822D0E2" w14:textId="77777777" w:rsidR="00437E4A" w:rsidRPr="00BB38FA" w:rsidRDefault="00437E4A" w:rsidP="005C282C">
            <w:pPr>
              <w:pStyle w:val="Prrafodelista"/>
              <w:numPr>
                <w:ilvl w:val="0"/>
                <w:numId w:val="18"/>
              </w:numPr>
              <w:shd w:val="clear" w:color="auto" w:fill="FFFFFF"/>
              <w:jc w:val="both"/>
              <w:rPr>
                <w:rFonts w:eastAsia="Times New Roman" w:cstheme="minorHAnsi"/>
                <w:color w:val="202124"/>
                <w:sz w:val="20"/>
                <w:szCs w:val="20"/>
                <w:lang w:eastAsia="es-CO"/>
              </w:rPr>
            </w:pPr>
            <w:r w:rsidRPr="00BB38FA">
              <w:rPr>
                <w:rFonts w:eastAsia="Times New Roman" w:cstheme="minorHAnsi"/>
                <w:color w:val="202124"/>
                <w:sz w:val="20"/>
                <w:szCs w:val="20"/>
                <w:lang w:eastAsia="es-CO"/>
              </w:rPr>
              <w:t>¿Qué información se va a rendir en el F20 respecto a regalías algo alumbrado público etc, la del 2019 o la del 2020?</w:t>
            </w:r>
          </w:p>
        </w:tc>
        <w:tc>
          <w:tcPr>
            <w:tcW w:w="8532" w:type="dxa"/>
          </w:tcPr>
          <w:p w14:paraId="2AB451FC" w14:textId="77777777" w:rsidR="00437E4A" w:rsidRPr="00BB38FA" w:rsidRDefault="00437E4A" w:rsidP="00B440CD">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Para la rendición trimestral esta información no es incluida, lo invitamos a consultar la circular externa 02 de 2020</w:t>
            </w:r>
          </w:p>
        </w:tc>
      </w:tr>
      <w:tr w:rsidR="00437E4A" w:rsidRPr="00740A6F" w14:paraId="0D45BCE7" w14:textId="77777777" w:rsidTr="00733EE5">
        <w:trPr>
          <w:trHeight w:val="333"/>
        </w:trPr>
        <w:tc>
          <w:tcPr>
            <w:tcW w:w="7258" w:type="dxa"/>
          </w:tcPr>
          <w:p w14:paraId="11286373" w14:textId="77777777" w:rsidR="00437E4A" w:rsidRPr="00BB38FA" w:rsidRDefault="00437E4A" w:rsidP="005C282C">
            <w:pPr>
              <w:pStyle w:val="Prrafodelista"/>
              <w:numPr>
                <w:ilvl w:val="0"/>
                <w:numId w:val="18"/>
              </w:numPr>
              <w:shd w:val="clear" w:color="auto" w:fill="FFFFFF"/>
              <w:jc w:val="both"/>
              <w:rPr>
                <w:rFonts w:eastAsia="Times New Roman" w:cstheme="minorHAnsi"/>
                <w:color w:val="202124"/>
                <w:sz w:val="20"/>
                <w:szCs w:val="20"/>
                <w:lang w:eastAsia="es-CO"/>
              </w:rPr>
            </w:pPr>
            <w:r w:rsidRPr="00BB38FA">
              <w:rPr>
                <w:rFonts w:eastAsia="Times New Roman" w:cstheme="minorHAnsi"/>
                <w:color w:val="202124"/>
                <w:sz w:val="20"/>
                <w:szCs w:val="20"/>
                <w:lang w:eastAsia="es-CO"/>
              </w:rPr>
              <w:t>En el formato F-21, ¿se deben relacionar las auditorias que se encuentran en ejecución?, o solo las auditorias terminadas al 30 de junio ?</w:t>
            </w:r>
          </w:p>
        </w:tc>
        <w:tc>
          <w:tcPr>
            <w:tcW w:w="8532" w:type="dxa"/>
          </w:tcPr>
          <w:p w14:paraId="557BE67A" w14:textId="77777777" w:rsidR="00437E4A" w:rsidRPr="00BB38FA" w:rsidRDefault="00437E4A" w:rsidP="00B440CD">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Se registran las auditorias ejecutadas a 30 de junio de 2020</w:t>
            </w:r>
          </w:p>
        </w:tc>
      </w:tr>
      <w:tr w:rsidR="00437E4A" w:rsidRPr="00740A6F" w14:paraId="58A1F6DF" w14:textId="77777777" w:rsidTr="00733EE5">
        <w:trPr>
          <w:trHeight w:val="333"/>
        </w:trPr>
        <w:tc>
          <w:tcPr>
            <w:tcW w:w="7258" w:type="dxa"/>
          </w:tcPr>
          <w:p w14:paraId="476C9095" w14:textId="77777777" w:rsidR="00437E4A" w:rsidRPr="00BB38FA" w:rsidRDefault="00437E4A" w:rsidP="005C282C">
            <w:pPr>
              <w:pStyle w:val="Prrafodelista"/>
              <w:numPr>
                <w:ilvl w:val="0"/>
                <w:numId w:val="18"/>
              </w:numPr>
              <w:shd w:val="clear" w:color="auto" w:fill="FFFFFF"/>
              <w:jc w:val="both"/>
              <w:rPr>
                <w:rFonts w:eastAsia="Times New Roman" w:cstheme="minorHAnsi"/>
                <w:color w:val="202124"/>
                <w:sz w:val="20"/>
                <w:szCs w:val="20"/>
                <w:lang w:eastAsia="es-CO"/>
              </w:rPr>
            </w:pPr>
            <w:r w:rsidRPr="00BB38FA">
              <w:rPr>
                <w:rFonts w:ascii="Calibri" w:eastAsia="Times New Roman" w:hAnsi="Calibri" w:cs="Calibri"/>
                <w:color w:val="202124"/>
                <w:sz w:val="20"/>
                <w:szCs w:val="20"/>
                <w:lang w:eastAsia="es-CO"/>
              </w:rPr>
              <w:lastRenderedPageBreak/>
              <w:t>Por favor, aclararnos en cuanto al formato F20 a rendir a 15 de julio de 2020, ¿el presupuesto de qué vigencia rendimos, cuando nuestros sujetos de control rinden el presupuesto de la vigencia 2020 posterior al 15 de julio?</w:t>
            </w:r>
          </w:p>
        </w:tc>
        <w:tc>
          <w:tcPr>
            <w:tcW w:w="8532" w:type="dxa"/>
          </w:tcPr>
          <w:p w14:paraId="2AF3737B" w14:textId="77777777" w:rsidR="00437E4A" w:rsidRPr="00BB38FA" w:rsidRDefault="00437E4A" w:rsidP="00B440CD">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Se registra el presupuesto a 30 de junio de 2020 teniendo en cuenta que ya ha cursado seis meses de ejecución de este</w:t>
            </w:r>
          </w:p>
        </w:tc>
      </w:tr>
      <w:tr w:rsidR="00437E4A" w:rsidRPr="00740A6F" w14:paraId="03D72683" w14:textId="77777777" w:rsidTr="00733EE5">
        <w:trPr>
          <w:trHeight w:val="333"/>
        </w:trPr>
        <w:tc>
          <w:tcPr>
            <w:tcW w:w="7258" w:type="dxa"/>
          </w:tcPr>
          <w:p w14:paraId="5888A3E6" w14:textId="77777777" w:rsidR="00437E4A" w:rsidRPr="00BB38FA" w:rsidRDefault="00437E4A" w:rsidP="005C282C">
            <w:pPr>
              <w:pStyle w:val="Prrafodelista"/>
              <w:numPr>
                <w:ilvl w:val="0"/>
                <w:numId w:val="18"/>
              </w:numPr>
              <w:shd w:val="clear" w:color="auto" w:fill="FFFFFF"/>
              <w:jc w:val="both"/>
              <w:rPr>
                <w:rFonts w:ascii="Calibri" w:eastAsia="Times New Roman" w:hAnsi="Calibri" w:cs="Calibri"/>
                <w:color w:val="202124"/>
                <w:sz w:val="20"/>
                <w:szCs w:val="20"/>
                <w:lang w:eastAsia="es-CO"/>
              </w:rPr>
            </w:pPr>
            <w:r w:rsidRPr="00BB38FA">
              <w:rPr>
                <w:rFonts w:ascii="Calibri" w:eastAsia="Times New Roman" w:hAnsi="Calibri" w:cs="Calibri"/>
                <w:color w:val="202124"/>
                <w:sz w:val="20"/>
                <w:szCs w:val="20"/>
                <w:lang w:eastAsia="es-CO"/>
              </w:rPr>
              <w:t>Los datos para el seguimiento trimestral que realizará la AGR, ¿cómo los obtendrán?</w:t>
            </w:r>
          </w:p>
        </w:tc>
        <w:tc>
          <w:tcPr>
            <w:tcW w:w="8532" w:type="dxa"/>
          </w:tcPr>
          <w:p w14:paraId="0D04950F" w14:textId="77777777" w:rsidR="00437E4A" w:rsidRPr="00BB38FA" w:rsidRDefault="00437E4A" w:rsidP="00B440CD">
            <w:pPr>
              <w:contextualSpacing/>
              <w:jc w:val="both"/>
              <w:rPr>
                <w:rFonts w:eastAsia="Times New Roman" w:cstheme="minorHAnsi"/>
                <w:bCs/>
                <w:color w:val="202124"/>
                <w:sz w:val="20"/>
                <w:szCs w:val="20"/>
                <w:lang w:eastAsia="es-CO"/>
              </w:rPr>
            </w:pPr>
            <w:r w:rsidRPr="00BB38FA">
              <w:rPr>
                <w:rFonts w:eastAsia="Times New Roman" w:cstheme="minorHAnsi"/>
                <w:bCs/>
                <w:color w:val="202124"/>
                <w:sz w:val="20"/>
                <w:szCs w:val="20"/>
                <w:lang w:eastAsia="es-CO"/>
              </w:rPr>
              <w:t xml:space="preserve">Los indicadores son calculados con base en la fórmula que lo define y se calcula con la información registrada en los formularios de rendición y anexos registrados de los sistemas de información SIA Misional y SIA Observa. </w:t>
            </w:r>
          </w:p>
        </w:tc>
      </w:tr>
    </w:tbl>
    <w:p w14:paraId="29A901A3" w14:textId="6120300E" w:rsidR="00CD1480" w:rsidRDefault="00CD1480" w:rsidP="00D52486">
      <w:pPr>
        <w:spacing w:after="0" w:line="240" w:lineRule="auto"/>
        <w:contextualSpacing/>
        <w:rPr>
          <w:rFonts w:ascii="Arial" w:eastAsia="Times New Roman" w:hAnsi="Arial" w:cs="Arial"/>
          <w:b/>
          <w:bCs/>
          <w:color w:val="202124"/>
          <w:lang w:eastAsia="es-CO"/>
        </w:rPr>
      </w:pPr>
    </w:p>
    <w:p w14:paraId="2AE06BC5" w14:textId="7517D8E9" w:rsidR="00D9474C" w:rsidRDefault="00D9474C" w:rsidP="00D52486">
      <w:pPr>
        <w:spacing w:after="0" w:line="240" w:lineRule="auto"/>
        <w:contextualSpacing/>
        <w:rPr>
          <w:rFonts w:ascii="Arial" w:eastAsia="Times New Roman" w:hAnsi="Arial" w:cs="Arial"/>
          <w:b/>
          <w:bCs/>
          <w:color w:val="202124"/>
          <w:lang w:eastAsia="es-CO"/>
        </w:rPr>
      </w:pPr>
    </w:p>
    <w:p w14:paraId="2EE96013" w14:textId="1D9BD480" w:rsidR="00B440CD" w:rsidRDefault="00B440CD" w:rsidP="00D52486">
      <w:pPr>
        <w:spacing w:after="0" w:line="240" w:lineRule="auto"/>
        <w:contextualSpacing/>
        <w:rPr>
          <w:rFonts w:ascii="Arial" w:eastAsia="Times New Roman" w:hAnsi="Arial" w:cs="Arial"/>
          <w:b/>
          <w:bCs/>
          <w:color w:val="202124"/>
          <w:lang w:eastAsia="es-CO"/>
        </w:rPr>
      </w:pPr>
    </w:p>
    <w:p w14:paraId="7E33E8F8" w14:textId="77777777" w:rsidR="00B440CD" w:rsidRDefault="00B440CD" w:rsidP="00D52486">
      <w:pPr>
        <w:spacing w:after="0" w:line="240" w:lineRule="auto"/>
        <w:contextualSpacing/>
        <w:rPr>
          <w:rFonts w:ascii="Arial" w:eastAsia="Times New Roman" w:hAnsi="Arial" w:cs="Arial"/>
          <w:b/>
          <w:bCs/>
          <w:color w:val="202124"/>
          <w:lang w:eastAsia="es-CO"/>
        </w:rPr>
      </w:pPr>
    </w:p>
    <w:tbl>
      <w:tblPr>
        <w:tblStyle w:val="Tablaconcuadrcula"/>
        <w:tblW w:w="0" w:type="auto"/>
        <w:tblInd w:w="1526" w:type="dxa"/>
        <w:tblLook w:val="04A0" w:firstRow="1" w:lastRow="0" w:firstColumn="1" w:lastColumn="0" w:noHBand="0" w:noVBand="1"/>
      </w:tblPr>
      <w:tblGrid>
        <w:gridCol w:w="7258"/>
        <w:gridCol w:w="8532"/>
      </w:tblGrid>
      <w:tr w:rsidR="00B440CD" w:rsidRPr="000F624E" w14:paraId="09B1B9A3" w14:textId="77777777" w:rsidTr="005C282C">
        <w:trPr>
          <w:trHeight w:val="562"/>
          <w:tblHeader/>
        </w:trPr>
        <w:tc>
          <w:tcPr>
            <w:tcW w:w="15790" w:type="dxa"/>
            <w:gridSpan w:val="2"/>
            <w:shd w:val="clear" w:color="auto" w:fill="9CC2E5" w:themeFill="accent5" w:themeFillTint="99"/>
            <w:vAlign w:val="center"/>
          </w:tcPr>
          <w:p w14:paraId="2372E46C" w14:textId="49139577" w:rsidR="00B440CD" w:rsidRPr="000F624E" w:rsidRDefault="00B440CD" w:rsidP="005C282C">
            <w:pPr>
              <w:contextualSpacing/>
              <w:jc w:val="center"/>
              <w:rPr>
                <w:rFonts w:eastAsia="Times New Roman" w:cstheme="minorHAnsi"/>
                <w:b/>
                <w:bCs/>
                <w:color w:val="202124"/>
                <w:sz w:val="20"/>
                <w:szCs w:val="20"/>
                <w:lang w:eastAsia="es-CO"/>
              </w:rPr>
            </w:pPr>
            <w:r>
              <w:rPr>
                <w:rFonts w:eastAsia="Times New Roman" w:cstheme="minorHAnsi"/>
                <w:b/>
                <w:bCs/>
                <w:color w:val="202124"/>
                <w:sz w:val="28"/>
                <w:szCs w:val="28"/>
                <w:lang w:eastAsia="es-CO"/>
              </w:rPr>
              <w:t xml:space="preserve">9. </w:t>
            </w:r>
            <w:r w:rsidRPr="00E96F72">
              <w:rPr>
                <w:rFonts w:eastAsia="Times New Roman" w:cstheme="minorHAnsi"/>
                <w:b/>
                <w:bCs/>
                <w:color w:val="202124"/>
                <w:sz w:val="28"/>
                <w:szCs w:val="28"/>
                <w:lang w:eastAsia="es-CO"/>
              </w:rPr>
              <w:t>Sobre</w:t>
            </w:r>
            <w:r>
              <w:rPr>
                <w:rFonts w:eastAsia="Times New Roman" w:cstheme="minorHAnsi"/>
                <w:b/>
                <w:bCs/>
                <w:color w:val="202124"/>
                <w:sz w:val="28"/>
                <w:szCs w:val="28"/>
                <w:lang w:eastAsia="es-CO"/>
              </w:rPr>
              <w:t xml:space="preserve"> la</w:t>
            </w:r>
            <w:r w:rsidR="005C282C">
              <w:rPr>
                <w:rFonts w:eastAsia="Times New Roman" w:cstheme="minorHAnsi"/>
                <w:b/>
                <w:bCs/>
                <w:color w:val="202124"/>
                <w:sz w:val="28"/>
                <w:szCs w:val="28"/>
                <w:lang w:eastAsia="es-CO"/>
              </w:rPr>
              <w:t>s e</w:t>
            </w:r>
            <w:r w:rsidRPr="00B440CD">
              <w:rPr>
                <w:rFonts w:eastAsia="Times New Roman" w:cstheme="minorHAnsi"/>
                <w:b/>
                <w:bCs/>
                <w:color w:val="202124"/>
                <w:sz w:val="28"/>
                <w:szCs w:val="28"/>
                <w:lang w:eastAsia="es-CO"/>
              </w:rPr>
              <w:t>valuaciones parciales trimestrales</w:t>
            </w:r>
          </w:p>
        </w:tc>
      </w:tr>
      <w:tr w:rsidR="00B440CD" w:rsidRPr="000F624E" w14:paraId="7E063510" w14:textId="77777777" w:rsidTr="005C282C">
        <w:trPr>
          <w:trHeight w:val="317"/>
          <w:tblHeader/>
        </w:trPr>
        <w:tc>
          <w:tcPr>
            <w:tcW w:w="7258" w:type="dxa"/>
            <w:shd w:val="clear" w:color="auto" w:fill="BDD6EE" w:themeFill="accent5" w:themeFillTint="66"/>
            <w:vAlign w:val="center"/>
          </w:tcPr>
          <w:p w14:paraId="022B50C0" w14:textId="77777777" w:rsidR="00B440CD" w:rsidRPr="000F624E" w:rsidRDefault="00B440CD" w:rsidP="005C282C">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PREGUNTAS</w:t>
            </w:r>
          </w:p>
        </w:tc>
        <w:tc>
          <w:tcPr>
            <w:tcW w:w="8532" w:type="dxa"/>
            <w:shd w:val="clear" w:color="auto" w:fill="BDD6EE" w:themeFill="accent5" w:themeFillTint="66"/>
            <w:vAlign w:val="center"/>
          </w:tcPr>
          <w:p w14:paraId="52C58182" w14:textId="77777777" w:rsidR="00B440CD" w:rsidRPr="000F624E" w:rsidRDefault="00B440CD" w:rsidP="005C282C">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RESPUESTAS</w:t>
            </w:r>
          </w:p>
        </w:tc>
      </w:tr>
      <w:tr w:rsidR="00834EB6" w:rsidRPr="00740A6F" w14:paraId="32F91A0C" w14:textId="77777777" w:rsidTr="00B440CD">
        <w:tc>
          <w:tcPr>
            <w:tcW w:w="7258" w:type="dxa"/>
          </w:tcPr>
          <w:p w14:paraId="62A9E98A" w14:textId="3AAC1795" w:rsidR="00834EB6" w:rsidRPr="00B440CD" w:rsidRDefault="00834EB6" w:rsidP="00834EB6">
            <w:pPr>
              <w:pStyle w:val="Prrafodelista"/>
              <w:numPr>
                <w:ilvl w:val="0"/>
                <w:numId w:val="19"/>
              </w:numPr>
              <w:tabs>
                <w:tab w:val="left" w:pos="410"/>
              </w:tabs>
              <w:jc w:val="both"/>
              <w:rPr>
                <w:rFonts w:ascii="Calibri" w:eastAsia="Times New Roman" w:hAnsi="Calibri" w:cs="Calibri"/>
                <w:color w:val="202124"/>
                <w:sz w:val="20"/>
                <w:szCs w:val="20"/>
                <w:lang w:eastAsia="es-CO"/>
              </w:rPr>
            </w:pPr>
            <w:r w:rsidRPr="00B440CD">
              <w:rPr>
                <w:rFonts w:eastAsia="Times New Roman" w:cstheme="minorHAnsi"/>
                <w:color w:val="202124"/>
                <w:sz w:val="20"/>
                <w:szCs w:val="20"/>
                <w:lang w:eastAsia="es-CO"/>
              </w:rPr>
              <w:t>Las evaluaciones trimestrales tienen calificación y como las consolidarán, son promedio ponderado o solo referenciales.</w:t>
            </w:r>
          </w:p>
        </w:tc>
        <w:tc>
          <w:tcPr>
            <w:tcW w:w="8532" w:type="dxa"/>
          </w:tcPr>
          <w:p w14:paraId="12797A2F" w14:textId="77777777" w:rsidR="00834EB6" w:rsidRDefault="00834EB6" w:rsidP="00834EB6">
            <w:pPr>
              <w:contextualSpacing/>
              <w:jc w:val="both"/>
              <w:rPr>
                <w:rFonts w:ascii="Calibri" w:eastAsia="Times New Roman" w:hAnsi="Calibri" w:cs="Calibri"/>
                <w:bCs/>
                <w:color w:val="202124"/>
                <w:sz w:val="20"/>
                <w:szCs w:val="20"/>
                <w:lang w:eastAsia="es-CO"/>
              </w:rPr>
            </w:pPr>
            <w:r>
              <w:rPr>
                <w:rFonts w:ascii="Calibri" w:eastAsia="Times New Roman" w:hAnsi="Calibri" w:cs="Calibri"/>
                <w:bCs/>
                <w:color w:val="202124"/>
                <w:sz w:val="20"/>
                <w:szCs w:val="20"/>
                <w:lang w:eastAsia="es-CO"/>
              </w:rPr>
              <w:t xml:space="preserve">Tal como lo establece el parágrafo 1° del artículo 30 del Decreto Ley 403 de 2020, las evaluaciones parciales trimestrales </w:t>
            </w:r>
            <w:r w:rsidRPr="00B96BF2">
              <w:rPr>
                <w:rFonts w:ascii="Calibri" w:eastAsia="Times New Roman" w:hAnsi="Calibri" w:cs="Calibri"/>
                <w:bCs/>
                <w:color w:val="202124"/>
                <w:sz w:val="20"/>
                <w:szCs w:val="20"/>
                <w:lang w:eastAsia="es-CO"/>
              </w:rPr>
              <w:t>servirán como insumo para que las</w:t>
            </w:r>
            <w:r>
              <w:rPr>
                <w:rFonts w:ascii="Calibri" w:eastAsia="Times New Roman" w:hAnsi="Calibri" w:cs="Calibri"/>
                <w:bCs/>
                <w:color w:val="202124"/>
                <w:sz w:val="20"/>
                <w:szCs w:val="20"/>
                <w:lang w:eastAsia="es-CO"/>
              </w:rPr>
              <w:t xml:space="preserve"> </w:t>
            </w:r>
            <w:r w:rsidRPr="00B96BF2">
              <w:rPr>
                <w:rFonts w:ascii="Calibri" w:eastAsia="Times New Roman" w:hAnsi="Calibri" w:cs="Calibri"/>
                <w:bCs/>
                <w:color w:val="202124"/>
                <w:sz w:val="20"/>
                <w:szCs w:val="20"/>
                <w:lang w:eastAsia="es-CO"/>
              </w:rPr>
              <w:t>contralorías territoriales adopten medidas tendientes a superar las falencias</w:t>
            </w:r>
            <w:r>
              <w:rPr>
                <w:rFonts w:ascii="Calibri" w:eastAsia="Times New Roman" w:hAnsi="Calibri" w:cs="Calibri"/>
                <w:bCs/>
                <w:color w:val="202124"/>
                <w:sz w:val="20"/>
                <w:szCs w:val="20"/>
                <w:lang w:eastAsia="es-CO"/>
              </w:rPr>
              <w:t xml:space="preserve"> </w:t>
            </w:r>
            <w:r w:rsidRPr="00B96BF2">
              <w:rPr>
                <w:rFonts w:ascii="Calibri" w:eastAsia="Times New Roman" w:hAnsi="Calibri" w:cs="Calibri"/>
                <w:bCs/>
                <w:color w:val="202124"/>
                <w:sz w:val="20"/>
                <w:szCs w:val="20"/>
                <w:lang w:eastAsia="es-CO"/>
              </w:rPr>
              <w:t>evidenciadas.</w:t>
            </w:r>
          </w:p>
          <w:p w14:paraId="2B7141E1" w14:textId="595105E9" w:rsidR="00834EB6" w:rsidRPr="00740A6F" w:rsidRDefault="00834EB6" w:rsidP="00834EB6">
            <w:pPr>
              <w:contextualSpacing/>
              <w:jc w:val="both"/>
              <w:rPr>
                <w:rFonts w:ascii="Calibri" w:eastAsia="Times New Roman" w:hAnsi="Calibri" w:cs="Calibri"/>
                <w:b/>
                <w:bCs/>
                <w:color w:val="202124"/>
                <w:sz w:val="20"/>
                <w:szCs w:val="20"/>
                <w:lang w:eastAsia="es-CO"/>
              </w:rPr>
            </w:pPr>
            <w:r w:rsidRPr="00B96BF2">
              <w:rPr>
                <w:rFonts w:ascii="Calibri" w:eastAsia="Times New Roman" w:hAnsi="Calibri" w:cs="Calibri"/>
                <w:bCs/>
                <w:color w:val="202124"/>
                <w:sz w:val="20"/>
                <w:szCs w:val="20"/>
                <w:lang w:eastAsia="es-CO"/>
              </w:rPr>
              <w:t>Si bien todos los indicadores genera</w:t>
            </w:r>
            <w:r>
              <w:rPr>
                <w:rFonts w:ascii="Calibri" w:eastAsia="Times New Roman" w:hAnsi="Calibri" w:cs="Calibri"/>
                <w:bCs/>
                <w:color w:val="202124"/>
                <w:sz w:val="20"/>
                <w:szCs w:val="20"/>
                <w:lang w:eastAsia="es-CO"/>
              </w:rPr>
              <w:t xml:space="preserve">n </w:t>
            </w:r>
            <w:r w:rsidRPr="00B96BF2">
              <w:rPr>
                <w:rFonts w:ascii="Calibri" w:eastAsia="Times New Roman" w:hAnsi="Calibri" w:cs="Calibri"/>
                <w:bCs/>
                <w:color w:val="202124"/>
                <w:sz w:val="20"/>
                <w:szCs w:val="20"/>
                <w:lang w:eastAsia="es-CO"/>
              </w:rPr>
              <w:t>una medición, en el caso de las evaluaciones parciales trimestrales, la metodología presenta una herramienta de gran valor, y es precisamente la evaluación por quintiles, que le permite a cada contraloría conocer su nivel de gestión particular y en contexto respecto de las demás contralorías, de forma tal que pueda adoptar las medidas necesarias para mejorar su desempeño.</w:t>
            </w:r>
          </w:p>
        </w:tc>
      </w:tr>
      <w:tr w:rsidR="00834EB6" w:rsidRPr="00740A6F" w14:paraId="5E62A846" w14:textId="77777777" w:rsidTr="00B440CD">
        <w:tc>
          <w:tcPr>
            <w:tcW w:w="7258" w:type="dxa"/>
          </w:tcPr>
          <w:p w14:paraId="41B9163D" w14:textId="771175B5" w:rsidR="00834EB6" w:rsidRPr="00B440CD" w:rsidRDefault="00834EB6" w:rsidP="00834EB6">
            <w:pPr>
              <w:pStyle w:val="Prrafodelista"/>
              <w:numPr>
                <w:ilvl w:val="0"/>
                <w:numId w:val="19"/>
              </w:numPr>
              <w:tabs>
                <w:tab w:val="left" w:pos="410"/>
              </w:tabs>
              <w:jc w:val="both"/>
              <w:rPr>
                <w:rFonts w:ascii="Calibri" w:eastAsia="Times New Roman" w:hAnsi="Calibri" w:cs="Calibri"/>
                <w:color w:val="202124"/>
                <w:sz w:val="20"/>
                <w:szCs w:val="20"/>
                <w:lang w:eastAsia="es-CO"/>
              </w:rPr>
            </w:pPr>
            <w:r w:rsidRPr="00B440CD">
              <w:rPr>
                <w:rFonts w:eastAsia="Times New Roman" w:cstheme="minorHAnsi"/>
                <w:color w:val="202124"/>
                <w:sz w:val="20"/>
                <w:szCs w:val="20"/>
                <w:lang w:eastAsia="es-CO"/>
              </w:rPr>
              <w:t>¿Las evaluaciones trimestrales son acumulables?</w:t>
            </w:r>
          </w:p>
        </w:tc>
        <w:tc>
          <w:tcPr>
            <w:tcW w:w="8532" w:type="dxa"/>
          </w:tcPr>
          <w:p w14:paraId="145C9543" w14:textId="77777777" w:rsidR="00834EB6" w:rsidRPr="008E767A" w:rsidRDefault="00834EB6" w:rsidP="00834EB6">
            <w:pPr>
              <w:contextualSpacing/>
              <w:rPr>
                <w:rFonts w:ascii="Calibri" w:eastAsia="Times New Roman" w:hAnsi="Calibri" w:cs="Calibri"/>
                <w:bCs/>
                <w:color w:val="202124"/>
                <w:sz w:val="20"/>
                <w:szCs w:val="20"/>
                <w:lang w:eastAsia="es-CO"/>
              </w:rPr>
            </w:pPr>
            <w:r w:rsidRPr="008E767A">
              <w:rPr>
                <w:rFonts w:ascii="Calibri" w:eastAsia="Times New Roman" w:hAnsi="Calibri" w:cs="Calibri"/>
                <w:bCs/>
                <w:color w:val="202124"/>
                <w:sz w:val="20"/>
                <w:szCs w:val="20"/>
                <w:lang w:eastAsia="es-CO"/>
              </w:rPr>
              <w:t>La información trimestral corresponde a la gestión adelantada en el periodo</w:t>
            </w:r>
            <w:r>
              <w:rPr>
                <w:rFonts w:ascii="Calibri" w:eastAsia="Times New Roman" w:hAnsi="Calibri" w:cs="Calibri"/>
                <w:bCs/>
                <w:color w:val="202124"/>
                <w:sz w:val="20"/>
                <w:szCs w:val="20"/>
                <w:lang w:eastAsia="es-CO"/>
              </w:rPr>
              <w:t xml:space="preserve"> correspondiente</w:t>
            </w:r>
            <w:r w:rsidRPr="008E767A">
              <w:rPr>
                <w:rFonts w:ascii="Calibri" w:eastAsia="Times New Roman" w:hAnsi="Calibri" w:cs="Calibri"/>
                <w:bCs/>
                <w:color w:val="202124"/>
                <w:sz w:val="20"/>
                <w:szCs w:val="20"/>
                <w:lang w:eastAsia="es-CO"/>
              </w:rPr>
              <w:t xml:space="preserve">, pero presentada de manera acumulada de lo corrido de la vigencia. </w:t>
            </w:r>
          </w:p>
          <w:p w14:paraId="3ED6E81B" w14:textId="77777777" w:rsidR="00834EB6" w:rsidRDefault="00834EB6" w:rsidP="00834EB6">
            <w:pPr>
              <w:contextualSpacing/>
              <w:rPr>
                <w:rFonts w:ascii="Calibri" w:eastAsia="Times New Roman" w:hAnsi="Calibri" w:cs="Calibri"/>
                <w:bCs/>
                <w:color w:val="202124"/>
                <w:sz w:val="20"/>
                <w:szCs w:val="20"/>
                <w:lang w:eastAsia="es-CO"/>
              </w:rPr>
            </w:pPr>
            <w:r w:rsidRPr="008E767A">
              <w:rPr>
                <w:rFonts w:ascii="Calibri" w:eastAsia="Times New Roman" w:hAnsi="Calibri" w:cs="Calibri"/>
                <w:bCs/>
                <w:color w:val="202124"/>
                <w:sz w:val="20"/>
                <w:szCs w:val="20"/>
                <w:lang w:eastAsia="es-CO"/>
              </w:rPr>
              <w:t>A manera de ejemplo, supongamos una gestión que evidencie un desempeño igual en cada trimestre, es decir, del 25% en cada trimestre. Entonces para el primer trimestre se reportará el 25%, para el segundo el 50%, para el tercero el 75% y para el cuarto trimestre el 100%.</w:t>
            </w:r>
          </w:p>
          <w:p w14:paraId="7496F5DA" w14:textId="5593398F" w:rsidR="00834EB6" w:rsidRPr="00740A6F" w:rsidRDefault="00834EB6" w:rsidP="00834EB6">
            <w:pPr>
              <w:contextualSpacing/>
              <w:rPr>
                <w:rFonts w:ascii="Calibri" w:eastAsia="Times New Roman" w:hAnsi="Calibri" w:cs="Calibri"/>
                <w:b/>
                <w:bCs/>
                <w:color w:val="202124"/>
                <w:sz w:val="20"/>
                <w:szCs w:val="20"/>
                <w:lang w:eastAsia="es-CO"/>
              </w:rPr>
            </w:pPr>
            <w:r>
              <w:rPr>
                <w:rFonts w:ascii="Calibri" w:eastAsia="Times New Roman" w:hAnsi="Calibri" w:cs="Calibri"/>
                <w:bCs/>
                <w:color w:val="202124"/>
                <w:sz w:val="20"/>
                <w:szCs w:val="20"/>
                <w:lang w:eastAsia="es-CO"/>
              </w:rPr>
              <w:t>Otro ejemplo, en el caso de los procesos fiscales, cada trimestre se actualiza la gestión del periodo en cada proceso, de manera que se muestra el estado del proceso y todo el trámite surtido en él desde su apertura.</w:t>
            </w:r>
          </w:p>
        </w:tc>
      </w:tr>
      <w:tr w:rsidR="00834EB6" w:rsidRPr="00740A6F" w14:paraId="55B67944" w14:textId="77777777" w:rsidTr="00B440CD">
        <w:tc>
          <w:tcPr>
            <w:tcW w:w="7258" w:type="dxa"/>
          </w:tcPr>
          <w:p w14:paraId="72CECF79" w14:textId="54423F5E" w:rsidR="00834EB6" w:rsidRPr="00B440CD" w:rsidRDefault="00834EB6" w:rsidP="00834EB6">
            <w:pPr>
              <w:pStyle w:val="Prrafodelista"/>
              <w:numPr>
                <w:ilvl w:val="0"/>
                <w:numId w:val="19"/>
              </w:numPr>
              <w:tabs>
                <w:tab w:val="left" w:pos="410"/>
              </w:tabs>
              <w:jc w:val="both"/>
              <w:rPr>
                <w:rFonts w:eastAsia="Times New Roman" w:cstheme="minorHAnsi"/>
                <w:color w:val="202124"/>
                <w:sz w:val="20"/>
                <w:szCs w:val="20"/>
                <w:lang w:eastAsia="es-CO"/>
              </w:rPr>
            </w:pPr>
            <w:r w:rsidRPr="00B440CD">
              <w:rPr>
                <w:rFonts w:eastAsia="Times New Roman" w:cstheme="minorHAnsi"/>
                <w:color w:val="202124"/>
                <w:sz w:val="20"/>
                <w:szCs w:val="20"/>
                <w:lang w:eastAsia="es-CO"/>
              </w:rPr>
              <w:t>¿Dónde se reglamenta el contenido de los informes trimestrales?</w:t>
            </w:r>
          </w:p>
        </w:tc>
        <w:tc>
          <w:tcPr>
            <w:tcW w:w="8532" w:type="dxa"/>
          </w:tcPr>
          <w:p w14:paraId="02FA41AF" w14:textId="79ACB6D2" w:rsidR="00834EB6" w:rsidRPr="00740A6F" w:rsidRDefault="00834EB6" w:rsidP="00834EB6">
            <w:pPr>
              <w:contextualSpacing/>
              <w:rPr>
                <w:rFonts w:ascii="Calibri" w:eastAsia="Times New Roman" w:hAnsi="Calibri" w:cs="Calibri"/>
                <w:b/>
                <w:bCs/>
                <w:color w:val="202124"/>
                <w:sz w:val="20"/>
                <w:szCs w:val="20"/>
                <w:lang w:eastAsia="es-CO"/>
              </w:rPr>
            </w:pPr>
            <w:r>
              <w:rPr>
                <w:rFonts w:ascii="Calibri" w:eastAsia="Times New Roman" w:hAnsi="Calibri" w:cs="Calibri"/>
                <w:bCs/>
                <w:color w:val="202124"/>
                <w:sz w:val="20"/>
                <w:szCs w:val="20"/>
                <w:lang w:eastAsia="es-CO"/>
              </w:rPr>
              <w:t xml:space="preserve">Las evaluaciones parciales trimestrales están establecidas en el parágrafo 1° del artículo 30 del Decreto Ley 403 de 2020. Los indicadores de gestión y resultados que permiten la ejecución de dichas </w:t>
            </w:r>
            <w:r>
              <w:rPr>
                <w:rFonts w:ascii="Calibri" w:eastAsia="Times New Roman" w:hAnsi="Calibri" w:cs="Calibri"/>
                <w:bCs/>
                <w:color w:val="202124"/>
                <w:sz w:val="20"/>
                <w:szCs w:val="20"/>
                <w:lang w:eastAsia="es-CO"/>
              </w:rPr>
              <w:lastRenderedPageBreak/>
              <w:t>evaluaciones están determinados en la metodología adoptada por la Auditoría General de la República a través de su Resolución Orgánica 012 de 2020.</w:t>
            </w:r>
          </w:p>
        </w:tc>
      </w:tr>
      <w:tr w:rsidR="00834EB6" w:rsidRPr="009563B4" w14:paraId="64B4D00B" w14:textId="77777777" w:rsidTr="00B440CD">
        <w:tc>
          <w:tcPr>
            <w:tcW w:w="7258" w:type="dxa"/>
          </w:tcPr>
          <w:p w14:paraId="45ABA84F" w14:textId="226E2967" w:rsidR="00834EB6" w:rsidRPr="00B440CD" w:rsidRDefault="00834EB6" w:rsidP="00834EB6">
            <w:pPr>
              <w:pStyle w:val="Prrafodelista"/>
              <w:numPr>
                <w:ilvl w:val="0"/>
                <w:numId w:val="19"/>
              </w:numPr>
              <w:tabs>
                <w:tab w:val="left" w:pos="410"/>
              </w:tabs>
              <w:jc w:val="both"/>
              <w:rPr>
                <w:rFonts w:eastAsia="Times New Roman" w:cstheme="minorHAnsi"/>
                <w:sz w:val="20"/>
                <w:szCs w:val="20"/>
                <w:lang w:eastAsia="es-CO"/>
              </w:rPr>
            </w:pPr>
            <w:r w:rsidRPr="00B440CD">
              <w:rPr>
                <w:rFonts w:eastAsia="Times New Roman" w:cstheme="minorHAnsi"/>
                <w:sz w:val="20"/>
                <w:szCs w:val="20"/>
                <w:lang w:eastAsia="es-CO"/>
              </w:rPr>
              <w:lastRenderedPageBreak/>
              <w:t>¿La primera evaluación trimestral se realiza de enero a marzo sobre la vigencia 2020?</w:t>
            </w:r>
          </w:p>
        </w:tc>
        <w:tc>
          <w:tcPr>
            <w:tcW w:w="8532" w:type="dxa"/>
          </w:tcPr>
          <w:p w14:paraId="71EEA014" w14:textId="77777777" w:rsidR="00834EB6" w:rsidRDefault="00834EB6" w:rsidP="00834EB6">
            <w:pPr>
              <w:contextualSpacing/>
              <w:rPr>
                <w:rFonts w:eastAsia="Times New Roman" w:cstheme="minorHAnsi"/>
                <w:color w:val="202124"/>
                <w:sz w:val="20"/>
                <w:szCs w:val="20"/>
                <w:lang w:eastAsia="es-CO"/>
              </w:rPr>
            </w:pPr>
            <w:r>
              <w:rPr>
                <w:rFonts w:eastAsia="Times New Roman" w:cstheme="minorHAnsi"/>
                <w:color w:val="202124"/>
                <w:sz w:val="20"/>
                <w:szCs w:val="20"/>
                <w:lang w:eastAsia="es-CO"/>
              </w:rPr>
              <w:t>Teniendo en cuenta que el Decreto Ley 403 de 2020 fue expedido solo hasta el 16 de marzo, por su cercanía al cierre del primer trimestre era materialmente imposible para la AGR desarrollar en tan corto tiempo (dos semanas) la metodología para las evaluaciones parciales trimestrales y a las contralorías la rendición de la cuenta trimestral.</w:t>
            </w:r>
          </w:p>
          <w:p w14:paraId="6564BD08" w14:textId="6A8020F7" w:rsidR="00834EB6" w:rsidRPr="009563B4" w:rsidRDefault="00834EB6" w:rsidP="00834EB6">
            <w:pPr>
              <w:contextualSpacing/>
              <w:rPr>
                <w:rFonts w:eastAsia="Times New Roman" w:cstheme="minorHAnsi"/>
                <w:sz w:val="20"/>
                <w:szCs w:val="20"/>
                <w:lang w:eastAsia="es-CO"/>
              </w:rPr>
            </w:pPr>
            <w:r>
              <w:rPr>
                <w:rFonts w:eastAsia="Times New Roman" w:cstheme="minorHAnsi"/>
                <w:color w:val="202124"/>
                <w:sz w:val="20"/>
                <w:szCs w:val="20"/>
                <w:lang w:eastAsia="es-CO"/>
              </w:rPr>
              <w:t>Por ello, la primera evaluación corresponderá efectuarla  sobre a la gestión del segundo trimestre, cuya información se debe rendir de manera acumulada como ya se explicó.</w:t>
            </w:r>
          </w:p>
        </w:tc>
      </w:tr>
      <w:tr w:rsidR="00834EB6" w:rsidRPr="009563B4" w14:paraId="74DD9E4B" w14:textId="77777777" w:rsidTr="00B440CD">
        <w:tc>
          <w:tcPr>
            <w:tcW w:w="7258" w:type="dxa"/>
          </w:tcPr>
          <w:p w14:paraId="04423D3E" w14:textId="094F47AF" w:rsidR="00834EB6" w:rsidRPr="00B440CD" w:rsidRDefault="00834EB6" w:rsidP="00834EB6">
            <w:pPr>
              <w:pStyle w:val="Prrafodelista"/>
              <w:numPr>
                <w:ilvl w:val="0"/>
                <w:numId w:val="19"/>
              </w:numPr>
              <w:tabs>
                <w:tab w:val="left" w:pos="410"/>
              </w:tabs>
              <w:jc w:val="both"/>
              <w:rPr>
                <w:rFonts w:eastAsia="Times New Roman" w:cstheme="minorHAnsi"/>
                <w:sz w:val="20"/>
                <w:szCs w:val="20"/>
                <w:lang w:eastAsia="es-CO"/>
              </w:rPr>
            </w:pPr>
            <w:r w:rsidRPr="00B440CD">
              <w:rPr>
                <w:rFonts w:eastAsia="Times New Roman" w:cstheme="minorHAnsi"/>
                <w:sz w:val="20"/>
                <w:szCs w:val="20"/>
                <w:lang w:eastAsia="es-CO"/>
              </w:rPr>
              <w:t>¿los resultados de las evaluaciones trimestrales son acumulados?</w:t>
            </w:r>
          </w:p>
        </w:tc>
        <w:tc>
          <w:tcPr>
            <w:tcW w:w="8532" w:type="dxa"/>
          </w:tcPr>
          <w:p w14:paraId="7C341384" w14:textId="507D8DC1" w:rsidR="00834EB6" w:rsidRPr="009563B4" w:rsidRDefault="00834EB6" w:rsidP="00834EB6">
            <w:pPr>
              <w:contextualSpacing/>
              <w:rPr>
                <w:rFonts w:eastAsia="Times New Roman" w:cstheme="minorHAnsi"/>
                <w:sz w:val="20"/>
                <w:szCs w:val="20"/>
                <w:lang w:eastAsia="es-CO"/>
              </w:rPr>
            </w:pPr>
            <w:r>
              <w:rPr>
                <w:rFonts w:eastAsia="Times New Roman" w:cstheme="minorHAnsi"/>
                <w:color w:val="202124"/>
                <w:sz w:val="20"/>
                <w:szCs w:val="20"/>
                <w:lang w:eastAsia="es-CO"/>
              </w:rPr>
              <w:t>El puntaje de evaluación no se acumula, se calcula para cada periodo, pero en cada trimestre la evaluación será sobre el resultado de una gestión acumulada.</w:t>
            </w:r>
          </w:p>
        </w:tc>
      </w:tr>
    </w:tbl>
    <w:p w14:paraId="6C2B8D74" w14:textId="00022F6B" w:rsidR="00B440CD" w:rsidRDefault="00B440CD" w:rsidP="00B440CD">
      <w:pPr>
        <w:pStyle w:val="Prrafodelista"/>
        <w:spacing w:after="0" w:line="240" w:lineRule="auto"/>
        <w:ind w:left="1886"/>
        <w:rPr>
          <w:rFonts w:ascii="Arial" w:eastAsia="Times New Roman" w:hAnsi="Arial" w:cs="Arial"/>
          <w:b/>
          <w:bCs/>
          <w:lang w:eastAsia="es-CO"/>
        </w:rPr>
      </w:pPr>
    </w:p>
    <w:p w14:paraId="6EE1BD83" w14:textId="77777777" w:rsidR="005B0155" w:rsidRDefault="005B0155" w:rsidP="00B440CD">
      <w:pPr>
        <w:pStyle w:val="Prrafodelista"/>
        <w:spacing w:after="0" w:line="240" w:lineRule="auto"/>
        <w:ind w:left="1886"/>
        <w:rPr>
          <w:rFonts w:ascii="Arial" w:eastAsia="Times New Roman" w:hAnsi="Arial" w:cs="Arial"/>
          <w:b/>
          <w:bCs/>
          <w:lang w:eastAsia="es-CO"/>
        </w:rPr>
      </w:pPr>
    </w:p>
    <w:tbl>
      <w:tblPr>
        <w:tblStyle w:val="Tablaconcuadrcula"/>
        <w:tblW w:w="0" w:type="auto"/>
        <w:tblInd w:w="1526" w:type="dxa"/>
        <w:tblLook w:val="04A0" w:firstRow="1" w:lastRow="0" w:firstColumn="1" w:lastColumn="0" w:noHBand="0" w:noVBand="1"/>
      </w:tblPr>
      <w:tblGrid>
        <w:gridCol w:w="7258"/>
        <w:gridCol w:w="8532"/>
      </w:tblGrid>
      <w:tr w:rsidR="00B440CD" w:rsidRPr="000F624E" w14:paraId="16ECADA7" w14:textId="77777777" w:rsidTr="005C282C">
        <w:trPr>
          <w:trHeight w:val="562"/>
          <w:tblHeader/>
        </w:trPr>
        <w:tc>
          <w:tcPr>
            <w:tcW w:w="15790" w:type="dxa"/>
            <w:gridSpan w:val="2"/>
            <w:shd w:val="clear" w:color="auto" w:fill="9CC2E5" w:themeFill="accent5" w:themeFillTint="99"/>
            <w:vAlign w:val="center"/>
          </w:tcPr>
          <w:p w14:paraId="409B0A73" w14:textId="74E6C54C" w:rsidR="00B440CD" w:rsidRPr="000F624E" w:rsidRDefault="005C282C" w:rsidP="005C282C">
            <w:pPr>
              <w:contextualSpacing/>
              <w:jc w:val="center"/>
              <w:rPr>
                <w:rFonts w:eastAsia="Times New Roman" w:cstheme="minorHAnsi"/>
                <w:b/>
                <w:bCs/>
                <w:color w:val="202124"/>
                <w:sz w:val="20"/>
                <w:szCs w:val="20"/>
                <w:lang w:eastAsia="es-CO"/>
              </w:rPr>
            </w:pPr>
            <w:r>
              <w:rPr>
                <w:rFonts w:eastAsia="Times New Roman" w:cstheme="minorHAnsi"/>
                <w:b/>
                <w:bCs/>
                <w:color w:val="202124"/>
                <w:sz w:val="28"/>
                <w:szCs w:val="28"/>
                <w:lang w:eastAsia="es-CO"/>
              </w:rPr>
              <w:t>10</w:t>
            </w:r>
            <w:r w:rsidR="00B440CD">
              <w:rPr>
                <w:rFonts w:eastAsia="Times New Roman" w:cstheme="minorHAnsi"/>
                <w:b/>
                <w:bCs/>
                <w:color w:val="202124"/>
                <w:sz w:val="28"/>
                <w:szCs w:val="28"/>
                <w:lang w:eastAsia="es-CO"/>
              </w:rPr>
              <w:t xml:space="preserve">. </w:t>
            </w:r>
            <w:r w:rsidR="00B440CD" w:rsidRPr="00E96F72">
              <w:rPr>
                <w:rFonts w:eastAsia="Times New Roman" w:cstheme="minorHAnsi"/>
                <w:b/>
                <w:bCs/>
                <w:color w:val="202124"/>
                <w:sz w:val="28"/>
                <w:szCs w:val="28"/>
                <w:lang w:eastAsia="es-CO"/>
              </w:rPr>
              <w:t>Sobre</w:t>
            </w:r>
            <w:r w:rsidR="00B440CD">
              <w:rPr>
                <w:rFonts w:eastAsia="Times New Roman" w:cstheme="minorHAnsi"/>
                <w:b/>
                <w:bCs/>
                <w:color w:val="202124"/>
                <w:sz w:val="28"/>
                <w:szCs w:val="28"/>
                <w:lang w:eastAsia="es-CO"/>
              </w:rPr>
              <w:t xml:space="preserve"> la </w:t>
            </w:r>
            <w:r>
              <w:rPr>
                <w:rFonts w:eastAsia="Times New Roman" w:cstheme="minorHAnsi"/>
                <w:b/>
                <w:bCs/>
                <w:color w:val="202124"/>
                <w:sz w:val="28"/>
                <w:szCs w:val="28"/>
                <w:lang w:eastAsia="es-CO"/>
              </w:rPr>
              <w:t>c</w:t>
            </w:r>
            <w:r w:rsidRPr="005C282C">
              <w:rPr>
                <w:rFonts w:eastAsia="Times New Roman" w:cstheme="minorHAnsi"/>
                <w:b/>
                <w:bCs/>
                <w:color w:val="202124"/>
                <w:sz w:val="28"/>
                <w:szCs w:val="28"/>
                <w:lang w:eastAsia="es-CO"/>
              </w:rPr>
              <w:t>ertificación anual de gestión</w:t>
            </w:r>
          </w:p>
        </w:tc>
      </w:tr>
      <w:tr w:rsidR="00B440CD" w:rsidRPr="000F624E" w14:paraId="40D496B8" w14:textId="77777777" w:rsidTr="005C282C">
        <w:trPr>
          <w:trHeight w:val="317"/>
          <w:tblHeader/>
        </w:trPr>
        <w:tc>
          <w:tcPr>
            <w:tcW w:w="7258" w:type="dxa"/>
            <w:shd w:val="clear" w:color="auto" w:fill="BDD6EE" w:themeFill="accent5" w:themeFillTint="66"/>
            <w:vAlign w:val="center"/>
          </w:tcPr>
          <w:p w14:paraId="10CEAB46" w14:textId="77777777" w:rsidR="00B440CD" w:rsidRPr="000F624E" w:rsidRDefault="00B440CD" w:rsidP="005C282C">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PREGUNTAS</w:t>
            </w:r>
          </w:p>
        </w:tc>
        <w:tc>
          <w:tcPr>
            <w:tcW w:w="8532" w:type="dxa"/>
            <w:shd w:val="clear" w:color="auto" w:fill="BDD6EE" w:themeFill="accent5" w:themeFillTint="66"/>
            <w:vAlign w:val="center"/>
          </w:tcPr>
          <w:p w14:paraId="638D5A78" w14:textId="77777777" w:rsidR="00B440CD" w:rsidRPr="000F624E" w:rsidRDefault="00B440CD" w:rsidP="005C282C">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RESPUESTAS</w:t>
            </w:r>
          </w:p>
        </w:tc>
      </w:tr>
      <w:tr w:rsidR="00440A77" w:rsidRPr="009563B4" w14:paraId="1B923706" w14:textId="77777777" w:rsidTr="00B440CD">
        <w:tc>
          <w:tcPr>
            <w:tcW w:w="7258" w:type="dxa"/>
          </w:tcPr>
          <w:p w14:paraId="4B6AE765" w14:textId="5555E295" w:rsidR="00440A77" w:rsidRPr="00B440CD" w:rsidRDefault="00440A77" w:rsidP="005C282C">
            <w:pPr>
              <w:pStyle w:val="Prrafodelista"/>
              <w:numPr>
                <w:ilvl w:val="0"/>
                <w:numId w:val="20"/>
              </w:numPr>
              <w:tabs>
                <w:tab w:val="left" w:pos="410"/>
              </w:tabs>
              <w:jc w:val="both"/>
              <w:rPr>
                <w:rFonts w:ascii="Calibri" w:eastAsia="Times New Roman" w:hAnsi="Calibri" w:cs="Calibri"/>
                <w:sz w:val="20"/>
                <w:szCs w:val="20"/>
                <w:lang w:eastAsia="es-CO"/>
              </w:rPr>
            </w:pPr>
            <w:r w:rsidRPr="00B440CD">
              <w:rPr>
                <w:rFonts w:eastAsia="Times New Roman" w:cstheme="minorHAnsi"/>
                <w:sz w:val="20"/>
                <w:szCs w:val="20"/>
                <w:lang w:eastAsia="es-CO"/>
              </w:rPr>
              <w:t>¿Dónde se reglamenta el contenido de la certificación anual?</w:t>
            </w:r>
          </w:p>
        </w:tc>
        <w:tc>
          <w:tcPr>
            <w:tcW w:w="8532" w:type="dxa"/>
          </w:tcPr>
          <w:p w14:paraId="5F3BFE28" w14:textId="491491C8" w:rsidR="00440A77" w:rsidRPr="009563B4" w:rsidRDefault="00834EB6" w:rsidP="00834EB6">
            <w:pPr>
              <w:contextualSpacing/>
              <w:jc w:val="both"/>
              <w:rPr>
                <w:rFonts w:ascii="Calibri" w:eastAsia="Times New Roman" w:hAnsi="Calibri" w:cs="Calibri"/>
                <w:b/>
                <w:bCs/>
                <w:sz w:val="20"/>
                <w:szCs w:val="20"/>
                <w:lang w:eastAsia="es-CO"/>
              </w:rPr>
            </w:pPr>
            <w:r w:rsidRPr="009646A5">
              <w:rPr>
                <w:rFonts w:ascii="Calibri" w:eastAsia="Times New Roman" w:hAnsi="Calibri" w:cs="Calibri"/>
                <w:color w:val="202124"/>
                <w:sz w:val="20"/>
                <w:szCs w:val="20"/>
                <w:lang w:eastAsia="es-CO"/>
              </w:rPr>
              <w:t xml:space="preserve">La AGR </w:t>
            </w:r>
            <w:r>
              <w:rPr>
                <w:rFonts w:ascii="Calibri" w:eastAsia="Times New Roman" w:hAnsi="Calibri" w:cs="Calibri"/>
                <w:color w:val="202124"/>
                <w:sz w:val="20"/>
                <w:szCs w:val="20"/>
                <w:lang w:eastAsia="es-CO"/>
              </w:rPr>
              <w:t xml:space="preserve"> </w:t>
            </w:r>
            <w:r w:rsidRPr="009646A5">
              <w:rPr>
                <w:rFonts w:ascii="Calibri" w:eastAsia="Times New Roman" w:hAnsi="Calibri" w:cs="Calibri"/>
                <w:color w:val="202124"/>
                <w:sz w:val="20"/>
                <w:szCs w:val="20"/>
                <w:lang w:eastAsia="es-CO"/>
              </w:rPr>
              <w:t>exp</w:t>
            </w:r>
            <w:r>
              <w:rPr>
                <w:rFonts w:ascii="Calibri" w:eastAsia="Times New Roman" w:hAnsi="Calibri" w:cs="Calibri"/>
                <w:color w:val="202124"/>
                <w:sz w:val="20"/>
                <w:szCs w:val="20"/>
                <w:lang w:eastAsia="es-CO"/>
              </w:rPr>
              <w:t>i</w:t>
            </w:r>
            <w:r w:rsidRPr="009646A5">
              <w:rPr>
                <w:rFonts w:ascii="Calibri" w:eastAsia="Times New Roman" w:hAnsi="Calibri" w:cs="Calibri"/>
                <w:color w:val="202124"/>
                <w:sz w:val="20"/>
                <w:szCs w:val="20"/>
                <w:lang w:eastAsia="es-CO"/>
              </w:rPr>
              <w:t>di</w:t>
            </w:r>
            <w:r>
              <w:rPr>
                <w:rFonts w:ascii="Calibri" w:eastAsia="Times New Roman" w:hAnsi="Calibri" w:cs="Calibri"/>
                <w:color w:val="202124"/>
                <w:sz w:val="20"/>
                <w:szCs w:val="20"/>
                <w:lang w:eastAsia="es-CO"/>
              </w:rPr>
              <w:t>ó la R</w:t>
            </w:r>
            <w:r w:rsidRPr="009646A5">
              <w:rPr>
                <w:rFonts w:ascii="Calibri" w:eastAsia="Times New Roman" w:hAnsi="Calibri" w:cs="Calibri"/>
                <w:color w:val="202124"/>
                <w:sz w:val="20"/>
                <w:szCs w:val="20"/>
                <w:lang w:eastAsia="es-CO"/>
              </w:rPr>
              <w:t xml:space="preserve">esolución </w:t>
            </w:r>
            <w:r>
              <w:rPr>
                <w:rFonts w:ascii="Calibri" w:eastAsia="Times New Roman" w:hAnsi="Calibri" w:cs="Calibri"/>
                <w:color w:val="202124"/>
                <w:sz w:val="20"/>
                <w:szCs w:val="20"/>
                <w:lang w:eastAsia="es-CO"/>
              </w:rPr>
              <w:t>O</w:t>
            </w:r>
            <w:r w:rsidRPr="009646A5">
              <w:rPr>
                <w:rFonts w:ascii="Calibri" w:eastAsia="Times New Roman" w:hAnsi="Calibri" w:cs="Calibri"/>
                <w:color w:val="202124"/>
                <w:sz w:val="20"/>
                <w:szCs w:val="20"/>
                <w:lang w:eastAsia="es-CO"/>
              </w:rPr>
              <w:t xml:space="preserve">rgánica </w:t>
            </w:r>
            <w:r>
              <w:rPr>
                <w:rFonts w:ascii="Calibri" w:eastAsia="Times New Roman" w:hAnsi="Calibri" w:cs="Calibri"/>
                <w:color w:val="202124"/>
                <w:sz w:val="20"/>
                <w:szCs w:val="20"/>
                <w:lang w:eastAsia="es-CO"/>
              </w:rPr>
              <w:t xml:space="preserve">012 de 2020, por la cual se adoptan el </w:t>
            </w:r>
            <w:r w:rsidRPr="0011117C">
              <w:rPr>
                <w:rFonts w:ascii="Calibri" w:eastAsia="Times New Roman" w:hAnsi="Calibri" w:cs="Calibri"/>
                <w:color w:val="202124"/>
                <w:sz w:val="20"/>
                <w:szCs w:val="20"/>
                <w:lang w:eastAsia="es-CO"/>
              </w:rPr>
              <w:t>p</w:t>
            </w:r>
            <w:r w:rsidRPr="0011117C">
              <w:rPr>
                <w:rFonts w:ascii="Calibri" w:eastAsia="Times New Roman" w:hAnsi="Calibri" w:cs="Calibri"/>
                <w:iCs/>
                <w:color w:val="202124"/>
                <w:sz w:val="20"/>
                <w:szCs w:val="20"/>
                <w:lang w:eastAsia="es-CO"/>
              </w:rPr>
              <w:t>rocedimiento, la metodología y los parámetros para la certificación anual de gestión y las evaluaciones parciales trimestrales de</w:t>
            </w:r>
            <w:r>
              <w:rPr>
                <w:rFonts w:ascii="Calibri" w:eastAsia="Times New Roman" w:hAnsi="Calibri" w:cs="Calibri"/>
                <w:iCs/>
                <w:color w:val="202124"/>
                <w:sz w:val="20"/>
                <w:szCs w:val="20"/>
                <w:lang w:eastAsia="es-CO"/>
              </w:rPr>
              <w:t xml:space="preserve"> las contralorías territoriales.</w:t>
            </w:r>
          </w:p>
        </w:tc>
      </w:tr>
    </w:tbl>
    <w:p w14:paraId="7B2344C7" w14:textId="13126EBF" w:rsidR="00F208F2" w:rsidRDefault="00F208F2" w:rsidP="00F208F2">
      <w:pPr>
        <w:pStyle w:val="Prrafodelista"/>
        <w:spacing w:after="0" w:line="240" w:lineRule="auto"/>
        <w:ind w:left="1886"/>
        <w:rPr>
          <w:rFonts w:ascii="Arial" w:eastAsia="Times New Roman" w:hAnsi="Arial" w:cs="Arial"/>
          <w:b/>
          <w:bCs/>
          <w:color w:val="202124"/>
          <w:lang w:eastAsia="es-CO"/>
        </w:rPr>
      </w:pPr>
    </w:p>
    <w:p w14:paraId="304323D0" w14:textId="77777777" w:rsidR="005C282C" w:rsidRDefault="005C282C" w:rsidP="005C282C">
      <w:pPr>
        <w:pStyle w:val="Prrafodelista"/>
        <w:spacing w:after="0" w:line="240" w:lineRule="auto"/>
        <w:ind w:left="1886"/>
        <w:rPr>
          <w:rFonts w:ascii="Arial" w:eastAsia="Times New Roman" w:hAnsi="Arial" w:cs="Arial"/>
          <w:b/>
          <w:bCs/>
          <w:color w:val="202124"/>
          <w:lang w:eastAsia="es-CO"/>
        </w:rPr>
      </w:pPr>
    </w:p>
    <w:tbl>
      <w:tblPr>
        <w:tblStyle w:val="Tablaconcuadrcula"/>
        <w:tblW w:w="0" w:type="auto"/>
        <w:tblInd w:w="1526" w:type="dxa"/>
        <w:tblLook w:val="04A0" w:firstRow="1" w:lastRow="0" w:firstColumn="1" w:lastColumn="0" w:noHBand="0" w:noVBand="1"/>
      </w:tblPr>
      <w:tblGrid>
        <w:gridCol w:w="7258"/>
        <w:gridCol w:w="8532"/>
      </w:tblGrid>
      <w:tr w:rsidR="005C282C" w:rsidRPr="000F624E" w14:paraId="42A3D631" w14:textId="77777777" w:rsidTr="005C282C">
        <w:trPr>
          <w:trHeight w:val="562"/>
          <w:tblHeader/>
        </w:trPr>
        <w:tc>
          <w:tcPr>
            <w:tcW w:w="15790" w:type="dxa"/>
            <w:gridSpan w:val="2"/>
            <w:shd w:val="clear" w:color="auto" w:fill="9CC2E5" w:themeFill="accent5" w:themeFillTint="99"/>
            <w:vAlign w:val="center"/>
          </w:tcPr>
          <w:p w14:paraId="6148D86E" w14:textId="7F5C545E" w:rsidR="005C282C" w:rsidRPr="000F624E" w:rsidRDefault="00274B0F" w:rsidP="00274B0F">
            <w:pPr>
              <w:contextualSpacing/>
              <w:jc w:val="center"/>
              <w:rPr>
                <w:rFonts w:eastAsia="Times New Roman" w:cstheme="minorHAnsi"/>
                <w:b/>
                <w:bCs/>
                <w:color w:val="202124"/>
                <w:sz w:val="20"/>
                <w:szCs w:val="20"/>
                <w:lang w:eastAsia="es-CO"/>
              </w:rPr>
            </w:pPr>
            <w:r>
              <w:rPr>
                <w:rFonts w:eastAsia="Times New Roman" w:cstheme="minorHAnsi"/>
                <w:b/>
                <w:bCs/>
                <w:color w:val="202124"/>
                <w:sz w:val="28"/>
                <w:szCs w:val="28"/>
                <w:lang w:eastAsia="es-CO"/>
              </w:rPr>
              <w:t>11</w:t>
            </w:r>
            <w:r w:rsidR="005C282C">
              <w:rPr>
                <w:rFonts w:eastAsia="Times New Roman" w:cstheme="minorHAnsi"/>
                <w:b/>
                <w:bCs/>
                <w:color w:val="202124"/>
                <w:sz w:val="28"/>
                <w:szCs w:val="28"/>
                <w:lang w:eastAsia="es-CO"/>
              </w:rPr>
              <w:t xml:space="preserve">. </w:t>
            </w:r>
            <w:r w:rsidR="005C282C" w:rsidRPr="00E96F72">
              <w:rPr>
                <w:rFonts w:eastAsia="Times New Roman" w:cstheme="minorHAnsi"/>
                <w:b/>
                <w:bCs/>
                <w:color w:val="202124"/>
                <w:sz w:val="28"/>
                <w:szCs w:val="28"/>
                <w:lang w:eastAsia="es-CO"/>
              </w:rPr>
              <w:t>Sobre</w:t>
            </w:r>
            <w:r w:rsidR="005C282C">
              <w:rPr>
                <w:rFonts w:eastAsia="Times New Roman" w:cstheme="minorHAnsi"/>
                <w:b/>
                <w:bCs/>
                <w:color w:val="202124"/>
                <w:sz w:val="28"/>
                <w:szCs w:val="28"/>
                <w:lang w:eastAsia="es-CO"/>
              </w:rPr>
              <w:t xml:space="preserve"> </w:t>
            </w:r>
            <w:r>
              <w:rPr>
                <w:rFonts w:eastAsia="Times New Roman" w:cstheme="minorHAnsi"/>
                <w:b/>
                <w:bCs/>
                <w:color w:val="202124"/>
                <w:sz w:val="28"/>
                <w:szCs w:val="28"/>
                <w:lang w:eastAsia="es-CO"/>
              </w:rPr>
              <w:t>temas varios</w:t>
            </w:r>
          </w:p>
        </w:tc>
      </w:tr>
      <w:tr w:rsidR="005C282C" w:rsidRPr="000F624E" w14:paraId="49827F50" w14:textId="77777777" w:rsidTr="005C282C">
        <w:trPr>
          <w:trHeight w:val="317"/>
          <w:tblHeader/>
        </w:trPr>
        <w:tc>
          <w:tcPr>
            <w:tcW w:w="7258" w:type="dxa"/>
            <w:shd w:val="clear" w:color="auto" w:fill="BDD6EE" w:themeFill="accent5" w:themeFillTint="66"/>
            <w:vAlign w:val="center"/>
          </w:tcPr>
          <w:p w14:paraId="225CF4AA" w14:textId="77777777" w:rsidR="005C282C" w:rsidRPr="000F624E" w:rsidRDefault="005C282C" w:rsidP="005C282C">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PREGUNTAS</w:t>
            </w:r>
          </w:p>
        </w:tc>
        <w:tc>
          <w:tcPr>
            <w:tcW w:w="8532" w:type="dxa"/>
            <w:shd w:val="clear" w:color="auto" w:fill="BDD6EE" w:themeFill="accent5" w:themeFillTint="66"/>
            <w:vAlign w:val="center"/>
          </w:tcPr>
          <w:p w14:paraId="6322CF95" w14:textId="77777777" w:rsidR="005C282C" w:rsidRPr="000F624E" w:rsidRDefault="005C282C" w:rsidP="005C282C">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RESPUESTAS</w:t>
            </w:r>
          </w:p>
        </w:tc>
      </w:tr>
      <w:tr w:rsidR="00792DF8" w:rsidRPr="00740A6F" w14:paraId="68F192EF" w14:textId="77777777" w:rsidTr="005C282C">
        <w:tc>
          <w:tcPr>
            <w:tcW w:w="7258" w:type="dxa"/>
          </w:tcPr>
          <w:p w14:paraId="070BAD80" w14:textId="191B0764" w:rsidR="00792DF8" w:rsidRPr="005C282C" w:rsidRDefault="00792DF8" w:rsidP="00792DF8">
            <w:pPr>
              <w:pStyle w:val="Prrafodelista"/>
              <w:numPr>
                <w:ilvl w:val="0"/>
                <w:numId w:val="21"/>
              </w:numPr>
              <w:shd w:val="clear" w:color="auto" w:fill="FFFFFF"/>
              <w:jc w:val="both"/>
              <w:rPr>
                <w:rFonts w:ascii="Calibri" w:eastAsia="Times New Roman" w:hAnsi="Calibri" w:cs="Calibri"/>
                <w:color w:val="202124"/>
                <w:sz w:val="20"/>
                <w:szCs w:val="20"/>
                <w:lang w:eastAsia="es-CO"/>
              </w:rPr>
            </w:pPr>
            <w:r w:rsidRPr="005C282C">
              <w:rPr>
                <w:rFonts w:ascii="Calibri" w:eastAsia="Times New Roman" w:hAnsi="Calibri" w:cs="Calibri"/>
                <w:color w:val="202124"/>
                <w:sz w:val="20"/>
                <w:szCs w:val="20"/>
                <w:lang w:eastAsia="es-CO"/>
              </w:rPr>
              <w:t>La firma digital siempre se ha utilizado con el 100% de los documentos rendidos con sus respectivos archivos soporte y complementarios; ¿esta vez sólo es lo establecido en la Circular Externa 002-2020, ya se tiene contemplado esto para que no haya ningún momento al firmar?</w:t>
            </w:r>
          </w:p>
        </w:tc>
        <w:tc>
          <w:tcPr>
            <w:tcW w:w="8532" w:type="dxa"/>
          </w:tcPr>
          <w:p w14:paraId="23E93973" w14:textId="4BC14425" w:rsidR="00792DF8" w:rsidRPr="00792DF8" w:rsidRDefault="005B0155" w:rsidP="00792DF8">
            <w:pPr>
              <w:jc w:val="both"/>
              <w:rPr>
                <w:rFonts w:ascii="Calibri" w:eastAsia="Times New Roman" w:hAnsi="Calibri" w:cs="Calibri"/>
                <w:sz w:val="20"/>
                <w:szCs w:val="20"/>
                <w:lang w:eastAsia="es-CO"/>
              </w:rPr>
            </w:pPr>
            <w:r>
              <w:rPr>
                <w:rFonts w:ascii="Calibri" w:eastAsia="Times New Roman" w:hAnsi="Calibri" w:cs="Calibri"/>
                <w:sz w:val="20"/>
                <w:szCs w:val="20"/>
                <w:lang w:eastAsia="es-CO"/>
              </w:rPr>
              <w:t>Para las evaluaciones trimestrales todos los formatos se firman digitalmente y se anexan los archivos solicitados mediante la Circular externa 02 de 2020. Para la certificación anual, se firma todos los formatos y se anexan tod</w:t>
            </w:r>
            <w:r w:rsidR="00EF0DBF">
              <w:rPr>
                <w:rFonts w:ascii="Calibri" w:eastAsia="Times New Roman" w:hAnsi="Calibri" w:cs="Calibri"/>
                <w:sz w:val="20"/>
                <w:szCs w:val="20"/>
                <w:lang w:eastAsia="es-CO"/>
              </w:rPr>
              <w:t>os los archivos.</w:t>
            </w:r>
          </w:p>
        </w:tc>
      </w:tr>
      <w:tr w:rsidR="00792DF8" w:rsidRPr="00740A6F" w14:paraId="03BF4E29" w14:textId="77777777" w:rsidTr="005C282C">
        <w:tc>
          <w:tcPr>
            <w:tcW w:w="7258" w:type="dxa"/>
          </w:tcPr>
          <w:p w14:paraId="6BE6A1F7" w14:textId="42F743D7" w:rsidR="00792DF8" w:rsidRPr="005C282C" w:rsidRDefault="00792DF8" w:rsidP="00792DF8">
            <w:pPr>
              <w:pStyle w:val="Prrafodelista"/>
              <w:numPr>
                <w:ilvl w:val="0"/>
                <w:numId w:val="21"/>
              </w:numPr>
              <w:shd w:val="clear" w:color="auto" w:fill="FFFFFF"/>
              <w:jc w:val="both"/>
              <w:rPr>
                <w:rFonts w:ascii="Calibri" w:eastAsia="Times New Roman" w:hAnsi="Calibri" w:cs="Calibri"/>
                <w:color w:val="202124"/>
                <w:sz w:val="20"/>
                <w:szCs w:val="20"/>
                <w:lang w:eastAsia="es-CO"/>
              </w:rPr>
            </w:pPr>
            <w:r w:rsidRPr="005C282C">
              <w:rPr>
                <w:rFonts w:ascii="Calibri" w:eastAsia="Times New Roman" w:hAnsi="Calibri" w:cs="Calibri"/>
                <w:color w:val="202124"/>
                <w:sz w:val="20"/>
                <w:szCs w:val="20"/>
                <w:lang w:eastAsia="es-CO"/>
              </w:rPr>
              <w:t>Favor citar en que parte de la metodología está el levantamiento de la Certificación. No se encuentra</w:t>
            </w:r>
          </w:p>
        </w:tc>
        <w:tc>
          <w:tcPr>
            <w:tcW w:w="8532" w:type="dxa"/>
          </w:tcPr>
          <w:p w14:paraId="09E07A45" w14:textId="1BFAE5FC" w:rsidR="00792DF8" w:rsidRPr="00740A6F" w:rsidRDefault="00792DF8" w:rsidP="00792DF8">
            <w:pPr>
              <w:contextualSpacing/>
              <w:jc w:val="both"/>
              <w:rPr>
                <w:rFonts w:ascii="Calibri" w:eastAsia="Times New Roman" w:hAnsi="Calibri" w:cs="Calibri"/>
                <w:b/>
                <w:bCs/>
                <w:color w:val="202124"/>
                <w:sz w:val="20"/>
                <w:szCs w:val="20"/>
                <w:lang w:eastAsia="es-CO"/>
              </w:rPr>
            </w:pPr>
            <w:r w:rsidRPr="00F675F0">
              <w:rPr>
                <w:rFonts w:ascii="Calibri" w:eastAsia="Times New Roman" w:hAnsi="Calibri" w:cs="Calibri"/>
                <w:color w:val="202124"/>
                <w:sz w:val="20"/>
                <w:szCs w:val="20"/>
                <w:lang w:eastAsia="es-CO"/>
              </w:rPr>
              <w:t>No está en la metodología</w:t>
            </w:r>
            <w:r>
              <w:rPr>
                <w:rFonts w:ascii="Calibri" w:eastAsia="Times New Roman" w:hAnsi="Calibri" w:cs="Calibri"/>
                <w:color w:val="202124"/>
                <w:sz w:val="20"/>
                <w:szCs w:val="20"/>
                <w:lang w:eastAsia="es-CO"/>
              </w:rPr>
              <w:t>, este tema se encuentra establecido en la R</w:t>
            </w:r>
            <w:r w:rsidRPr="009646A5">
              <w:rPr>
                <w:rFonts w:ascii="Calibri" w:eastAsia="Times New Roman" w:hAnsi="Calibri" w:cs="Calibri"/>
                <w:color w:val="202124"/>
                <w:sz w:val="20"/>
                <w:szCs w:val="20"/>
                <w:lang w:eastAsia="es-CO"/>
              </w:rPr>
              <w:t xml:space="preserve">esolución </w:t>
            </w:r>
            <w:r>
              <w:rPr>
                <w:rFonts w:ascii="Calibri" w:eastAsia="Times New Roman" w:hAnsi="Calibri" w:cs="Calibri"/>
                <w:color w:val="202124"/>
                <w:sz w:val="20"/>
                <w:szCs w:val="20"/>
                <w:lang w:eastAsia="es-CO"/>
              </w:rPr>
              <w:t>O</w:t>
            </w:r>
            <w:r w:rsidRPr="009646A5">
              <w:rPr>
                <w:rFonts w:ascii="Calibri" w:eastAsia="Times New Roman" w:hAnsi="Calibri" w:cs="Calibri"/>
                <w:color w:val="202124"/>
                <w:sz w:val="20"/>
                <w:szCs w:val="20"/>
                <w:lang w:eastAsia="es-CO"/>
              </w:rPr>
              <w:t xml:space="preserve">rgánica </w:t>
            </w:r>
            <w:r>
              <w:rPr>
                <w:rFonts w:ascii="Calibri" w:eastAsia="Times New Roman" w:hAnsi="Calibri" w:cs="Calibri"/>
                <w:color w:val="202124"/>
                <w:sz w:val="20"/>
                <w:szCs w:val="20"/>
                <w:lang w:eastAsia="es-CO"/>
              </w:rPr>
              <w:t xml:space="preserve">012 de 2020, por la cual se adoptan el </w:t>
            </w:r>
            <w:r w:rsidRPr="0011117C">
              <w:rPr>
                <w:rFonts w:ascii="Calibri" w:eastAsia="Times New Roman" w:hAnsi="Calibri" w:cs="Calibri"/>
                <w:color w:val="202124"/>
                <w:sz w:val="20"/>
                <w:szCs w:val="20"/>
                <w:lang w:eastAsia="es-CO"/>
              </w:rPr>
              <w:t>p</w:t>
            </w:r>
            <w:r w:rsidRPr="0011117C">
              <w:rPr>
                <w:rFonts w:ascii="Calibri" w:eastAsia="Times New Roman" w:hAnsi="Calibri" w:cs="Calibri"/>
                <w:iCs/>
                <w:color w:val="202124"/>
                <w:sz w:val="20"/>
                <w:szCs w:val="20"/>
                <w:lang w:eastAsia="es-CO"/>
              </w:rPr>
              <w:t>rocedimiento, la metodología y los parámetros para la certificación anual de gestión y las evaluaciones parciales trimestrales de</w:t>
            </w:r>
            <w:r>
              <w:rPr>
                <w:rFonts w:ascii="Calibri" w:eastAsia="Times New Roman" w:hAnsi="Calibri" w:cs="Calibri"/>
                <w:iCs/>
                <w:color w:val="202124"/>
                <w:sz w:val="20"/>
                <w:szCs w:val="20"/>
                <w:lang w:eastAsia="es-CO"/>
              </w:rPr>
              <w:t xml:space="preserve"> las contralorías territoriales.</w:t>
            </w:r>
          </w:p>
        </w:tc>
      </w:tr>
      <w:tr w:rsidR="00792DF8" w:rsidRPr="00740A6F" w14:paraId="234DE624" w14:textId="77777777" w:rsidTr="005C282C">
        <w:tc>
          <w:tcPr>
            <w:tcW w:w="7258" w:type="dxa"/>
          </w:tcPr>
          <w:p w14:paraId="077FDB33" w14:textId="15161CA9" w:rsidR="00792DF8" w:rsidRPr="005C282C" w:rsidRDefault="00792DF8" w:rsidP="00792DF8">
            <w:pPr>
              <w:pStyle w:val="Prrafodelista"/>
              <w:numPr>
                <w:ilvl w:val="0"/>
                <w:numId w:val="21"/>
              </w:numPr>
              <w:shd w:val="clear" w:color="auto" w:fill="FFFFFF"/>
              <w:jc w:val="both"/>
              <w:rPr>
                <w:rFonts w:ascii="Calibri" w:eastAsia="Times New Roman" w:hAnsi="Calibri" w:cs="Calibri"/>
                <w:color w:val="202124"/>
                <w:sz w:val="20"/>
                <w:szCs w:val="20"/>
                <w:lang w:eastAsia="es-CO"/>
              </w:rPr>
            </w:pPr>
            <w:r w:rsidRPr="005C282C">
              <w:rPr>
                <w:rFonts w:ascii="Calibri" w:eastAsia="Times New Roman" w:hAnsi="Calibri" w:cs="Calibri"/>
                <w:color w:val="202124"/>
                <w:sz w:val="20"/>
                <w:szCs w:val="20"/>
                <w:lang w:eastAsia="es-CO"/>
              </w:rPr>
              <w:lastRenderedPageBreak/>
              <w:t>¿Se darán a conocer los informes o reportes de categorización de las contralorías?</w:t>
            </w:r>
          </w:p>
        </w:tc>
        <w:tc>
          <w:tcPr>
            <w:tcW w:w="8532" w:type="dxa"/>
          </w:tcPr>
          <w:p w14:paraId="4F08E534" w14:textId="0355BD3B" w:rsidR="00792DF8" w:rsidRPr="00740A6F" w:rsidRDefault="00792DF8" w:rsidP="00792DF8">
            <w:pPr>
              <w:contextualSpacing/>
              <w:jc w:val="both"/>
              <w:rPr>
                <w:rFonts w:ascii="Calibri" w:eastAsia="Times New Roman" w:hAnsi="Calibri" w:cs="Calibri"/>
                <w:b/>
                <w:bCs/>
                <w:color w:val="202124"/>
                <w:sz w:val="20"/>
                <w:szCs w:val="20"/>
                <w:lang w:eastAsia="es-CO"/>
              </w:rPr>
            </w:pPr>
            <w:r w:rsidRPr="00DF57AA">
              <w:rPr>
                <w:rFonts w:ascii="Calibri" w:eastAsia="Times New Roman" w:hAnsi="Calibri" w:cs="Calibri"/>
                <w:color w:val="000000" w:themeColor="text1"/>
                <w:sz w:val="20"/>
                <w:szCs w:val="20"/>
                <w:lang w:eastAsia="es-CO"/>
              </w:rPr>
              <w:t>La certificación anual de gestión de las contralorías territoriales será expedida por el Auditor General de la República a más tardar el 31 de marzo de la vigencia siguiente, una vez garantizado el derecho de defensa de las contralorías, y remitido por correo electrónico a cada una</w:t>
            </w:r>
            <w:r>
              <w:rPr>
                <w:rFonts w:ascii="Calibri" w:eastAsia="Times New Roman" w:hAnsi="Calibri" w:cs="Calibri"/>
                <w:b/>
                <w:bCs/>
                <w:color w:val="202124"/>
                <w:sz w:val="20"/>
                <w:szCs w:val="20"/>
                <w:lang w:eastAsia="es-CO"/>
              </w:rPr>
              <w:t xml:space="preserve">. </w:t>
            </w:r>
          </w:p>
        </w:tc>
      </w:tr>
      <w:tr w:rsidR="00792DF8" w:rsidRPr="00740A6F" w14:paraId="7D9C245A" w14:textId="77777777" w:rsidTr="005C282C">
        <w:tc>
          <w:tcPr>
            <w:tcW w:w="7258" w:type="dxa"/>
          </w:tcPr>
          <w:p w14:paraId="0B876C88" w14:textId="66711AE8" w:rsidR="00792DF8" w:rsidRPr="005C282C" w:rsidRDefault="00386122" w:rsidP="00792DF8">
            <w:pPr>
              <w:pStyle w:val="Prrafodelista"/>
              <w:numPr>
                <w:ilvl w:val="0"/>
                <w:numId w:val="21"/>
              </w:numPr>
              <w:shd w:val="clear" w:color="auto" w:fill="FFFFFF"/>
              <w:jc w:val="both"/>
              <w:rPr>
                <w:rFonts w:ascii="Calibri" w:eastAsia="Times New Roman" w:hAnsi="Calibri" w:cs="Calibri"/>
                <w:color w:val="202124"/>
                <w:sz w:val="20"/>
                <w:szCs w:val="20"/>
                <w:lang w:eastAsia="es-CO"/>
              </w:rPr>
            </w:pPr>
            <w:r w:rsidRPr="005C282C">
              <w:rPr>
                <w:rFonts w:ascii="Calibri" w:eastAsia="Times New Roman" w:hAnsi="Calibri" w:cs="Calibri"/>
                <w:color w:val="202124"/>
                <w:sz w:val="20"/>
                <w:szCs w:val="20"/>
                <w:lang w:eastAsia="es-CO"/>
              </w:rPr>
              <w:t>¿Dónde puedo ubicar la circular 002 no la ubico en la página de la AGR?</w:t>
            </w:r>
          </w:p>
        </w:tc>
        <w:tc>
          <w:tcPr>
            <w:tcW w:w="8532" w:type="dxa"/>
          </w:tcPr>
          <w:p w14:paraId="655B60C4" w14:textId="0B493B41" w:rsidR="00792DF8" w:rsidRPr="00740A6F" w:rsidRDefault="003444E3" w:rsidP="00792DF8">
            <w:pPr>
              <w:contextualSpacing/>
              <w:jc w:val="both"/>
              <w:rPr>
                <w:rFonts w:ascii="Calibri" w:eastAsia="Times New Roman" w:hAnsi="Calibri" w:cs="Calibri"/>
                <w:b/>
                <w:bCs/>
                <w:color w:val="202124"/>
                <w:sz w:val="20"/>
                <w:szCs w:val="20"/>
                <w:lang w:eastAsia="es-CO"/>
              </w:rPr>
            </w:pPr>
            <w:hyperlink r:id="rId9" w:history="1">
              <w:r w:rsidR="00792DF8" w:rsidRPr="00163E23">
                <w:rPr>
                  <w:rStyle w:val="Hipervnculo"/>
                </w:rPr>
                <w:t>https://www.auditoria.gov.co/web/guest/auditoria/ normatividad/circulares</w:t>
              </w:r>
            </w:hyperlink>
          </w:p>
        </w:tc>
      </w:tr>
      <w:tr w:rsidR="00386122" w:rsidRPr="00740A6F" w14:paraId="61B3B161" w14:textId="77777777" w:rsidTr="005C282C">
        <w:tc>
          <w:tcPr>
            <w:tcW w:w="7258" w:type="dxa"/>
          </w:tcPr>
          <w:p w14:paraId="19B84B26" w14:textId="09C19D72" w:rsidR="00386122" w:rsidRPr="005C282C" w:rsidRDefault="00386122" w:rsidP="00386122">
            <w:pPr>
              <w:pStyle w:val="Prrafodelista"/>
              <w:numPr>
                <w:ilvl w:val="0"/>
                <w:numId w:val="21"/>
              </w:numPr>
              <w:shd w:val="clear" w:color="auto" w:fill="FFFFFF"/>
              <w:jc w:val="both"/>
              <w:rPr>
                <w:rFonts w:ascii="Calibri" w:eastAsia="Times New Roman" w:hAnsi="Calibri" w:cs="Calibri"/>
                <w:color w:val="202124"/>
                <w:sz w:val="20"/>
                <w:szCs w:val="20"/>
                <w:lang w:eastAsia="es-CO"/>
              </w:rPr>
            </w:pPr>
            <w:r w:rsidRPr="005C282C">
              <w:rPr>
                <w:rFonts w:ascii="Calibri" w:eastAsia="Times New Roman" w:hAnsi="Calibri" w:cs="Calibri"/>
                <w:color w:val="202124"/>
                <w:sz w:val="20"/>
                <w:szCs w:val="20"/>
                <w:lang w:eastAsia="es-CO"/>
              </w:rPr>
              <w:t>¿Se podrán conocer los resultados de la medición por cada Contraloría antes de ser publicados y estos podrán estar sujetos a reclamación por no coincidencia en los datos por ejemplo ?</w:t>
            </w:r>
          </w:p>
        </w:tc>
        <w:tc>
          <w:tcPr>
            <w:tcW w:w="8532" w:type="dxa"/>
          </w:tcPr>
          <w:p w14:paraId="5FE2EF58" w14:textId="77777777" w:rsidR="00386122" w:rsidRDefault="00386122" w:rsidP="00386122">
            <w:pPr>
              <w:shd w:val="clear" w:color="auto" w:fill="FFFFFF"/>
              <w:contextualSpacing/>
              <w:jc w:val="both"/>
              <w:rPr>
                <w:rFonts w:ascii="Calibri" w:eastAsia="Times New Roman" w:hAnsi="Calibri" w:cs="Calibri"/>
                <w:b/>
                <w:bCs/>
                <w:color w:val="202124"/>
                <w:sz w:val="20"/>
                <w:szCs w:val="20"/>
                <w:lang w:eastAsia="es-CO"/>
              </w:rPr>
            </w:pPr>
            <w:r w:rsidRPr="00B643E5">
              <w:rPr>
                <w:rFonts w:ascii="Calibri" w:eastAsia="Times New Roman" w:hAnsi="Calibri" w:cs="Calibri"/>
                <w:bCs/>
                <w:color w:val="202124"/>
                <w:sz w:val="20"/>
                <w:szCs w:val="20"/>
                <w:lang w:val="es-ES" w:eastAsia="es-CO"/>
              </w:rPr>
              <w:t>En la expedición de la certificación se garantizará el ejercicio del derecho de defensa y de contradicción por parte de las contralorías territoriales, para lo cual, antes de su emisión definitiva, se correrá traslado por dos (2) días hábiles a la correspondiente contraloría territorial para que dentro de este plazo improrrogable presente sus observaciones.</w:t>
            </w:r>
            <w:r>
              <w:rPr>
                <w:rFonts w:ascii="Calibri" w:eastAsia="Times New Roman" w:hAnsi="Calibri" w:cs="Calibri"/>
                <w:b/>
                <w:bCs/>
                <w:color w:val="202124"/>
                <w:sz w:val="20"/>
                <w:szCs w:val="20"/>
                <w:lang w:eastAsia="es-CO"/>
              </w:rPr>
              <w:t xml:space="preserve"> </w:t>
            </w:r>
          </w:p>
          <w:p w14:paraId="4E27A361" w14:textId="2004FA7B" w:rsidR="00386122" w:rsidRPr="00740A6F" w:rsidRDefault="00386122" w:rsidP="00386122">
            <w:pPr>
              <w:shd w:val="clear" w:color="auto" w:fill="FFFFFF"/>
              <w:contextualSpacing/>
              <w:jc w:val="both"/>
              <w:rPr>
                <w:rFonts w:ascii="Calibri" w:eastAsia="Times New Roman" w:hAnsi="Calibri" w:cs="Calibri"/>
                <w:color w:val="202124"/>
                <w:sz w:val="20"/>
                <w:szCs w:val="20"/>
                <w:lang w:eastAsia="es-CO"/>
              </w:rPr>
            </w:pPr>
            <w:r w:rsidRPr="00E8203D">
              <w:rPr>
                <w:rFonts w:ascii="Calibri" w:eastAsia="Times New Roman" w:hAnsi="Calibri" w:cs="Calibri"/>
                <w:bCs/>
                <w:color w:val="202124"/>
                <w:sz w:val="20"/>
                <w:szCs w:val="20"/>
                <w:lang w:eastAsia="es-CO"/>
              </w:rPr>
              <w:t>Es necesario aclarar que los datos a través de los cuales se calculan los indicadores de gestión y resultados sobre los que se basa la certificación anual son de responsabilidad exclusiva de las contralorías territoriales rendidos en las cuentas a la AGR.</w:t>
            </w:r>
            <w:r>
              <w:rPr>
                <w:rFonts w:ascii="Calibri" w:eastAsia="Times New Roman" w:hAnsi="Calibri" w:cs="Calibri"/>
                <w:bCs/>
                <w:color w:val="202124"/>
                <w:sz w:val="20"/>
                <w:szCs w:val="20"/>
                <w:lang w:eastAsia="es-CO"/>
              </w:rPr>
              <w:t xml:space="preserve"> La veracidad, calidad y consistencia de la información rendida es responsabilidad de las contralorías territoriales.</w:t>
            </w:r>
          </w:p>
        </w:tc>
      </w:tr>
      <w:tr w:rsidR="00386122" w:rsidRPr="00740A6F" w14:paraId="0FB5F8E6" w14:textId="77777777" w:rsidTr="005C282C">
        <w:tc>
          <w:tcPr>
            <w:tcW w:w="7258" w:type="dxa"/>
          </w:tcPr>
          <w:p w14:paraId="764C99FA" w14:textId="774BF4A7" w:rsidR="00386122" w:rsidRPr="005C282C" w:rsidRDefault="00386122" w:rsidP="00386122">
            <w:pPr>
              <w:pStyle w:val="Prrafodelista"/>
              <w:numPr>
                <w:ilvl w:val="0"/>
                <w:numId w:val="21"/>
              </w:numPr>
              <w:shd w:val="clear" w:color="auto" w:fill="FFFFFF"/>
              <w:jc w:val="both"/>
              <w:rPr>
                <w:rFonts w:ascii="Calibri" w:eastAsia="Times New Roman" w:hAnsi="Calibri" w:cs="Calibri"/>
                <w:color w:val="202124"/>
                <w:sz w:val="20"/>
                <w:szCs w:val="20"/>
                <w:lang w:eastAsia="es-CO"/>
              </w:rPr>
            </w:pPr>
            <w:r w:rsidRPr="005C282C">
              <w:rPr>
                <w:rFonts w:ascii="Calibri" w:eastAsia="Times New Roman" w:hAnsi="Calibri" w:cs="Calibri"/>
                <w:color w:val="202124"/>
                <w:sz w:val="20"/>
                <w:szCs w:val="20"/>
                <w:lang w:eastAsia="es-CO"/>
              </w:rPr>
              <w:t>En el proceso Macro se refiere al Dictamen de los estados contables que realizamos, y de no ser así y aplicar sólo para la CGR, de acuerdo con el punto de: DATOS FALTANTES, descrito en el CASO 1 de la metodología, dado que este indicador primario no aplica para las Contralorías Territoriales, el porcentaje asignado será redistribuido. Esta redistribución no queda clara en el documento. Además, si este indicador no se trata de la evaluación de los estados contables que nosotros hacemos.</w:t>
            </w:r>
          </w:p>
        </w:tc>
        <w:tc>
          <w:tcPr>
            <w:tcW w:w="8532" w:type="dxa"/>
          </w:tcPr>
          <w:p w14:paraId="74DB7835" w14:textId="77777777" w:rsidR="00386122" w:rsidRDefault="00386122" w:rsidP="00386122">
            <w:pPr>
              <w:shd w:val="clear" w:color="auto" w:fill="FFFFFF"/>
              <w:contextualSpacing/>
              <w:jc w:val="both"/>
              <w:rPr>
                <w:rFonts w:ascii="Calibri" w:eastAsia="Times New Roman" w:hAnsi="Calibri" w:cs="Calibri"/>
                <w:color w:val="202124"/>
                <w:sz w:val="20"/>
                <w:szCs w:val="20"/>
                <w:lang w:eastAsia="es-CO"/>
              </w:rPr>
            </w:pPr>
            <w:r>
              <w:rPr>
                <w:rFonts w:ascii="Calibri" w:eastAsia="Times New Roman" w:hAnsi="Calibri" w:cs="Calibri"/>
                <w:color w:val="000000" w:themeColor="text1"/>
                <w:sz w:val="20"/>
                <w:szCs w:val="20"/>
                <w:lang w:eastAsia="es-CO"/>
              </w:rPr>
              <w:t>En ninguno de los indicadores del proceso macrofiscal se refiere al</w:t>
            </w:r>
            <w:r w:rsidRPr="00AC1D60">
              <w:rPr>
                <w:rFonts w:ascii="Calibri" w:eastAsia="Times New Roman" w:hAnsi="Calibri" w:cs="Calibri"/>
                <w:color w:val="202124"/>
                <w:sz w:val="20"/>
                <w:szCs w:val="20"/>
                <w:lang w:eastAsia="es-CO"/>
              </w:rPr>
              <w:t xml:space="preserve"> </w:t>
            </w:r>
            <w:r>
              <w:rPr>
                <w:rFonts w:ascii="Calibri" w:eastAsia="Times New Roman" w:hAnsi="Calibri" w:cs="Calibri"/>
                <w:color w:val="202124"/>
                <w:sz w:val="20"/>
                <w:szCs w:val="20"/>
                <w:lang w:eastAsia="es-CO"/>
              </w:rPr>
              <w:t>“</w:t>
            </w:r>
            <w:r w:rsidRPr="00AC1D60">
              <w:rPr>
                <w:rFonts w:ascii="Calibri" w:eastAsia="Times New Roman" w:hAnsi="Calibri" w:cs="Calibri"/>
                <w:color w:val="202124"/>
                <w:sz w:val="20"/>
                <w:szCs w:val="20"/>
                <w:lang w:eastAsia="es-CO"/>
              </w:rPr>
              <w:t>Dictamen de los estados contables</w:t>
            </w:r>
            <w:r>
              <w:rPr>
                <w:rFonts w:ascii="Calibri" w:eastAsia="Times New Roman" w:hAnsi="Calibri" w:cs="Calibri"/>
                <w:color w:val="202124"/>
                <w:sz w:val="20"/>
                <w:szCs w:val="20"/>
                <w:lang w:eastAsia="es-CO"/>
              </w:rPr>
              <w:t>”.</w:t>
            </w:r>
          </w:p>
          <w:p w14:paraId="73BC0919" w14:textId="77777777" w:rsidR="00386122" w:rsidRPr="00740A6F" w:rsidRDefault="00386122" w:rsidP="00386122">
            <w:pPr>
              <w:shd w:val="clear" w:color="auto" w:fill="FFFFFF"/>
              <w:contextualSpacing/>
              <w:jc w:val="both"/>
              <w:rPr>
                <w:rFonts w:ascii="Calibri" w:eastAsia="Times New Roman" w:hAnsi="Calibri" w:cs="Calibri"/>
                <w:color w:val="202124"/>
                <w:sz w:val="20"/>
                <w:szCs w:val="20"/>
                <w:lang w:eastAsia="es-CO"/>
              </w:rPr>
            </w:pPr>
          </w:p>
        </w:tc>
      </w:tr>
      <w:tr w:rsidR="00386122" w:rsidRPr="00740A6F" w14:paraId="5079678C" w14:textId="77777777" w:rsidTr="005C282C">
        <w:tc>
          <w:tcPr>
            <w:tcW w:w="7258" w:type="dxa"/>
          </w:tcPr>
          <w:p w14:paraId="36A47F27" w14:textId="2BD1064F" w:rsidR="00386122" w:rsidRPr="005C282C" w:rsidRDefault="00386122" w:rsidP="00386122">
            <w:pPr>
              <w:pStyle w:val="Prrafodelista"/>
              <w:numPr>
                <w:ilvl w:val="0"/>
                <w:numId w:val="21"/>
              </w:numPr>
              <w:shd w:val="clear" w:color="auto" w:fill="FFFFFF"/>
              <w:jc w:val="both"/>
              <w:rPr>
                <w:rFonts w:ascii="Calibri" w:eastAsia="Times New Roman" w:hAnsi="Calibri" w:cs="Calibri"/>
                <w:color w:val="202124"/>
                <w:sz w:val="20"/>
                <w:szCs w:val="20"/>
                <w:lang w:eastAsia="es-CO"/>
              </w:rPr>
            </w:pPr>
            <w:r w:rsidRPr="005C282C">
              <w:rPr>
                <w:rFonts w:ascii="Calibri" w:eastAsia="Times New Roman" w:hAnsi="Calibri" w:cs="Calibri"/>
                <w:color w:val="202124"/>
                <w:sz w:val="20"/>
                <w:szCs w:val="20"/>
                <w:lang w:eastAsia="es-CO"/>
              </w:rPr>
              <w:t>¿Que pasara con los pronunciamientos de la cuenta, el cual es resultante de los ejercicios auditorias que ejecuta la AGR y posterior a la rendición en el SIA MISIONAL, que se constata en trabajo de campo, con relación a la certificación expedida? ¿Cómo es el efecto de ese fenecimiento o de los resultados de estas auditorías?</w:t>
            </w:r>
          </w:p>
        </w:tc>
        <w:tc>
          <w:tcPr>
            <w:tcW w:w="8532" w:type="dxa"/>
          </w:tcPr>
          <w:p w14:paraId="419E10C9" w14:textId="77777777" w:rsidR="00386122" w:rsidRDefault="00386122" w:rsidP="00386122">
            <w:pPr>
              <w:shd w:val="clear" w:color="auto" w:fill="FFFFFF"/>
              <w:contextualSpacing/>
              <w:jc w:val="both"/>
              <w:rPr>
                <w:rFonts w:ascii="Calibri" w:eastAsia="Times New Roman" w:hAnsi="Calibri" w:cs="Calibri"/>
                <w:color w:val="202124"/>
                <w:sz w:val="20"/>
                <w:szCs w:val="20"/>
                <w:lang w:eastAsia="es-CO"/>
              </w:rPr>
            </w:pPr>
            <w:r>
              <w:rPr>
                <w:rFonts w:ascii="Calibri" w:eastAsia="Times New Roman" w:hAnsi="Calibri" w:cs="Calibri"/>
                <w:color w:val="202124"/>
                <w:sz w:val="20"/>
                <w:szCs w:val="20"/>
                <w:lang w:eastAsia="es-CO"/>
              </w:rPr>
              <w:t>Ni la revisión de la información reportada en las cuentas, ni las auditorias de control fiscal que adelante a las contralorías territoriales afectan las evaluaciones trimestrales, ni la certificación en la medida en que las primeras – revisión de cuentas y auditorías- refieren a la gestión de la vigencia anterior y las segundas – evaluaciones trimestrales y certificación anual- a la gestión de la vigencia presente.</w:t>
            </w:r>
          </w:p>
          <w:p w14:paraId="5FAED049" w14:textId="3A898D39" w:rsidR="00386122" w:rsidRDefault="00386122" w:rsidP="00386122">
            <w:pPr>
              <w:shd w:val="clear" w:color="auto" w:fill="FFFFFF"/>
              <w:contextualSpacing/>
              <w:rPr>
                <w:rFonts w:ascii="Calibri" w:eastAsia="Times New Roman" w:hAnsi="Calibri" w:cs="Calibri"/>
                <w:color w:val="202124"/>
                <w:sz w:val="20"/>
                <w:szCs w:val="20"/>
                <w:lang w:eastAsia="es-CO"/>
              </w:rPr>
            </w:pPr>
          </w:p>
          <w:p w14:paraId="49FBA2F1" w14:textId="77777777" w:rsidR="00386122" w:rsidRPr="00386122" w:rsidRDefault="00386122" w:rsidP="00386122">
            <w:pPr>
              <w:rPr>
                <w:rFonts w:ascii="Calibri" w:eastAsia="Times New Roman" w:hAnsi="Calibri" w:cs="Calibri"/>
                <w:sz w:val="20"/>
                <w:szCs w:val="20"/>
                <w:lang w:eastAsia="es-CO"/>
              </w:rPr>
            </w:pPr>
          </w:p>
        </w:tc>
      </w:tr>
      <w:tr w:rsidR="00386122" w:rsidRPr="00740A6F" w14:paraId="1EDBBC99" w14:textId="77777777" w:rsidTr="005C282C">
        <w:tc>
          <w:tcPr>
            <w:tcW w:w="7258" w:type="dxa"/>
          </w:tcPr>
          <w:p w14:paraId="7868E999" w14:textId="0B6B3934" w:rsidR="00386122" w:rsidRPr="005C282C" w:rsidRDefault="00386122" w:rsidP="00386122">
            <w:pPr>
              <w:pStyle w:val="Prrafodelista"/>
              <w:numPr>
                <w:ilvl w:val="0"/>
                <w:numId w:val="21"/>
              </w:numPr>
              <w:shd w:val="clear" w:color="auto" w:fill="FFFFFF"/>
              <w:jc w:val="both"/>
              <w:rPr>
                <w:rFonts w:ascii="Calibri" w:eastAsia="Times New Roman" w:hAnsi="Calibri" w:cs="Calibri"/>
                <w:color w:val="202124"/>
                <w:sz w:val="20"/>
                <w:szCs w:val="20"/>
                <w:lang w:eastAsia="es-CO"/>
              </w:rPr>
            </w:pPr>
            <w:r w:rsidRPr="005C282C">
              <w:rPr>
                <w:rFonts w:ascii="Calibri" w:eastAsia="Times New Roman" w:hAnsi="Calibri" w:cs="Calibri"/>
                <w:color w:val="202124"/>
                <w:sz w:val="20"/>
                <w:szCs w:val="20"/>
                <w:lang w:eastAsia="es-CO"/>
              </w:rPr>
              <w:t>¿Por qué no se certificaron las contralorías a través de los procesos auditores, porqué una certificación anticipada si igual estará sujeta al posterior ejercicio de auditoría?</w:t>
            </w:r>
          </w:p>
        </w:tc>
        <w:tc>
          <w:tcPr>
            <w:tcW w:w="8532" w:type="dxa"/>
          </w:tcPr>
          <w:p w14:paraId="79D5B841" w14:textId="77777777" w:rsidR="006C4B8D" w:rsidRDefault="006C4B8D" w:rsidP="006C4B8D">
            <w:pPr>
              <w:shd w:val="clear" w:color="auto" w:fill="FFFFFF"/>
              <w:contextualSpacing/>
              <w:jc w:val="both"/>
              <w:rPr>
                <w:rFonts w:ascii="Calibri" w:eastAsia="Times New Roman" w:hAnsi="Calibri" w:cs="Calibri"/>
                <w:color w:val="202124"/>
                <w:sz w:val="20"/>
                <w:szCs w:val="20"/>
                <w:lang w:eastAsia="es-CO"/>
              </w:rPr>
            </w:pPr>
            <w:r>
              <w:rPr>
                <w:rFonts w:ascii="Calibri" w:eastAsia="Times New Roman" w:hAnsi="Calibri" w:cs="Calibri"/>
                <w:color w:val="202124"/>
                <w:sz w:val="20"/>
                <w:szCs w:val="20"/>
                <w:lang w:eastAsia="es-CO"/>
              </w:rPr>
              <w:t xml:space="preserve">Por un lado, para que los resultados de las evaluaciones parciales trimestrales puedan tener verdaderamente efectos de mejoramiento deben permitir adoptar medidas para contrarrestar irregularidades evidenciadas en tiempo casi que real (tres meses). Y los resultados de las evaluaciones trimestrales son de vital importancia para saber cómo va la gestión y en qué temas hay que mejorar. </w:t>
            </w:r>
          </w:p>
          <w:p w14:paraId="170AA0AF" w14:textId="77777777" w:rsidR="006C4B8D" w:rsidRDefault="006C4B8D" w:rsidP="006C4B8D">
            <w:pPr>
              <w:shd w:val="clear" w:color="auto" w:fill="FFFFFF"/>
              <w:contextualSpacing/>
              <w:jc w:val="both"/>
              <w:rPr>
                <w:rFonts w:ascii="Calibri" w:eastAsia="Times New Roman" w:hAnsi="Calibri" w:cs="Calibri"/>
                <w:color w:val="202124"/>
                <w:sz w:val="20"/>
                <w:szCs w:val="20"/>
                <w:lang w:eastAsia="es-CO"/>
              </w:rPr>
            </w:pPr>
            <w:r>
              <w:rPr>
                <w:rFonts w:ascii="Calibri" w:eastAsia="Times New Roman" w:hAnsi="Calibri" w:cs="Calibri"/>
                <w:color w:val="202124"/>
                <w:sz w:val="20"/>
                <w:szCs w:val="20"/>
                <w:lang w:eastAsia="es-CO"/>
              </w:rPr>
              <w:t xml:space="preserve">De haber sometido el proceso de evaluación y certificación al proceso auditor que es posterior, con los resultados de las evaluaciones trimestrales no se daría la posibilidad de mejorar, y los resultados </w:t>
            </w:r>
            <w:r>
              <w:rPr>
                <w:rFonts w:ascii="Calibri" w:eastAsia="Times New Roman" w:hAnsi="Calibri" w:cs="Calibri"/>
                <w:color w:val="202124"/>
                <w:sz w:val="20"/>
                <w:szCs w:val="20"/>
                <w:lang w:eastAsia="es-CO"/>
              </w:rPr>
              <w:lastRenderedPageBreak/>
              <w:t>serían absolutamente inoportunos.</w:t>
            </w:r>
          </w:p>
          <w:p w14:paraId="6BD67F3A" w14:textId="0DC311D9" w:rsidR="00386122" w:rsidRPr="00740A6F" w:rsidRDefault="006C4B8D" w:rsidP="006C4B8D">
            <w:pPr>
              <w:shd w:val="clear" w:color="auto" w:fill="FFFFFF"/>
              <w:contextualSpacing/>
              <w:jc w:val="both"/>
              <w:rPr>
                <w:rFonts w:ascii="Calibri" w:eastAsia="Times New Roman" w:hAnsi="Calibri" w:cs="Calibri"/>
                <w:color w:val="202124"/>
                <w:sz w:val="20"/>
                <w:szCs w:val="20"/>
                <w:lang w:eastAsia="es-CO"/>
              </w:rPr>
            </w:pPr>
            <w:r>
              <w:rPr>
                <w:rFonts w:ascii="Calibri" w:eastAsia="Times New Roman" w:hAnsi="Calibri" w:cs="Calibri"/>
                <w:color w:val="202124"/>
                <w:sz w:val="20"/>
                <w:szCs w:val="20"/>
                <w:lang w:eastAsia="es-CO"/>
              </w:rPr>
              <w:t>Por otro lado, para la AGR es claro que la certificación anual de gestión debe expedirse dando a las contralorías la posibilidad de corregir y mejorar, cosa que solo ocurre a través de la oportunidad de las evaluaciones trimestrales.</w:t>
            </w:r>
          </w:p>
        </w:tc>
      </w:tr>
      <w:tr w:rsidR="00386122" w:rsidRPr="00740A6F" w14:paraId="3024AF12" w14:textId="77777777" w:rsidTr="005C282C">
        <w:tc>
          <w:tcPr>
            <w:tcW w:w="7258" w:type="dxa"/>
          </w:tcPr>
          <w:p w14:paraId="756C4136" w14:textId="1C246DD1" w:rsidR="00386122" w:rsidRPr="005C282C" w:rsidRDefault="00386122" w:rsidP="00386122">
            <w:pPr>
              <w:pStyle w:val="Prrafodelista"/>
              <w:numPr>
                <w:ilvl w:val="0"/>
                <w:numId w:val="21"/>
              </w:numPr>
              <w:jc w:val="both"/>
              <w:rPr>
                <w:rFonts w:eastAsia="Times New Roman" w:cstheme="minorHAnsi"/>
                <w:sz w:val="20"/>
                <w:szCs w:val="20"/>
                <w:lang w:eastAsia="es-CO"/>
              </w:rPr>
            </w:pPr>
            <w:r w:rsidRPr="005C282C">
              <w:rPr>
                <w:rFonts w:eastAsia="Times New Roman" w:cstheme="minorHAnsi"/>
                <w:sz w:val="20"/>
                <w:szCs w:val="20"/>
                <w:lang w:eastAsia="es-CO"/>
              </w:rPr>
              <w:lastRenderedPageBreak/>
              <w:t xml:space="preserve">¿Por qué si hoy en día en el MIPG se tiene como insumo y eje central la Gestión del Talento Humano, en este proceso de evaluación no se tuvo en cuenta en los procesos a evaluar? </w:t>
            </w:r>
          </w:p>
        </w:tc>
        <w:tc>
          <w:tcPr>
            <w:tcW w:w="8532" w:type="dxa"/>
          </w:tcPr>
          <w:p w14:paraId="550EB438" w14:textId="59F518B6" w:rsidR="00386122" w:rsidRPr="00DC2997" w:rsidRDefault="00386122" w:rsidP="00386122">
            <w:pPr>
              <w:shd w:val="clear" w:color="auto" w:fill="FFFFFF"/>
              <w:contextualSpacing/>
              <w:jc w:val="both"/>
              <w:rPr>
                <w:rFonts w:ascii="Calibri" w:eastAsia="Times New Roman" w:hAnsi="Calibri" w:cs="Calibri"/>
                <w:color w:val="202124"/>
                <w:sz w:val="20"/>
                <w:szCs w:val="20"/>
                <w:lang w:eastAsia="es-CO"/>
              </w:rPr>
            </w:pPr>
            <w:r w:rsidRPr="00EA3EBD">
              <w:rPr>
                <w:rFonts w:eastAsia="Times New Roman" w:cstheme="minorHAnsi"/>
                <w:bCs/>
                <w:color w:val="4472C4" w:themeColor="accent1"/>
                <w:sz w:val="20"/>
                <w:szCs w:val="20"/>
                <w:lang w:eastAsia="es-CO"/>
              </w:rPr>
              <w:t xml:space="preserve">El MIPG es un modelo de gestión del desarrollo administrativo que tiene un fundamento legal y su ámbito de actuación es la Rama Ejecutiva del Estado; una revisión de la composición del Consejo para Gestión y el Desempeño Institucional arroja que sólo está conformado por el Gobierno Nacional. Así lo declara el Decreto 1083 de 2015 del Sector de Función Pública: “Artículo 2.1.1.2 Ámbito de Aplicación: Las disposiciones contenidas en el presente decreto son aplicables a las entidades de la Rama Ejecutiva del poder público, de acuerdo con la determinación específica que se haga en cada Título de la Parte 2.” Por el contrario, el proceso de certificación anual de las contralorías territoriales es un mandato constitucional específico para medir y mejorar el desempeño de las contralorías territoriales. Así, sería razonable considerar en primer lugar las disposiciones de la Constitución en relación con el funcionamiento de las contralorías territoriales y luego, de manera subsidiaria, las metodologías de evaluación del desempeño diseñadas en la Rama Ejecutiva.  </w:t>
            </w:r>
          </w:p>
        </w:tc>
      </w:tr>
      <w:tr w:rsidR="00386122" w:rsidRPr="00740A6F" w14:paraId="595C26EF" w14:textId="77777777" w:rsidTr="005C282C">
        <w:tc>
          <w:tcPr>
            <w:tcW w:w="7258" w:type="dxa"/>
          </w:tcPr>
          <w:p w14:paraId="42E92C43" w14:textId="7AEE7555" w:rsidR="00386122" w:rsidRPr="00274B0F" w:rsidRDefault="00386122" w:rsidP="00386122">
            <w:pPr>
              <w:pStyle w:val="Prrafodelista"/>
              <w:numPr>
                <w:ilvl w:val="0"/>
                <w:numId w:val="21"/>
              </w:numPr>
              <w:jc w:val="both"/>
              <w:rPr>
                <w:rFonts w:eastAsia="Times New Roman" w:cstheme="minorHAnsi"/>
                <w:sz w:val="20"/>
                <w:szCs w:val="20"/>
                <w:lang w:eastAsia="es-CO"/>
              </w:rPr>
            </w:pPr>
            <w:r w:rsidRPr="00274B0F">
              <w:rPr>
                <w:rFonts w:eastAsia="Times New Roman" w:cstheme="minorHAnsi"/>
                <w:sz w:val="20"/>
                <w:szCs w:val="20"/>
                <w:lang w:eastAsia="es-CO"/>
              </w:rPr>
              <w:t xml:space="preserve">¿La evaluación a afectos de certificar a la contraloría corresponde a lo corrido de la vigencia 2020 teniendo en cuenta la circular expedida en marzo?, o se tendrá en cuenta la evaluación de la AGR que se efectué en 2019. </w:t>
            </w:r>
          </w:p>
        </w:tc>
        <w:tc>
          <w:tcPr>
            <w:tcW w:w="8532" w:type="dxa"/>
          </w:tcPr>
          <w:p w14:paraId="0653D698" w14:textId="0C9C822C" w:rsidR="00386122" w:rsidRPr="00740A6F" w:rsidRDefault="00ED1857" w:rsidP="00386122">
            <w:pPr>
              <w:shd w:val="clear" w:color="auto" w:fill="FFFFFF"/>
              <w:contextualSpacing/>
              <w:rPr>
                <w:rFonts w:ascii="Calibri" w:eastAsia="Times New Roman" w:hAnsi="Calibri" w:cs="Calibri"/>
                <w:color w:val="202124"/>
                <w:sz w:val="20"/>
                <w:szCs w:val="20"/>
                <w:lang w:eastAsia="es-CO"/>
              </w:rPr>
            </w:pPr>
            <w:r>
              <w:rPr>
                <w:rFonts w:ascii="Calibri" w:eastAsia="Times New Roman" w:hAnsi="Calibri" w:cs="Calibri"/>
                <w:color w:val="202124"/>
                <w:sz w:val="20"/>
                <w:szCs w:val="20"/>
                <w:lang w:eastAsia="es-CO"/>
              </w:rPr>
              <w:t>ESTUDIOS ESPECIALES</w:t>
            </w:r>
          </w:p>
        </w:tc>
      </w:tr>
      <w:tr w:rsidR="00386122" w:rsidRPr="00942E5B" w14:paraId="03545040" w14:textId="77777777" w:rsidTr="005C282C">
        <w:tc>
          <w:tcPr>
            <w:tcW w:w="7258" w:type="dxa"/>
          </w:tcPr>
          <w:p w14:paraId="2687D521" w14:textId="26C8222D" w:rsidR="00386122" w:rsidRPr="00274B0F" w:rsidRDefault="00386122" w:rsidP="00386122">
            <w:pPr>
              <w:pStyle w:val="Prrafodelista"/>
              <w:numPr>
                <w:ilvl w:val="0"/>
                <w:numId w:val="21"/>
              </w:numPr>
              <w:jc w:val="both"/>
              <w:rPr>
                <w:sz w:val="20"/>
                <w:szCs w:val="20"/>
              </w:rPr>
            </w:pPr>
            <w:r w:rsidRPr="00274B0F">
              <w:rPr>
                <w:sz w:val="20"/>
                <w:szCs w:val="20"/>
              </w:rPr>
              <w:t>¿Tendremos que actualizar los compromisos de la Evaluación de desempeño de los funcionarios de carrera?</w:t>
            </w:r>
          </w:p>
        </w:tc>
        <w:tc>
          <w:tcPr>
            <w:tcW w:w="8532" w:type="dxa"/>
          </w:tcPr>
          <w:p w14:paraId="44080929" w14:textId="3BF24BA6" w:rsidR="00386122" w:rsidRPr="00942E5B" w:rsidRDefault="006C4B8D" w:rsidP="006C4B8D">
            <w:pPr>
              <w:shd w:val="clear" w:color="auto" w:fill="FFFFFF"/>
              <w:contextualSpacing/>
              <w:jc w:val="both"/>
              <w:rPr>
                <w:rFonts w:ascii="Calibri" w:eastAsia="Times New Roman" w:hAnsi="Calibri" w:cs="Calibri"/>
                <w:color w:val="FF0000"/>
                <w:sz w:val="20"/>
                <w:szCs w:val="20"/>
                <w:lang w:eastAsia="es-CO"/>
              </w:rPr>
            </w:pPr>
            <w:r w:rsidRPr="00D96971">
              <w:rPr>
                <w:rFonts w:ascii="Calibri" w:eastAsia="Times New Roman" w:hAnsi="Calibri" w:cs="Calibri"/>
                <w:color w:val="000000" w:themeColor="text1"/>
                <w:sz w:val="20"/>
                <w:szCs w:val="20"/>
                <w:lang w:eastAsia="es-CO"/>
              </w:rPr>
              <w:t>Eso depende de la administración del recurso humano que efectúe cada contraloría. Es</w:t>
            </w:r>
            <w:r>
              <w:rPr>
                <w:rFonts w:ascii="Calibri" w:eastAsia="Times New Roman" w:hAnsi="Calibri" w:cs="Calibri"/>
                <w:color w:val="000000" w:themeColor="text1"/>
                <w:sz w:val="20"/>
                <w:szCs w:val="20"/>
                <w:lang w:eastAsia="es-CO"/>
              </w:rPr>
              <w:t xml:space="preserve"> </w:t>
            </w:r>
            <w:r w:rsidRPr="00D96971">
              <w:rPr>
                <w:rFonts w:ascii="Calibri" w:eastAsia="Times New Roman" w:hAnsi="Calibri" w:cs="Calibri"/>
                <w:color w:val="000000" w:themeColor="text1"/>
                <w:sz w:val="20"/>
                <w:szCs w:val="20"/>
                <w:lang w:eastAsia="es-CO"/>
              </w:rPr>
              <w:t>una decisión del resorte exclusivo de cada contraloría territorial.</w:t>
            </w:r>
          </w:p>
        </w:tc>
      </w:tr>
      <w:tr w:rsidR="00386122" w:rsidRPr="00942E5B" w14:paraId="251CE682" w14:textId="77777777" w:rsidTr="005C282C">
        <w:tc>
          <w:tcPr>
            <w:tcW w:w="7258" w:type="dxa"/>
          </w:tcPr>
          <w:p w14:paraId="7DF22E0D" w14:textId="69D8F30B" w:rsidR="00386122" w:rsidRPr="005C282C" w:rsidRDefault="00386122" w:rsidP="00386122">
            <w:pPr>
              <w:pStyle w:val="Prrafodelista"/>
              <w:numPr>
                <w:ilvl w:val="0"/>
                <w:numId w:val="21"/>
              </w:numPr>
              <w:jc w:val="both"/>
              <w:rPr>
                <w:sz w:val="20"/>
                <w:szCs w:val="20"/>
              </w:rPr>
            </w:pPr>
            <w:r w:rsidRPr="005C282C">
              <w:rPr>
                <w:sz w:val="20"/>
                <w:szCs w:val="20"/>
              </w:rPr>
              <w:t>¿Existe un piloto de la aplicación de la certificación a fin de conocer el quintil en el cual quedó ubicada cada contraloría territorial? ¿Si existe donde lo podemos consultar?</w:t>
            </w:r>
          </w:p>
        </w:tc>
        <w:tc>
          <w:tcPr>
            <w:tcW w:w="8532" w:type="dxa"/>
          </w:tcPr>
          <w:p w14:paraId="4E92BEE2" w14:textId="77777777" w:rsidR="00ED1857" w:rsidRDefault="00ED1857" w:rsidP="00ED1857">
            <w:pPr>
              <w:shd w:val="clear" w:color="auto" w:fill="FFFFFF"/>
              <w:contextualSpacing/>
              <w:jc w:val="both"/>
              <w:rPr>
                <w:rFonts w:ascii="Calibri" w:eastAsia="Times New Roman" w:hAnsi="Calibri" w:cs="Calibri"/>
                <w:color w:val="000000" w:themeColor="text1"/>
                <w:sz w:val="20"/>
                <w:szCs w:val="20"/>
                <w:lang w:eastAsia="es-CO"/>
              </w:rPr>
            </w:pPr>
            <w:r w:rsidRPr="000D639E">
              <w:rPr>
                <w:rFonts w:ascii="Calibri" w:eastAsia="Times New Roman" w:hAnsi="Calibri" w:cs="Calibri"/>
                <w:color w:val="000000" w:themeColor="text1"/>
                <w:sz w:val="20"/>
                <w:szCs w:val="20"/>
                <w:lang w:eastAsia="es-CO"/>
              </w:rPr>
              <w:t xml:space="preserve">En la medida en que las matrices y resultados presentados en las exposiciones no son resultados de evaluación propiamente, sino prueba de escritorio, no serán remitidos a las contralorías.    </w:t>
            </w:r>
          </w:p>
          <w:p w14:paraId="4EDD9152" w14:textId="75D51BBE" w:rsidR="00386122" w:rsidRPr="00942E5B" w:rsidRDefault="00386122" w:rsidP="00ED1857">
            <w:pPr>
              <w:shd w:val="clear" w:color="auto" w:fill="FFFFFF"/>
              <w:contextualSpacing/>
              <w:jc w:val="both"/>
              <w:rPr>
                <w:rFonts w:ascii="Calibri" w:eastAsia="Times New Roman" w:hAnsi="Calibri" w:cs="Calibri"/>
                <w:color w:val="FF0000"/>
                <w:sz w:val="20"/>
                <w:szCs w:val="20"/>
                <w:lang w:eastAsia="es-CO"/>
              </w:rPr>
            </w:pPr>
          </w:p>
        </w:tc>
      </w:tr>
      <w:tr w:rsidR="00386122" w:rsidRPr="00942E5B" w14:paraId="2551A6BD" w14:textId="77777777" w:rsidTr="005C282C">
        <w:tc>
          <w:tcPr>
            <w:tcW w:w="7258" w:type="dxa"/>
          </w:tcPr>
          <w:p w14:paraId="567991F4" w14:textId="054C715E" w:rsidR="00386122" w:rsidRPr="005C282C" w:rsidRDefault="00386122" w:rsidP="00386122">
            <w:pPr>
              <w:pStyle w:val="Prrafodelista"/>
              <w:numPr>
                <w:ilvl w:val="0"/>
                <w:numId w:val="21"/>
              </w:numPr>
              <w:jc w:val="both"/>
              <w:rPr>
                <w:sz w:val="20"/>
                <w:szCs w:val="20"/>
              </w:rPr>
            </w:pPr>
            <w:r w:rsidRPr="005C282C">
              <w:rPr>
                <w:sz w:val="20"/>
                <w:szCs w:val="20"/>
              </w:rPr>
              <w:t xml:space="preserve">¿Es posible contar con las fichas de metadatos tanto de: ¿los conceptos asociados a la metodología, a los indicadores de primer nivel y de las operaciones estadísticas involucradas en la metodología? </w:t>
            </w:r>
          </w:p>
        </w:tc>
        <w:tc>
          <w:tcPr>
            <w:tcW w:w="8532" w:type="dxa"/>
          </w:tcPr>
          <w:p w14:paraId="10E110E4" w14:textId="781F4800" w:rsidR="00386122" w:rsidRPr="00942E5B" w:rsidRDefault="009D3DFF" w:rsidP="009D3DFF">
            <w:pPr>
              <w:shd w:val="clear" w:color="auto" w:fill="FFFFFF"/>
              <w:contextualSpacing/>
              <w:jc w:val="both"/>
              <w:rPr>
                <w:rFonts w:ascii="Calibri" w:eastAsia="Times New Roman" w:hAnsi="Calibri" w:cs="Calibri"/>
                <w:color w:val="FF0000"/>
                <w:sz w:val="20"/>
                <w:szCs w:val="20"/>
                <w:lang w:eastAsia="es-CO"/>
              </w:rPr>
            </w:pPr>
            <w:r>
              <w:rPr>
                <w:rFonts w:ascii="Calibri" w:eastAsia="Times New Roman" w:hAnsi="Calibri" w:cs="Calibri"/>
                <w:color w:val="000000" w:themeColor="text1"/>
                <w:sz w:val="20"/>
                <w:szCs w:val="20"/>
                <w:lang w:eastAsia="es-CO"/>
              </w:rPr>
              <w:t>Los indicadores, la metodología y las fórmulas, igual que las fuentes bibliográficas respectivas, y demás elementos, hacen parte del documento de metodología cuya versión inicial fue remitida para estudio de las contralorías territoriales y el SINACOF, y harán parte de la versión final de la misma.</w:t>
            </w:r>
          </w:p>
        </w:tc>
      </w:tr>
      <w:tr w:rsidR="006C4B8D" w:rsidRPr="00942E5B" w14:paraId="1087301E" w14:textId="77777777" w:rsidTr="005C282C">
        <w:tc>
          <w:tcPr>
            <w:tcW w:w="7258" w:type="dxa"/>
          </w:tcPr>
          <w:p w14:paraId="241CF657" w14:textId="1A356C48" w:rsidR="006C4B8D" w:rsidRPr="005C282C" w:rsidRDefault="006C4B8D" w:rsidP="006C4B8D">
            <w:pPr>
              <w:pStyle w:val="Prrafodelista"/>
              <w:numPr>
                <w:ilvl w:val="0"/>
                <w:numId w:val="21"/>
              </w:numPr>
              <w:jc w:val="both"/>
              <w:rPr>
                <w:sz w:val="20"/>
                <w:szCs w:val="20"/>
              </w:rPr>
            </w:pPr>
            <w:r w:rsidRPr="005C282C">
              <w:rPr>
                <w:sz w:val="20"/>
                <w:szCs w:val="20"/>
              </w:rPr>
              <w:t xml:space="preserve">En la vigencia pasada se suscribió el convenio 171 entre la CGR, AGR y las Contralorías Territoriales, a la fecha aún no se han cumplido todos los compromisos adquiridos, estos compromisos de alguna manera impactan los indicadores establecidos en la Metodología de Certificación de las Contralorías. ¿ se tuvo en cuenta este convenio para la formulación de la metodología, </w:t>
            </w:r>
          </w:p>
        </w:tc>
        <w:tc>
          <w:tcPr>
            <w:tcW w:w="8532" w:type="dxa"/>
          </w:tcPr>
          <w:p w14:paraId="06233A7B" w14:textId="1064EB3F" w:rsidR="006C4B8D" w:rsidRPr="00942E5B" w:rsidRDefault="006C4B8D" w:rsidP="006C4B8D">
            <w:pPr>
              <w:shd w:val="clear" w:color="auto" w:fill="FFFFFF"/>
              <w:contextualSpacing/>
              <w:jc w:val="both"/>
              <w:rPr>
                <w:rFonts w:ascii="Calibri" w:eastAsia="Times New Roman" w:hAnsi="Calibri" w:cs="Calibri"/>
                <w:color w:val="FF0000"/>
                <w:sz w:val="20"/>
                <w:szCs w:val="20"/>
                <w:lang w:eastAsia="es-CO"/>
              </w:rPr>
            </w:pPr>
            <w:r w:rsidRPr="00914257">
              <w:rPr>
                <w:rFonts w:ascii="Calibri" w:eastAsia="Times New Roman" w:hAnsi="Calibri" w:cs="Calibri"/>
                <w:color w:val="000000" w:themeColor="text1"/>
                <w:sz w:val="20"/>
                <w:szCs w:val="20"/>
                <w:lang w:eastAsia="es-CO"/>
              </w:rPr>
              <w:t xml:space="preserve">La supervisión funcional y técnica del Convenio No. 171 celebrado entre la CGR, la AGR y las Contralorías Territoriales el 1º de marzo de 2019, la tiene cada una de las partes, a través del representante legal o el funcionario que cada contraloría designe. Aunque dicho convenio fue suscrito antes del deber constitucional y legal de la AGR, de efectuar las evaluaciones parciales trimestrales y la certificación anual de gestión de las contralorías territoriales, </w:t>
            </w:r>
            <w:r>
              <w:rPr>
                <w:rFonts w:ascii="Calibri" w:eastAsia="Times New Roman" w:hAnsi="Calibri" w:cs="Calibri"/>
                <w:color w:val="000000" w:themeColor="text1"/>
                <w:sz w:val="20"/>
                <w:szCs w:val="20"/>
                <w:lang w:eastAsia="es-CO"/>
              </w:rPr>
              <w:t>t</w:t>
            </w:r>
            <w:r w:rsidRPr="00914257">
              <w:rPr>
                <w:rFonts w:ascii="Calibri" w:eastAsia="Times New Roman" w:hAnsi="Calibri" w:cs="Calibri"/>
                <w:color w:val="000000" w:themeColor="text1"/>
                <w:sz w:val="20"/>
                <w:szCs w:val="20"/>
                <w:lang w:eastAsia="es-CO"/>
              </w:rPr>
              <w:t>iene vigencia de 4 años, y los compromisos allí pactados no afectan los indicadores ni la metodología.</w:t>
            </w:r>
          </w:p>
        </w:tc>
      </w:tr>
      <w:tr w:rsidR="006C4B8D" w:rsidRPr="00942E5B" w14:paraId="64FE95C9" w14:textId="77777777" w:rsidTr="005C282C">
        <w:tc>
          <w:tcPr>
            <w:tcW w:w="7258" w:type="dxa"/>
          </w:tcPr>
          <w:p w14:paraId="3F67FB64" w14:textId="6703D04E" w:rsidR="006C4B8D" w:rsidRPr="005C282C" w:rsidRDefault="006C4B8D" w:rsidP="006C4B8D">
            <w:pPr>
              <w:pStyle w:val="Prrafodelista"/>
              <w:numPr>
                <w:ilvl w:val="0"/>
                <w:numId w:val="21"/>
              </w:numPr>
              <w:jc w:val="both"/>
              <w:rPr>
                <w:rFonts w:ascii="Calibri" w:hAnsi="Calibri" w:cs="Calibri"/>
                <w:sz w:val="20"/>
                <w:szCs w:val="20"/>
              </w:rPr>
            </w:pPr>
            <w:r w:rsidRPr="005C282C">
              <w:rPr>
                <w:rFonts w:ascii="Calibri" w:hAnsi="Calibri" w:cs="Calibri"/>
                <w:sz w:val="20"/>
                <w:szCs w:val="20"/>
              </w:rPr>
              <w:lastRenderedPageBreak/>
              <w:t>Cómo se hará la evaluación de los procesos de responsabilidad fiscal atendiendo que nos encontramos con términos suspendidos debido al covid-19</w:t>
            </w:r>
          </w:p>
        </w:tc>
        <w:tc>
          <w:tcPr>
            <w:tcW w:w="8532" w:type="dxa"/>
          </w:tcPr>
          <w:p w14:paraId="1323F1C4" w14:textId="22043EF2" w:rsidR="006C4B8D" w:rsidRPr="00942E5B" w:rsidRDefault="006C4B8D" w:rsidP="006C4B8D">
            <w:pPr>
              <w:shd w:val="clear" w:color="auto" w:fill="FFFFFF"/>
              <w:contextualSpacing/>
              <w:jc w:val="both"/>
              <w:rPr>
                <w:rFonts w:ascii="Calibri" w:eastAsia="Times New Roman" w:hAnsi="Calibri" w:cs="Calibri"/>
                <w:color w:val="FF0000"/>
                <w:sz w:val="20"/>
                <w:szCs w:val="20"/>
                <w:lang w:eastAsia="es-CO"/>
              </w:rPr>
            </w:pPr>
            <w:r w:rsidRPr="009B2007">
              <w:rPr>
                <w:rFonts w:ascii="Calibri" w:eastAsia="Times New Roman" w:hAnsi="Calibri" w:cs="Calibri"/>
                <w:color w:val="000000" w:themeColor="text1"/>
                <w:sz w:val="20"/>
                <w:szCs w:val="20"/>
                <w:lang w:eastAsia="es-CO"/>
              </w:rPr>
              <w:t>De la misma manera que se hará para todos los demás procesos y actividades. Teniendo en cuenta las respuestas que ofrecieron los contralores territoriales al grado de afectación de sus procesos misionales y administrativos.</w:t>
            </w:r>
          </w:p>
        </w:tc>
      </w:tr>
      <w:tr w:rsidR="006C4B8D" w:rsidRPr="00942E5B" w14:paraId="45954019" w14:textId="77777777" w:rsidTr="009D3DFF">
        <w:tc>
          <w:tcPr>
            <w:tcW w:w="7258" w:type="dxa"/>
            <w:tcBorders>
              <w:bottom w:val="single" w:sz="4" w:space="0" w:color="auto"/>
            </w:tcBorders>
          </w:tcPr>
          <w:p w14:paraId="257A8AF9" w14:textId="77E1639F" w:rsidR="006C4B8D" w:rsidRPr="005C282C" w:rsidRDefault="006C4B8D" w:rsidP="006C4B8D">
            <w:pPr>
              <w:pStyle w:val="Prrafodelista"/>
              <w:numPr>
                <w:ilvl w:val="0"/>
                <w:numId w:val="21"/>
              </w:numPr>
              <w:jc w:val="both"/>
              <w:rPr>
                <w:rFonts w:ascii="Calibri" w:hAnsi="Calibri" w:cs="Calibri"/>
                <w:sz w:val="20"/>
                <w:szCs w:val="20"/>
              </w:rPr>
            </w:pPr>
            <w:r w:rsidRPr="005C282C">
              <w:rPr>
                <w:rFonts w:ascii="Calibri" w:hAnsi="Calibri" w:cs="Calibri"/>
                <w:sz w:val="20"/>
                <w:szCs w:val="20"/>
              </w:rPr>
              <w:t xml:space="preserve">Como la metodología hace visible la medición bajo las condiciones de cada controlaría frente a la disponibilidad de sus recursos físicos, financieros, tecnológicos y de talento humanos actuales con relación a los deseados, teniendo en cuenta que normativamente no se ha cumplido con algunos requerimientos estructurales para un mejor ejercicio del control fiscal. </w:t>
            </w:r>
          </w:p>
        </w:tc>
        <w:tc>
          <w:tcPr>
            <w:tcW w:w="8532" w:type="dxa"/>
            <w:tcBorders>
              <w:bottom w:val="single" w:sz="4" w:space="0" w:color="auto"/>
            </w:tcBorders>
          </w:tcPr>
          <w:p w14:paraId="3F7B0B13" w14:textId="77777777" w:rsidR="006C4B8D" w:rsidRDefault="006C4B8D" w:rsidP="006C4B8D">
            <w:pPr>
              <w:shd w:val="clear" w:color="auto" w:fill="FFFFFF"/>
              <w:contextualSpacing/>
              <w:rPr>
                <w:rFonts w:ascii="Calibri" w:eastAsia="Times New Roman" w:hAnsi="Calibri" w:cs="Calibri"/>
                <w:b/>
                <w:bCs/>
                <w:i/>
                <w:iCs/>
                <w:sz w:val="20"/>
                <w:szCs w:val="20"/>
                <w:lang w:eastAsia="es-CO"/>
              </w:rPr>
            </w:pPr>
            <w:r w:rsidRPr="00120439">
              <w:rPr>
                <w:rFonts w:ascii="Calibri" w:eastAsia="Times New Roman" w:hAnsi="Calibri" w:cs="Calibri"/>
                <w:b/>
                <w:bCs/>
                <w:i/>
                <w:iCs/>
                <w:sz w:val="20"/>
                <w:szCs w:val="20"/>
                <w:lang w:eastAsia="es-CO"/>
              </w:rPr>
              <w:t>(Afirmación o juicio de valor que no contiene pregunta)</w:t>
            </w:r>
          </w:p>
          <w:p w14:paraId="6E649EDB" w14:textId="77777777" w:rsidR="006C4B8D" w:rsidRDefault="006C4B8D" w:rsidP="006C4B8D">
            <w:pPr>
              <w:shd w:val="clear" w:color="auto" w:fill="FFFFFF"/>
              <w:contextualSpacing/>
              <w:rPr>
                <w:rFonts w:ascii="Calibri" w:eastAsia="Times New Roman" w:hAnsi="Calibri" w:cs="Calibri"/>
                <w:sz w:val="20"/>
                <w:szCs w:val="20"/>
                <w:lang w:eastAsia="es-CO"/>
              </w:rPr>
            </w:pPr>
          </w:p>
          <w:p w14:paraId="6932312B" w14:textId="252F384A" w:rsidR="006C4B8D" w:rsidRPr="00942E5B" w:rsidRDefault="006C4B8D" w:rsidP="006C4B8D">
            <w:pPr>
              <w:shd w:val="clear" w:color="auto" w:fill="FFFFFF"/>
              <w:contextualSpacing/>
              <w:jc w:val="both"/>
              <w:rPr>
                <w:rFonts w:ascii="Calibri" w:eastAsia="Times New Roman" w:hAnsi="Calibri" w:cs="Calibri"/>
                <w:color w:val="FF0000"/>
                <w:sz w:val="20"/>
                <w:szCs w:val="20"/>
                <w:lang w:eastAsia="es-CO"/>
              </w:rPr>
            </w:pPr>
            <w:r>
              <w:rPr>
                <w:rFonts w:ascii="Calibri" w:eastAsia="Times New Roman" w:hAnsi="Calibri" w:cs="Calibri"/>
                <w:sz w:val="20"/>
                <w:szCs w:val="20"/>
                <w:lang w:eastAsia="es-CO"/>
              </w:rPr>
              <w:t>Sin embargo, es pertinente aclarar que la evaluación y certificación se realiza sobre la gestión o desempeño institucional, teniendo en cuenta el contexto particular de cada contraloría en cada uno de los indicadores.</w:t>
            </w:r>
          </w:p>
        </w:tc>
      </w:tr>
      <w:tr w:rsidR="006C4B8D" w:rsidRPr="00942E5B" w14:paraId="452CD300" w14:textId="77777777" w:rsidTr="009D3DFF">
        <w:tc>
          <w:tcPr>
            <w:tcW w:w="7258" w:type="dxa"/>
            <w:tcBorders>
              <w:bottom w:val="single" w:sz="4" w:space="0" w:color="auto"/>
            </w:tcBorders>
          </w:tcPr>
          <w:p w14:paraId="0EE4F999" w14:textId="14D2BB6C" w:rsidR="006C4B8D" w:rsidRPr="005C282C" w:rsidRDefault="006C4B8D" w:rsidP="006C4B8D">
            <w:pPr>
              <w:pStyle w:val="Prrafodelista"/>
              <w:numPr>
                <w:ilvl w:val="0"/>
                <w:numId w:val="21"/>
              </w:numPr>
              <w:jc w:val="both"/>
              <w:rPr>
                <w:rFonts w:ascii="Calibri" w:hAnsi="Calibri" w:cs="Calibri"/>
                <w:sz w:val="20"/>
                <w:szCs w:val="20"/>
              </w:rPr>
            </w:pPr>
            <w:r w:rsidRPr="005C282C">
              <w:rPr>
                <w:rFonts w:ascii="Calibri" w:hAnsi="Calibri" w:cs="Calibri"/>
                <w:sz w:val="20"/>
                <w:szCs w:val="20"/>
              </w:rPr>
              <w:t>Si es un espacio de construcción colectiva, es importante anotar que ya estamos ad-portas de la primera rendición 15 de julio de 2020, debería considerarse la posibilidad de prorrogar</w:t>
            </w:r>
          </w:p>
        </w:tc>
        <w:tc>
          <w:tcPr>
            <w:tcW w:w="8532" w:type="dxa"/>
            <w:tcBorders>
              <w:bottom w:val="single" w:sz="4" w:space="0" w:color="auto"/>
            </w:tcBorders>
          </w:tcPr>
          <w:p w14:paraId="014813D0" w14:textId="7A59C1DF" w:rsidR="006C4B8D" w:rsidRPr="00942E5B" w:rsidRDefault="00ED1857" w:rsidP="00ED1857">
            <w:pPr>
              <w:shd w:val="clear" w:color="auto" w:fill="FFFFFF"/>
              <w:contextualSpacing/>
              <w:jc w:val="both"/>
              <w:rPr>
                <w:rFonts w:ascii="Calibri" w:eastAsia="Times New Roman" w:hAnsi="Calibri" w:cs="Calibri"/>
                <w:color w:val="FF0000"/>
                <w:sz w:val="20"/>
                <w:szCs w:val="20"/>
                <w:lang w:eastAsia="es-CO"/>
              </w:rPr>
            </w:pPr>
            <w:r w:rsidRPr="00357E5D">
              <w:rPr>
                <w:rFonts w:ascii="Calibri" w:eastAsia="Times New Roman" w:hAnsi="Calibri" w:cs="Calibri"/>
                <w:sz w:val="20"/>
                <w:szCs w:val="20"/>
                <w:lang w:eastAsia="es-CO"/>
              </w:rPr>
              <w:t xml:space="preserve">El Decreto Ley 403 de 16 de marzo de 2020 es imperativo en su artículo 30, y no es opcional para la AGR efectuar las evaluaciones trimestrales ni la certificación anual. No es dable para la AGR cambiar la periodicidad de tales deberes, ni </w:t>
            </w:r>
            <w:r>
              <w:rPr>
                <w:rFonts w:ascii="Calibri" w:eastAsia="Times New Roman" w:hAnsi="Calibri" w:cs="Calibri"/>
                <w:sz w:val="20"/>
                <w:szCs w:val="20"/>
                <w:lang w:eastAsia="es-CO"/>
              </w:rPr>
              <w:t xml:space="preserve">modificar las condiciones de </w:t>
            </w:r>
            <w:r w:rsidRPr="00357E5D">
              <w:rPr>
                <w:rFonts w:ascii="Calibri" w:eastAsia="Times New Roman" w:hAnsi="Calibri" w:cs="Calibri"/>
                <w:sz w:val="20"/>
                <w:szCs w:val="20"/>
                <w:lang w:eastAsia="es-CO"/>
              </w:rPr>
              <w:t>obligatoriedad.</w:t>
            </w:r>
          </w:p>
        </w:tc>
      </w:tr>
    </w:tbl>
    <w:p w14:paraId="26401C08" w14:textId="1866D54F" w:rsidR="0056740A" w:rsidRDefault="0056740A" w:rsidP="00D43BF8">
      <w:pPr>
        <w:shd w:val="clear" w:color="auto" w:fill="FFFFFF"/>
        <w:spacing w:after="0" w:line="240" w:lineRule="auto"/>
        <w:contextualSpacing/>
        <w:rPr>
          <w:rFonts w:ascii="Arial" w:eastAsia="Times New Roman" w:hAnsi="Arial" w:cs="Arial"/>
          <w:color w:val="FF0000"/>
          <w:sz w:val="20"/>
          <w:szCs w:val="20"/>
          <w:lang w:eastAsia="es-CO"/>
        </w:rPr>
      </w:pPr>
    </w:p>
    <w:p w14:paraId="3C11EFF9" w14:textId="3DDDA45E" w:rsidR="009D3DFF" w:rsidRDefault="009D3DFF" w:rsidP="00D43BF8">
      <w:pPr>
        <w:shd w:val="clear" w:color="auto" w:fill="FFFFFF"/>
        <w:spacing w:after="0" w:line="240" w:lineRule="auto"/>
        <w:contextualSpacing/>
        <w:rPr>
          <w:rFonts w:ascii="Arial" w:eastAsia="Times New Roman" w:hAnsi="Arial" w:cs="Arial"/>
          <w:color w:val="FF0000"/>
          <w:sz w:val="20"/>
          <w:szCs w:val="20"/>
          <w:lang w:eastAsia="es-CO"/>
        </w:rPr>
      </w:pPr>
    </w:p>
    <w:p w14:paraId="7AF76C88" w14:textId="491A3648" w:rsidR="009D3DFF" w:rsidRDefault="009D3DFF" w:rsidP="00D43BF8">
      <w:pPr>
        <w:shd w:val="clear" w:color="auto" w:fill="FFFFFF"/>
        <w:spacing w:after="0" w:line="240" w:lineRule="auto"/>
        <w:contextualSpacing/>
        <w:rPr>
          <w:rFonts w:ascii="Arial" w:eastAsia="Times New Roman" w:hAnsi="Arial" w:cs="Arial"/>
          <w:color w:val="FF0000"/>
          <w:sz w:val="20"/>
          <w:szCs w:val="20"/>
          <w:lang w:eastAsia="es-CO"/>
        </w:rPr>
      </w:pPr>
    </w:p>
    <w:p w14:paraId="0DA13317" w14:textId="5EBD6561" w:rsidR="009D3DFF" w:rsidRDefault="009D3DFF" w:rsidP="00D43BF8">
      <w:pPr>
        <w:shd w:val="clear" w:color="auto" w:fill="FFFFFF"/>
        <w:spacing w:after="0" w:line="240" w:lineRule="auto"/>
        <w:contextualSpacing/>
        <w:rPr>
          <w:rFonts w:ascii="Arial" w:eastAsia="Times New Roman" w:hAnsi="Arial" w:cs="Arial"/>
          <w:color w:val="FF0000"/>
          <w:sz w:val="20"/>
          <w:szCs w:val="20"/>
          <w:lang w:eastAsia="es-CO"/>
        </w:rPr>
      </w:pPr>
    </w:p>
    <w:p w14:paraId="22E71E32" w14:textId="461A8B5D" w:rsidR="009D3DFF" w:rsidRDefault="009D3DFF" w:rsidP="00D43BF8">
      <w:pPr>
        <w:shd w:val="clear" w:color="auto" w:fill="FFFFFF"/>
        <w:spacing w:after="0" w:line="240" w:lineRule="auto"/>
        <w:contextualSpacing/>
        <w:rPr>
          <w:rFonts w:ascii="Arial" w:eastAsia="Times New Roman" w:hAnsi="Arial" w:cs="Arial"/>
          <w:color w:val="FF0000"/>
          <w:sz w:val="20"/>
          <w:szCs w:val="20"/>
          <w:lang w:eastAsia="es-CO"/>
        </w:rPr>
      </w:pPr>
    </w:p>
    <w:tbl>
      <w:tblPr>
        <w:tblStyle w:val="Tablaconcuadrcula"/>
        <w:tblW w:w="0" w:type="auto"/>
        <w:tblInd w:w="1526" w:type="dxa"/>
        <w:tblLook w:val="04A0" w:firstRow="1" w:lastRow="0" w:firstColumn="1" w:lastColumn="0" w:noHBand="0" w:noVBand="1"/>
      </w:tblPr>
      <w:tblGrid>
        <w:gridCol w:w="7258"/>
        <w:gridCol w:w="8532"/>
      </w:tblGrid>
      <w:tr w:rsidR="009D3DFF" w:rsidRPr="000F624E" w14:paraId="77C2DA2E" w14:textId="77777777" w:rsidTr="000759B1">
        <w:trPr>
          <w:trHeight w:val="562"/>
          <w:tblHeader/>
        </w:trPr>
        <w:tc>
          <w:tcPr>
            <w:tcW w:w="15790" w:type="dxa"/>
            <w:gridSpan w:val="2"/>
            <w:shd w:val="clear" w:color="auto" w:fill="9CC2E5" w:themeFill="accent5" w:themeFillTint="99"/>
            <w:vAlign w:val="center"/>
          </w:tcPr>
          <w:p w14:paraId="26DC9813" w14:textId="7B3BCFD7" w:rsidR="009D3DFF" w:rsidRPr="000F624E" w:rsidRDefault="009D3DFF" w:rsidP="000759B1">
            <w:pPr>
              <w:contextualSpacing/>
              <w:jc w:val="center"/>
              <w:rPr>
                <w:rFonts w:eastAsia="Times New Roman" w:cstheme="minorHAnsi"/>
                <w:b/>
                <w:bCs/>
                <w:color w:val="202124"/>
                <w:sz w:val="20"/>
                <w:szCs w:val="20"/>
                <w:lang w:eastAsia="es-CO"/>
              </w:rPr>
            </w:pPr>
            <w:r>
              <w:rPr>
                <w:rFonts w:eastAsia="Times New Roman" w:cstheme="minorHAnsi"/>
                <w:b/>
                <w:bCs/>
                <w:color w:val="202124"/>
                <w:sz w:val="28"/>
                <w:szCs w:val="28"/>
                <w:lang w:eastAsia="es-CO"/>
              </w:rPr>
              <w:t xml:space="preserve">12. </w:t>
            </w:r>
            <w:r w:rsidRPr="00E96F72">
              <w:rPr>
                <w:rFonts w:eastAsia="Times New Roman" w:cstheme="minorHAnsi"/>
                <w:b/>
                <w:bCs/>
                <w:color w:val="202124"/>
                <w:sz w:val="28"/>
                <w:szCs w:val="28"/>
                <w:lang w:eastAsia="es-CO"/>
              </w:rPr>
              <w:t>Sobre</w:t>
            </w:r>
            <w:r>
              <w:rPr>
                <w:rFonts w:eastAsia="Times New Roman" w:cstheme="minorHAnsi"/>
                <w:b/>
                <w:bCs/>
                <w:color w:val="202124"/>
                <w:sz w:val="28"/>
                <w:szCs w:val="28"/>
                <w:lang w:eastAsia="es-CO"/>
              </w:rPr>
              <w:t xml:space="preserve"> </w:t>
            </w:r>
            <w:r w:rsidRPr="009D3DFF">
              <w:rPr>
                <w:rFonts w:eastAsia="Times New Roman" w:cstheme="minorHAnsi"/>
                <w:b/>
                <w:bCs/>
                <w:color w:val="202124"/>
                <w:sz w:val="28"/>
                <w:szCs w:val="28"/>
                <w:lang w:eastAsia="es-CO"/>
              </w:rPr>
              <w:t>acceso a los resultados de la Prueba Piloto</w:t>
            </w:r>
          </w:p>
        </w:tc>
      </w:tr>
      <w:tr w:rsidR="009D3DFF" w:rsidRPr="000F624E" w14:paraId="7E1BE45E" w14:textId="77777777" w:rsidTr="000759B1">
        <w:trPr>
          <w:trHeight w:val="317"/>
          <w:tblHeader/>
        </w:trPr>
        <w:tc>
          <w:tcPr>
            <w:tcW w:w="7258" w:type="dxa"/>
            <w:shd w:val="clear" w:color="auto" w:fill="BDD6EE" w:themeFill="accent5" w:themeFillTint="66"/>
            <w:vAlign w:val="center"/>
          </w:tcPr>
          <w:p w14:paraId="09390948" w14:textId="77777777" w:rsidR="009D3DFF" w:rsidRPr="000F624E" w:rsidRDefault="009D3DFF" w:rsidP="000759B1">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PREGUNTAS</w:t>
            </w:r>
          </w:p>
        </w:tc>
        <w:tc>
          <w:tcPr>
            <w:tcW w:w="8532" w:type="dxa"/>
            <w:shd w:val="clear" w:color="auto" w:fill="BDD6EE" w:themeFill="accent5" w:themeFillTint="66"/>
            <w:vAlign w:val="center"/>
          </w:tcPr>
          <w:p w14:paraId="6C25B84A" w14:textId="49141EE4" w:rsidR="009D3DFF" w:rsidRPr="000F624E" w:rsidRDefault="009D3DFF" w:rsidP="000759B1">
            <w:pPr>
              <w:contextualSpacing/>
              <w:jc w:val="center"/>
              <w:rPr>
                <w:rFonts w:eastAsia="Times New Roman" w:cstheme="minorHAnsi"/>
                <w:b/>
                <w:bCs/>
                <w:color w:val="202124"/>
                <w:sz w:val="20"/>
                <w:szCs w:val="20"/>
                <w:lang w:eastAsia="es-CO"/>
              </w:rPr>
            </w:pPr>
            <w:r w:rsidRPr="00E96F72">
              <w:rPr>
                <w:rFonts w:eastAsia="Times New Roman" w:cstheme="minorHAnsi"/>
                <w:b/>
                <w:bCs/>
                <w:color w:val="202124"/>
                <w:sz w:val="20"/>
                <w:szCs w:val="20"/>
                <w:lang w:eastAsia="es-CO"/>
              </w:rPr>
              <w:t>RESPUE</w:t>
            </w:r>
            <w:r w:rsidR="00EA3EBD">
              <w:rPr>
                <w:rFonts w:eastAsia="Times New Roman" w:cstheme="minorHAnsi"/>
                <w:b/>
                <w:bCs/>
                <w:color w:val="202124"/>
                <w:sz w:val="20"/>
                <w:szCs w:val="20"/>
                <w:lang w:eastAsia="es-CO"/>
              </w:rPr>
              <w:t>STA</w:t>
            </w:r>
          </w:p>
        </w:tc>
      </w:tr>
      <w:tr w:rsidR="009D3DFF" w:rsidRPr="009563B4" w14:paraId="5F0629E7" w14:textId="77777777" w:rsidTr="00EA3EBD">
        <w:tc>
          <w:tcPr>
            <w:tcW w:w="7258" w:type="dxa"/>
          </w:tcPr>
          <w:p w14:paraId="333C37D0" w14:textId="2DF7D646" w:rsidR="009034B4" w:rsidRPr="009034B4" w:rsidRDefault="009034B4" w:rsidP="009034B4">
            <w:pPr>
              <w:pStyle w:val="Prrafodelista"/>
              <w:numPr>
                <w:ilvl w:val="0"/>
                <w:numId w:val="26"/>
              </w:numPr>
              <w:rPr>
                <w:rFonts w:ascii="Calibri" w:eastAsia="Times New Roman" w:hAnsi="Calibri" w:cs="Calibri"/>
                <w:color w:val="202124"/>
                <w:sz w:val="20"/>
                <w:szCs w:val="20"/>
                <w:lang w:eastAsia="es-CO"/>
              </w:rPr>
            </w:pPr>
            <w:r w:rsidRPr="009034B4">
              <w:rPr>
                <w:rFonts w:ascii="Calibri" w:eastAsia="Times New Roman" w:hAnsi="Calibri" w:cs="Calibri"/>
                <w:color w:val="202124"/>
                <w:sz w:val="20"/>
                <w:szCs w:val="20"/>
                <w:lang w:eastAsia="es-CO"/>
              </w:rPr>
              <w:t>¿Podrían compartir archivos en que determinaron cálculos de lectura de cada uno de los indicadores?</w:t>
            </w:r>
          </w:p>
          <w:p w14:paraId="2835FEE8" w14:textId="77777777" w:rsidR="009034B4" w:rsidRPr="009034B4" w:rsidRDefault="009034B4" w:rsidP="009034B4">
            <w:pPr>
              <w:pStyle w:val="Prrafodelista"/>
              <w:numPr>
                <w:ilvl w:val="0"/>
                <w:numId w:val="26"/>
              </w:numPr>
              <w:rPr>
                <w:rFonts w:eastAsia="Times New Roman" w:cstheme="minorHAnsi"/>
                <w:color w:val="FF0000"/>
                <w:sz w:val="20"/>
                <w:szCs w:val="20"/>
                <w:lang w:eastAsia="es-CO"/>
              </w:rPr>
            </w:pPr>
            <w:r w:rsidRPr="009034B4">
              <w:rPr>
                <w:rFonts w:ascii="Calibri" w:eastAsia="Times New Roman" w:hAnsi="Calibri" w:cs="Calibri"/>
                <w:color w:val="202124"/>
                <w:sz w:val="20"/>
                <w:szCs w:val="20"/>
                <w:lang w:eastAsia="es-CO"/>
              </w:rPr>
              <w:t>¿Nos podrían facilitar la prueba piloto de nuestra contraloría con los resultados, esto con propósito de tomar las acciones para mejorar?</w:t>
            </w:r>
          </w:p>
          <w:p w14:paraId="3A80C3AD" w14:textId="77777777" w:rsidR="009034B4" w:rsidRPr="009034B4" w:rsidRDefault="009034B4" w:rsidP="009034B4">
            <w:pPr>
              <w:pStyle w:val="Prrafodelista"/>
              <w:numPr>
                <w:ilvl w:val="0"/>
                <w:numId w:val="26"/>
              </w:numPr>
              <w:rPr>
                <w:rFonts w:eastAsia="Times New Roman" w:cstheme="minorHAnsi"/>
                <w:sz w:val="20"/>
                <w:szCs w:val="20"/>
                <w:lang w:eastAsia="es-CO"/>
              </w:rPr>
            </w:pPr>
            <w:r w:rsidRPr="009034B4">
              <w:rPr>
                <w:rFonts w:eastAsia="Times New Roman" w:cstheme="minorHAnsi"/>
                <w:sz w:val="20"/>
                <w:szCs w:val="20"/>
                <w:lang w:eastAsia="es-CO"/>
              </w:rPr>
              <w:t>¿Ese ejercicio piloto, se nos va a dar a conocer?</w:t>
            </w:r>
          </w:p>
          <w:p w14:paraId="78DFA2EE" w14:textId="77777777" w:rsidR="009034B4" w:rsidRPr="009034B4" w:rsidRDefault="009034B4" w:rsidP="009034B4">
            <w:pPr>
              <w:pStyle w:val="Prrafodelista"/>
              <w:numPr>
                <w:ilvl w:val="0"/>
                <w:numId w:val="26"/>
              </w:numPr>
              <w:rPr>
                <w:rFonts w:eastAsia="Times New Roman" w:cstheme="minorHAnsi"/>
                <w:sz w:val="20"/>
                <w:szCs w:val="20"/>
                <w:lang w:eastAsia="es-CO"/>
              </w:rPr>
            </w:pPr>
            <w:r w:rsidRPr="009034B4">
              <w:rPr>
                <w:rFonts w:eastAsia="Times New Roman" w:cstheme="minorHAnsi"/>
                <w:sz w:val="20"/>
                <w:szCs w:val="20"/>
                <w:lang w:eastAsia="es-CO"/>
              </w:rPr>
              <w:t>¿Podemos tener ese estudio piloto realizado?</w:t>
            </w:r>
          </w:p>
          <w:p w14:paraId="367A718F" w14:textId="77777777" w:rsidR="009034B4" w:rsidRPr="009034B4" w:rsidRDefault="009034B4" w:rsidP="009034B4">
            <w:pPr>
              <w:pStyle w:val="Prrafodelista"/>
              <w:numPr>
                <w:ilvl w:val="0"/>
                <w:numId w:val="26"/>
              </w:numPr>
              <w:rPr>
                <w:rFonts w:eastAsia="Times New Roman" w:cstheme="minorHAnsi"/>
                <w:sz w:val="20"/>
                <w:szCs w:val="20"/>
                <w:lang w:eastAsia="es-CO"/>
              </w:rPr>
            </w:pPr>
            <w:r w:rsidRPr="009034B4">
              <w:rPr>
                <w:rFonts w:eastAsia="Times New Roman" w:cstheme="minorHAnsi"/>
                <w:sz w:val="20"/>
                <w:szCs w:val="20"/>
                <w:lang w:eastAsia="es-CO"/>
              </w:rPr>
              <w:t>¿Se podría tener la herramienta de la prueba piloto que la AGR realizó, para que las contralorías tengan un control en tiempo real de los indicadores?</w:t>
            </w:r>
          </w:p>
          <w:p w14:paraId="12634069" w14:textId="77777777" w:rsidR="009034B4" w:rsidRPr="009034B4" w:rsidRDefault="009034B4" w:rsidP="009034B4">
            <w:pPr>
              <w:pStyle w:val="Prrafodelista"/>
              <w:numPr>
                <w:ilvl w:val="0"/>
                <w:numId w:val="26"/>
              </w:numPr>
              <w:rPr>
                <w:sz w:val="20"/>
                <w:szCs w:val="20"/>
              </w:rPr>
            </w:pPr>
            <w:r w:rsidRPr="009034B4">
              <w:rPr>
                <w:rFonts w:eastAsia="Times New Roman" w:cstheme="minorHAnsi"/>
                <w:sz w:val="20"/>
                <w:szCs w:val="20"/>
                <w:lang w:eastAsia="es-CO"/>
              </w:rPr>
              <w:t>¿Las matrices que han presentado, podremos tener acceso a ellas?</w:t>
            </w:r>
          </w:p>
          <w:p w14:paraId="04AABE3C" w14:textId="77777777" w:rsidR="009034B4" w:rsidRPr="009034B4" w:rsidRDefault="009034B4" w:rsidP="009034B4">
            <w:pPr>
              <w:pStyle w:val="Prrafodelista"/>
              <w:numPr>
                <w:ilvl w:val="0"/>
                <w:numId w:val="26"/>
              </w:numPr>
              <w:rPr>
                <w:rFonts w:eastAsia="Times New Roman" w:cstheme="minorHAnsi"/>
                <w:sz w:val="20"/>
                <w:szCs w:val="20"/>
                <w:lang w:eastAsia="es-CO"/>
              </w:rPr>
            </w:pPr>
            <w:r w:rsidRPr="009034B4">
              <w:rPr>
                <w:rFonts w:eastAsia="Times New Roman" w:cstheme="minorHAnsi"/>
                <w:sz w:val="20"/>
                <w:szCs w:val="20"/>
                <w:lang w:eastAsia="es-CO"/>
              </w:rPr>
              <w:t>¿Las matrices en el formato Excel que se han presentado hoy, podremos tener acceso a ellas, ¿las mandarían al correo electrónico?</w:t>
            </w:r>
          </w:p>
          <w:p w14:paraId="0F14E329" w14:textId="3C12838D" w:rsidR="009D3DFF" w:rsidRPr="00B440CD" w:rsidRDefault="009D3DFF" w:rsidP="009034B4">
            <w:pPr>
              <w:pStyle w:val="Prrafodelista"/>
              <w:tabs>
                <w:tab w:val="left" w:pos="410"/>
              </w:tabs>
              <w:jc w:val="both"/>
              <w:rPr>
                <w:rFonts w:ascii="Calibri" w:eastAsia="Times New Roman" w:hAnsi="Calibri" w:cs="Calibri"/>
                <w:sz w:val="20"/>
                <w:szCs w:val="20"/>
                <w:lang w:eastAsia="es-CO"/>
              </w:rPr>
            </w:pPr>
          </w:p>
        </w:tc>
        <w:tc>
          <w:tcPr>
            <w:tcW w:w="8532" w:type="dxa"/>
            <w:vAlign w:val="center"/>
          </w:tcPr>
          <w:p w14:paraId="5EE13D61" w14:textId="77777777" w:rsidR="009034B4" w:rsidRPr="000D639E" w:rsidRDefault="009034B4" w:rsidP="00EA3EBD">
            <w:pPr>
              <w:shd w:val="clear" w:color="auto" w:fill="FFFFFF"/>
              <w:contextualSpacing/>
              <w:jc w:val="both"/>
              <w:rPr>
                <w:rFonts w:ascii="Calibri" w:eastAsia="Times New Roman" w:hAnsi="Calibri" w:cs="Calibri"/>
                <w:color w:val="000000" w:themeColor="text1"/>
                <w:sz w:val="20"/>
                <w:szCs w:val="20"/>
                <w:lang w:eastAsia="es-CO"/>
              </w:rPr>
            </w:pPr>
            <w:r w:rsidRPr="000D639E">
              <w:rPr>
                <w:rFonts w:ascii="Calibri" w:eastAsia="Times New Roman" w:hAnsi="Calibri" w:cs="Calibri"/>
                <w:color w:val="000000" w:themeColor="text1"/>
                <w:sz w:val="20"/>
                <w:szCs w:val="20"/>
                <w:lang w:eastAsia="es-CO"/>
              </w:rPr>
              <w:t xml:space="preserve">Como se explicó en las distintas capacitaciones, la prueba piloto se elaboró sobre los datos reportados por las contralorías territoriales respecto de la vigencia 2019, no incluyó a la Contraloría de Bogotá por no haber sido sujeto vigilado de la AGR en esa vigencia, y no incluyó otros datos necesarios que no fueron reportados en esa cuenta.  Fue eso, un ejercicio piloto, insumo práctico para determinar la posibilidad y comportamiento de indicadores construidos, y un ejemplo para exponer la metodología elaborada, su funcionamiento y sus bondades. </w:t>
            </w:r>
          </w:p>
          <w:p w14:paraId="01FCA03D" w14:textId="77777777" w:rsidR="009034B4" w:rsidRPr="000D639E" w:rsidRDefault="009034B4" w:rsidP="009034B4">
            <w:pPr>
              <w:shd w:val="clear" w:color="auto" w:fill="FFFFFF"/>
              <w:contextualSpacing/>
              <w:rPr>
                <w:rFonts w:ascii="Calibri" w:eastAsia="Times New Roman" w:hAnsi="Calibri" w:cs="Calibri"/>
                <w:color w:val="000000" w:themeColor="text1"/>
                <w:sz w:val="20"/>
                <w:szCs w:val="20"/>
                <w:lang w:eastAsia="es-CO"/>
              </w:rPr>
            </w:pPr>
          </w:p>
          <w:p w14:paraId="2F5B5CDC" w14:textId="1278B709" w:rsidR="009D3DFF" w:rsidRPr="009563B4" w:rsidRDefault="009D3DFF" w:rsidP="000759B1">
            <w:pPr>
              <w:contextualSpacing/>
              <w:jc w:val="both"/>
              <w:rPr>
                <w:rFonts w:ascii="Calibri" w:eastAsia="Times New Roman" w:hAnsi="Calibri" w:cs="Calibri"/>
                <w:b/>
                <w:bCs/>
                <w:sz w:val="20"/>
                <w:szCs w:val="20"/>
                <w:lang w:eastAsia="es-CO"/>
              </w:rPr>
            </w:pPr>
          </w:p>
        </w:tc>
      </w:tr>
    </w:tbl>
    <w:p w14:paraId="036151D8" w14:textId="77777777" w:rsidR="009D3DFF" w:rsidRPr="00942E5B" w:rsidRDefault="009D3DFF" w:rsidP="00EA3EBD">
      <w:pPr>
        <w:shd w:val="clear" w:color="auto" w:fill="FFFFFF"/>
        <w:spacing w:after="0" w:line="240" w:lineRule="auto"/>
        <w:contextualSpacing/>
        <w:rPr>
          <w:rFonts w:ascii="Arial" w:eastAsia="Times New Roman" w:hAnsi="Arial" w:cs="Arial"/>
          <w:color w:val="FF0000"/>
          <w:sz w:val="20"/>
          <w:szCs w:val="20"/>
          <w:lang w:eastAsia="es-CO"/>
        </w:rPr>
      </w:pPr>
    </w:p>
    <w:sectPr w:rsidR="009D3DFF" w:rsidRPr="00942E5B" w:rsidSect="00747051">
      <w:headerReference w:type="default" r:id="rId10"/>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FF626" w14:textId="77777777" w:rsidR="004277E3" w:rsidRDefault="004277E3" w:rsidP="000F46CC">
      <w:pPr>
        <w:spacing w:after="0" w:line="240" w:lineRule="auto"/>
      </w:pPr>
      <w:r>
        <w:separator/>
      </w:r>
    </w:p>
  </w:endnote>
  <w:endnote w:type="continuationSeparator" w:id="0">
    <w:p w14:paraId="7793D375" w14:textId="77777777" w:rsidR="004277E3" w:rsidRDefault="004277E3" w:rsidP="000F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87EC3" w14:textId="77777777" w:rsidR="004277E3" w:rsidRDefault="004277E3" w:rsidP="000F46CC">
      <w:pPr>
        <w:spacing w:after="0" w:line="240" w:lineRule="auto"/>
      </w:pPr>
      <w:r>
        <w:separator/>
      </w:r>
    </w:p>
  </w:footnote>
  <w:footnote w:type="continuationSeparator" w:id="0">
    <w:p w14:paraId="38C6D30E" w14:textId="77777777" w:rsidR="004277E3" w:rsidRDefault="004277E3" w:rsidP="000F46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213869"/>
      <w:docPartObj>
        <w:docPartGallery w:val="Page Numbers (Top of Page)"/>
        <w:docPartUnique/>
      </w:docPartObj>
    </w:sdtPr>
    <w:sdtContent>
      <w:p w14:paraId="6650C07C" w14:textId="06BF3377" w:rsidR="004277E3" w:rsidRDefault="004277E3">
        <w:pPr>
          <w:pStyle w:val="Encabezado"/>
          <w:jc w:val="right"/>
        </w:pPr>
        <w:r>
          <w:fldChar w:fldCharType="begin"/>
        </w:r>
        <w:r>
          <w:instrText>PAGE   \* MERGEFORMAT</w:instrText>
        </w:r>
        <w:r>
          <w:fldChar w:fldCharType="separate"/>
        </w:r>
        <w:r w:rsidR="00367CFC" w:rsidRPr="00367CFC">
          <w:rPr>
            <w:noProof/>
            <w:lang w:val="es-ES"/>
          </w:rPr>
          <w:t>27</w:t>
        </w:r>
        <w:r>
          <w:fldChar w:fldCharType="end"/>
        </w:r>
      </w:p>
    </w:sdtContent>
  </w:sdt>
  <w:p w14:paraId="2C6D4440" w14:textId="77777777" w:rsidR="004277E3" w:rsidRDefault="004277E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C77"/>
    <w:multiLevelType w:val="hybridMultilevel"/>
    <w:tmpl w:val="8312D0D6"/>
    <w:lvl w:ilvl="0" w:tplc="298066E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EB3DEC"/>
    <w:multiLevelType w:val="multilevel"/>
    <w:tmpl w:val="03A8C3C4"/>
    <w:lvl w:ilvl="0">
      <w:start w:val="1"/>
      <w:numFmt w:val="decimal"/>
      <w:lvlText w:val="%1."/>
      <w:lvlJc w:val="left"/>
      <w:pPr>
        <w:tabs>
          <w:tab w:val="num" w:pos="720"/>
        </w:tabs>
        <w:ind w:left="720" w:hanging="360"/>
      </w:pPr>
    </w:lvl>
    <w:lvl w:ilvl="1">
      <w:start w:val="1"/>
      <w:numFmt w:val="decimal"/>
      <w:isLgl/>
      <w:lvlText w:val="%1.%2."/>
      <w:lvlJc w:val="left"/>
      <w:pPr>
        <w:ind w:left="1886" w:hanging="720"/>
      </w:pPr>
      <w:rPr>
        <w:rFonts w:hint="default"/>
      </w:rPr>
    </w:lvl>
    <w:lvl w:ilvl="2">
      <w:start w:val="1"/>
      <w:numFmt w:val="decimal"/>
      <w:isLgl/>
      <w:lvlText w:val="%1.%2.%3."/>
      <w:lvlJc w:val="left"/>
      <w:pPr>
        <w:ind w:left="2692" w:hanging="720"/>
      </w:pPr>
      <w:rPr>
        <w:rFonts w:hint="default"/>
      </w:rPr>
    </w:lvl>
    <w:lvl w:ilvl="3">
      <w:start w:val="1"/>
      <w:numFmt w:val="decimal"/>
      <w:isLgl/>
      <w:lvlText w:val="%1.%2.%3.%4."/>
      <w:lvlJc w:val="left"/>
      <w:pPr>
        <w:ind w:left="3858" w:hanging="1080"/>
      </w:pPr>
      <w:rPr>
        <w:rFonts w:hint="default"/>
      </w:rPr>
    </w:lvl>
    <w:lvl w:ilvl="4">
      <w:start w:val="1"/>
      <w:numFmt w:val="decimal"/>
      <w:isLgl/>
      <w:lvlText w:val="%1.%2.%3.%4.%5."/>
      <w:lvlJc w:val="left"/>
      <w:pPr>
        <w:ind w:left="4664" w:hanging="1080"/>
      </w:pPr>
      <w:rPr>
        <w:rFonts w:hint="default"/>
      </w:rPr>
    </w:lvl>
    <w:lvl w:ilvl="5">
      <w:start w:val="1"/>
      <w:numFmt w:val="decimal"/>
      <w:isLgl/>
      <w:lvlText w:val="%1.%2.%3.%4.%5.%6."/>
      <w:lvlJc w:val="left"/>
      <w:pPr>
        <w:ind w:left="5830" w:hanging="1440"/>
      </w:pPr>
      <w:rPr>
        <w:rFonts w:hint="default"/>
      </w:rPr>
    </w:lvl>
    <w:lvl w:ilvl="6">
      <w:start w:val="1"/>
      <w:numFmt w:val="decimal"/>
      <w:isLgl/>
      <w:lvlText w:val="%1.%2.%3.%4.%5.%6.%7."/>
      <w:lvlJc w:val="left"/>
      <w:pPr>
        <w:ind w:left="6636" w:hanging="1440"/>
      </w:pPr>
      <w:rPr>
        <w:rFonts w:hint="default"/>
      </w:rPr>
    </w:lvl>
    <w:lvl w:ilvl="7">
      <w:start w:val="1"/>
      <w:numFmt w:val="decimal"/>
      <w:isLgl/>
      <w:lvlText w:val="%1.%2.%3.%4.%5.%6.%7.%8."/>
      <w:lvlJc w:val="left"/>
      <w:pPr>
        <w:ind w:left="7802" w:hanging="1800"/>
      </w:pPr>
      <w:rPr>
        <w:rFonts w:hint="default"/>
      </w:rPr>
    </w:lvl>
    <w:lvl w:ilvl="8">
      <w:start w:val="1"/>
      <w:numFmt w:val="decimal"/>
      <w:isLgl/>
      <w:lvlText w:val="%1.%2.%3.%4.%5.%6.%7.%8.%9."/>
      <w:lvlJc w:val="left"/>
      <w:pPr>
        <w:ind w:left="8608" w:hanging="1800"/>
      </w:pPr>
      <w:rPr>
        <w:rFonts w:hint="default"/>
      </w:rPr>
    </w:lvl>
  </w:abstractNum>
  <w:abstractNum w:abstractNumId="2">
    <w:nsid w:val="1521568F"/>
    <w:multiLevelType w:val="hybridMultilevel"/>
    <w:tmpl w:val="F856C592"/>
    <w:lvl w:ilvl="0" w:tplc="298066E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69D42A0"/>
    <w:multiLevelType w:val="multilevel"/>
    <w:tmpl w:val="44B09164"/>
    <w:lvl w:ilvl="0">
      <w:start w:val="1"/>
      <w:numFmt w:val="decimal"/>
      <w:lvlText w:val="%1."/>
      <w:lvlJc w:val="left"/>
      <w:pPr>
        <w:ind w:left="720"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776" w:hanging="720"/>
      </w:pPr>
      <w:rPr>
        <w:rFonts w:eastAsiaTheme="minorEastAsia" w:hint="default"/>
      </w:rPr>
    </w:lvl>
    <w:lvl w:ilvl="3">
      <w:start w:val="1"/>
      <w:numFmt w:val="decimal"/>
      <w:isLgl/>
      <w:lvlText w:val="%1.%2.%3.%4."/>
      <w:lvlJc w:val="left"/>
      <w:pPr>
        <w:ind w:left="2124" w:hanging="720"/>
      </w:pPr>
      <w:rPr>
        <w:rFonts w:eastAsiaTheme="minorEastAsia" w:hint="default"/>
      </w:rPr>
    </w:lvl>
    <w:lvl w:ilvl="4">
      <w:start w:val="1"/>
      <w:numFmt w:val="decimal"/>
      <w:isLgl/>
      <w:lvlText w:val="%1.%2.%3.%4.%5."/>
      <w:lvlJc w:val="left"/>
      <w:pPr>
        <w:ind w:left="2832" w:hanging="1080"/>
      </w:pPr>
      <w:rPr>
        <w:rFonts w:eastAsiaTheme="minorEastAsia" w:hint="default"/>
      </w:rPr>
    </w:lvl>
    <w:lvl w:ilvl="5">
      <w:start w:val="1"/>
      <w:numFmt w:val="decimal"/>
      <w:isLgl/>
      <w:lvlText w:val="%1.%2.%3.%4.%5.%6."/>
      <w:lvlJc w:val="left"/>
      <w:pPr>
        <w:ind w:left="3180" w:hanging="1080"/>
      </w:pPr>
      <w:rPr>
        <w:rFonts w:eastAsiaTheme="minorEastAsia" w:hint="default"/>
      </w:rPr>
    </w:lvl>
    <w:lvl w:ilvl="6">
      <w:start w:val="1"/>
      <w:numFmt w:val="decimal"/>
      <w:isLgl/>
      <w:lvlText w:val="%1.%2.%3.%4.%5.%6.%7."/>
      <w:lvlJc w:val="left"/>
      <w:pPr>
        <w:ind w:left="3888" w:hanging="1440"/>
      </w:pPr>
      <w:rPr>
        <w:rFonts w:eastAsiaTheme="minorEastAsia" w:hint="default"/>
      </w:rPr>
    </w:lvl>
    <w:lvl w:ilvl="7">
      <w:start w:val="1"/>
      <w:numFmt w:val="decimal"/>
      <w:isLgl/>
      <w:lvlText w:val="%1.%2.%3.%4.%5.%6.%7.%8."/>
      <w:lvlJc w:val="left"/>
      <w:pPr>
        <w:ind w:left="4236" w:hanging="1440"/>
      </w:pPr>
      <w:rPr>
        <w:rFonts w:eastAsiaTheme="minorEastAsia" w:hint="default"/>
      </w:rPr>
    </w:lvl>
    <w:lvl w:ilvl="8">
      <w:start w:val="1"/>
      <w:numFmt w:val="decimal"/>
      <w:isLgl/>
      <w:lvlText w:val="%1.%2.%3.%4.%5.%6.%7.%8.%9."/>
      <w:lvlJc w:val="left"/>
      <w:pPr>
        <w:ind w:left="4944" w:hanging="1800"/>
      </w:pPr>
      <w:rPr>
        <w:rFonts w:eastAsiaTheme="minorEastAsia" w:hint="default"/>
      </w:rPr>
    </w:lvl>
  </w:abstractNum>
  <w:abstractNum w:abstractNumId="4">
    <w:nsid w:val="1A112838"/>
    <w:multiLevelType w:val="hybridMultilevel"/>
    <w:tmpl w:val="BC882C6C"/>
    <w:lvl w:ilvl="0" w:tplc="0EE60E30">
      <w:start w:val="1"/>
      <w:numFmt w:val="bullet"/>
      <w:lvlText w:val="-"/>
      <w:lvlJc w:val="left"/>
      <w:pPr>
        <w:ind w:left="1080" w:hanging="360"/>
      </w:pPr>
      <w:rPr>
        <w:rFonts w:ascii="Arial" w:eastAsia="Times New Roman" w:hAnsi="Arial" w:cs="Arial" w:hint="default"/>
        <w:color w:val="202124"/>
        <w:sz w:val="2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23331CF9"/>
    <w:multiLevelType w:val="hybridMultilevel"/>
    <w:tmpl w:val="58EE3774"/>
    <w:lvl w:ilvl="0" w:tplc="298066E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D66742"/>
    <w:multiLevelType w:val="hybridMultilevel"/>
    <w:tmpl w:val="15A4A484"/>
    <w:lvl w:ilvl="0" w:tplc="298066E0">
      <w:start w:val="1"/>
      <w:numFmt w:val="decimal"/>
      <w:lvlText w:val="%1."/>
      <w:lvlJc w:val="left"/>
      <w:pPr>
        <w:ind w:left="360" w:hanging="360"/>
      </w:pPr>
      <w:rPr>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C40432D"/>
    <w:multiLevelType w:val="hybridMultilevel"/>
    <w:tmpl w:val="2A1CF24E"/>
    <w:lvl w:ilvl="0" w:tplc="D8C0E712">
      <w:start w:val="1"/>
      <w:numFmt w:val="bullet"/>
      <w:lvlText w:val="-"/>
      <w:lvlJc w:val="left"/>
      <w:pPr>
        <w:ind w:left="720" w:hanging="360"/>
      </w:pPr>
      <w:rPr>
        <w:rFonts w:ascii="Arial" w:eastAsia="Times New Roman" w:hAnsi="Arial" w:cs="Arial" w:hint="default"/>
        <w:color w:val="202124"/>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778242A"/>
    <w:multiLevelType w:val="hybridMultilevel"/>
    <w:tmpl w:val="D69A4FA4"/>
    <w:lvl w:ilvl="0" w:tplc="298066E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B8A650B"/>
    <w:multiLevelType w:val="hybridMultilevel"/>
    <w:tmpl w:val="AE742416"/>
    <w:lvl w:ilvl="0" w:tplc="298066E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CA6772C"/>
    <w:multiLevelType w:val="hybridMultilevel"/>
    <w:tmpl w:val="8CC0383A"/>
    <w:lvl w:ilvl="0" w:tplc="298066E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F3520B8"/>
    <w:multiLevelType w:val="hybridMultilevel"/>
    <w:tmpl w:val="1986A798"/>
    <w:lvl w:ilvl="0" w:tplc="298066E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0A70E3E"/>
    <w:multiLevelType w:val="hybridMultilevel"/>
    <w:tmpl w:val="2E5C0A00"/>
    <w:lvl w:ilvl="0" w:tplc="298066E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1907AC3"/>
    <w:multiLevelType w:val="hybridMultilevel"/>
    <w:tmpl w:val="FB9644F0"/>
    <w:lvl w:ilvl="0" w:tplc="D6AE8B3C">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9A46E46"/>
    <w:multiLevelType w:val="hybridMultilevel"/>
    <w:tmpl w:val="508C85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A27758F"/>
    <w:multiLevelType w:val="hybridMultilevel"/>
    <w:tmpl w:val="8CC0383A"/>
    <w:lvl w:ilvl="0" w:tplc="298066E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00B0863"/>
    <w:multiLevelType w:val="hybridMultilevel"/>
    <w:tmpl w:val="16E0F344"/>
    <w:lvl w:ilvl="0" w:tplc="298066E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3787389"/>
    <w:multiLevelType w:val="hybridMultilevel"/>
    <w:tmpl w:val="986CCC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4592FFB"/>
    <w:multiLevelType w:val="hybridMultilevel"/>
    <w:tmpl w:val="75F83F98"/>
    <w:lvl w:ilvl="0" w:tplc="298066E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B8E6AE8"/>
    <w:multiLevelType w:val="hybridMultilevel"/>
    <w:tmpl w:val="86726A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BF736EA"/>
    <w:multiLevelType w:val="hybridMultilevel"/>
    <w:tmpl w:val="C778C3AA"/>
    <w:lvl w:ilvl="0" w:tplc="E664178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3513412"/>
    <w:multiLevelType w:val="hybridMultilevel"/>
    <w:tmpl w:val="5CA0E2EA"/>
    <w:lvl w:ilvl="0" w:tplc="298066E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61F5A35"/>
    <w:multiLevelType w:val="hybridMultilevel"/>
    <w:tmpl w:val="13A8582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3">
    <w:nsid w:val="76770761"/>
    <w:multiLevelType w:val="hybridMultilevel"/>
    <w:tmpl w:val="84D099FE"/>
    <w:lvl w:ilvl="0" w:tplc="13365CF4">
      <w:start w:val="1"/>
      <w:numFmt w:val="bullet"/>
      <w:lvlText w:val="-"/>
      <w:lvlJc w:val="left"/>
      <w:pPr>
        <w:ind w:left="1440" w:hanging="360"/>
      </w:pPr>
      <w:rPr>
        <w:rFonts w:ascii="Arial" w:eastAsia="Times New Roman"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nsid w:val="7697608B"/>
    <w:multiLevelType w:val="hybridMultilevel"/>
    <w:tmpl w:val="F4DEA8C8"/>
    <w:lvl w:ilvl="0" w:tplc="298066E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80356FC"/>
    <w:multiLevelType w:val="multilevel"/>
    <w:tmpl w:val="28CEB1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DBD7D1B"/>
    <w:multiLevelType w:val="hybridMultilevel"/>
    <w:tmpl w:val="9F483B00"/>
    <w:lvl w:ilvl="0" w:tplc="298066E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7"/>
  </w:num>
  <w:num w:numId="3">
    <w:abstractNumId w:val="23"/>
  </w:num>
  <w:num w:numId="4">
    <w:abstractNumId w:val="13"/>
  </w:num>
  <w:num w:numId="5">
    <w:abstractNumId w:val="4"/>
  </w:num>
  <w:num w:numId="6">
    <w:abstractNumId w:val="17"/>
  </w:num>
  <w:num w:numId="7">
    <w:abstractNumId w:val="19"/>
  </w:num>
  <w:num w:numId="8">
    <w:abstractNumId w:val="1"/>
  </w:num>
  <w:num w:numId="9">
    <w:abstractNumId w:val="20"/>
  </w:num>
  <w:num w:numId="10">
    <w:abstractNumId w:val="0"/>
  </w:num>
  <w:num w:numId="11">
    <w:abstractNumId w:val="5"/>
  </w:num>
  <w:num w:numId="12">
    <w:abstractNumId w:val="2"/>
  </w:num>
  <w:num w:numId="13">
    <w:abstractNumId w:val="12"/>
  </w:num>
  <w:num w:numId="14">
    <w:abstractNumId w:val="18"/>
  </w:num>
  <w:num w:numId="15">
    <w:abstractNumId w:val="8"/>
  </w:num>
  <w:num w:numId="16">
    <w:abstractNumId w:val="16"/>
  </w:num>
  <w:num w:numId="17">
    <w:abstractNumId w:val="6"/>
  </w:num>
  <w:num w:numId="18">
    <w:abstractNumId w:val="11"/>
  </w:num>
  <w:num w:numId="19">
    <w:abstractNumId w:val="26"/>
  </w:num>
  <w:num w:numId="20">
    <w:abstractNumId w:val="15"/>
  </w:num>
  <w:num w:numId="21">
    <w:abstractNumId w:val="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4"/>
  </w:num>
  <w:num w:numId="25">
    <w:abstractNumId w:val="10"/>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8B"/>
    <w:rsid w:val="00003641"/>
    <w:rsid w:val="00007FC2"/>
    <w:rsid w:val="00011318"/>
    <w:rsid w:val="000179A4"/>
    <w:rsid w:val="00022EA2"/>
    <w:rsid w:val="000247A0"/>
    <w:rsid w:val="00024CFF"/>
    <w:rsid w:val="00026231"/>
    <w:rsid w:val="00031BD1"/>
    <w:rsid w:val="000353BB"/>
    <w:rsid w:val="0004023B"/>
    <w:rsid w:val="00044780"/>
    <w:rsid w:val="0005040A"/>
    <w:rsid w:val="000528C3"/>
    <w:rsid w:val="00052EB6"/>
    <w:rsid w:val="0006006A"/>
    <w:rsid w:val="00063563"/>
    <w:rsid w:val="00072ACC"/>
    <w:rsid w:val="00074C79"/>
    <w:rsid w:val="000759B1"/>
    <w:rsid w:val="00077991"/>
    <w:rsid w:val="0008047D"/>
    <w:rsid w:val="00086A15"/>
    <w:rsid w:val="00090735"/>
    <w:rsid w:val="0009120D"/>
    <w:rsid w:val="00092CBA"/>
    <w:rsid w:val="000A2422"/>
    <w:rsid w:val="000A7BF5"/>
    <w:rsid w:val="000A7DCB"/>
    <w:rsid w:val="000C65B3"/>
    <w:rsid w:val="000C7AAA"/>
    <w:rsid w:val="000D0BB1"/>
    <w:rsid w:val="000D308B"/>
    <w:rsid w:val="000D3E4F"/>
    <w:rsid w:val="000E064B"/>
    <w:rsid w:val="000E23F1"/>
    <w:rsid w:val="000E7AB5"/>
    <w:rsid w:val="000F27D8"/>
    <w:rsid w:val="000F46CC"/>
    <w:rsid w:val="000F624E"/>
    <w:rsid w:val="00106A8A"/>
    <w:rsid w:val="0012396B"/>
    <w:rsid w:val="00125330"/>
    <w:rsid w:val="00127770"/>
    <w:rsid w:val="00135A74"/>
    <w:rsid w:val="001360F5"/>
    <w:rsid w:val="001377C8"/>
    <w:rsid w:val="00140ED0"/>
    <w:rsid w:val="00143715"/>
    <w:rsid w:val="00145A55"/>
    <w:rsid w:val="00146758"/>
    <w:rsid w:val="001470AF"/>
    <w:rsid w:val="00151F4E"/>
    <w:rsid w:val="00157F18"/>
    <w:rsid w:val="0016215A"/>
    <w:rsid w:val="0016302A"/>
    <w:rsid w:val="00165AC6"/>
    <w:rsid w:val="001676AF"/>
    <w:rsid w:val="001717F9"/>
    <w:rsid w:val="001778AA"/>
    <w:rsid w:val="00185446"/>
    <w:rsid w:val="00193104"/>
    <w:rsid w:val="001A444C"/>
    <w:rsid w:val="001A549F"/>
    <w:rsid w:val="001B02FD"/>
    <w:rsid w:val="001C1D74"/>
    <w:rsid w:val="001C5C5E"/>
    <w:rsid w:val="001D19E6"/>
    <w:rsid w:val="001D6589"/>
    <w:rsid w:val="001D7085"/>
    <w:rsid w:val="001E039B"/>
    <w:rsid w:val="001E0C80"/>
    <w:rsid w:val="001E39FF"/>
    <w:rsid w:val="001F6862"/>
    <w:rsid w:val="00205F86"/>
    <w:rsid w:val="00213A5F"/>
    <w:rsid w:val="00221FA5"/>
    <w:rsid w:val="002258E3"/>
    <w:rsid w:val="002349C6"/>
    <w:rsid w:val="00235C17"/>
    <w:rsid w:val="00252F78"/>
    <w:rsid w:val="00255331"/>
    <w:rsid w:val="002561CB"/>
    <w:rsid w:val="002579C5"/>
    <w:rsid w:val="00261D60"/>
    <w:rsid w:val="00274ACA"/>
    <w:rsid w:val="00274B0F"/>
    <w:rsid w:val="00280F85"/>
    <w:rsid w:val="00281621"/>
    <w:rsid w:val="002844F7"/>
    <w:rsid w:val="00286A7F"/>
    <w:rsid w:val="00287088"/>
    <w:rsid w:val="00290D85"/>
    <w:rsid w:val="002A7AB3"/>
    <w:rsid w:val="002B08A5"/>
    <w:rsid w:val="002C5E53"/>
    <w:rsid w:val="002D6BF4"/>
    <w:rsid w:val="002E569C"/>
    <w:rsid w:val="002F10D7"/>
    <w:rsid w:val="002F56E6"/>
    <w:rsid w:val="00306FCE"/>
    <w:rsid w:val="003078E9"/>
    <w:rsid w:val="00316639"/>
    <w:rsid w:val="00316BDD"/>
    <w:rsid w:val="0032009F"/>
    <w:rsid w:val="003250A2"/>
    <w:rsid w:val="0033392F"/>
    <w:rsid w:val="00335FE3"/>
    <w:rsid w:val="0033669A"/>
    <w:rsid w:val="003444E3"/>
    <w:rsid w:val="00345FA0"/>
    <w:rsid w:val="003474ED"/>
    <w:rsid w:val="0035123E"/>
    <w:rsid w:val="00357F38"/>
    <w:rsid w:val="00362430"/>
    <w:rsid w:val="00367CFC"/>
    <w:rsid w:val="003725D0"/>
    <w:rsid w:val="00373EDC"/>
    <w:rsid w:val="003754F5"/>
    <w:rsid w:val="003821A0"/>
    <w:rsid w:val="00386122"/>
    <w:rsid w:val="00390E88"/>
    <w:rsid w:val="00392D78"/>
    <w:rsid w:val="003A091C"/>
    <w:rsid w:val="003A10AB"/>
    <w:rsid w:val="003A4788"/>
    <w:rsid w:val="003A521D"/>
    <w:rsid w:val="003B0043"/>
    <w:rsid w:val="003B4D2A"/>
    <w:rsid w:val="003B6944"/>
    <w:rsid w:val="003B7641"/>
    <w:rsid w:val="003B796A"/>
    <w:rsid w:val="003C41FB"/>
    <w:rsid w:val="003C488B"/>
    <w:rsid w:val="003D4FCC"/>
    <w:rsid w:val="003F7D27"/>
    <w:rsid w:val="00400335"/>
    <w:rsid w:val="0040647E"/>
    <w:rsid w:val="004154E3"/>
    <w:rsid w:val="00415F68"/>
    <w:rsid w:val="004167F5"/>
    <w:rsid w:val="0041702D"/>
    <w:rsid w:val="00417FFA"/>
    <w:rsid w:val="004277B2"/>
    <w:rsid w:val="004277E3"/>
    <w:rsid w:val="0043077F"/>
    <w:rsid w:val="00437E4A"/>
    <w:rsid w:val="00440A77"/>
    <w:rsid w:val="00441F02"/>
    <w:rsid w:val="0044258F"/>
    <w:rsid w:val="00450797"/>
    <w:rsid w:val="004513AC"/>
    <w:rsid w:val="0046129F"/>
    <w:rsid w:val="0046211C"/>
    <w:rsid w:val="00462CB2"/>
    <w:rsid w:val="00477CAD"/>
    <w:rsid w:val="004807FC"/>
    <w:rsid w:val="00486331"/>
    <w:rsid w:val="00492AEA"/>
    <w:rsid w:val="00496345"/>
    <w:rsid w:val="0049741C"/>
    <w:rsid w:val="004A5C9E"/>
    <w:rsid w:val="004A633B"/>
    <w:rsid w:val="004A6759"/>
    <w:rsid w:val="004A76BD"/>
    <w:rsid w:val="004B4486"/>
    <w:rsid w:val="004B6D2E"/>
    <w:rsid w:val="004C5117"/>
    <w:rsid w:val="004D0F65"/>
    <w:rsid w:val="004D2F53"/>
    <w:rsid w:val="004D33AB"/>
    <w:rsid w:val="004D3ACC"/>
    <w:rsid w:val="004E4D9B"/>
    <w:rsid w:val="004E61C1"/>
    <w:rsid w:val="004E7CC3"/>
    <w:rsid w:val="004F64F2"/>
    <w:rsid w:val="00512E38"/>
    <w:rsid w:val="0051515C"/>
    <w:rsid w:val="00516B1A"/>
    <w:rsid w:val="00516B5C"/>
    <w:rsid w:val="00521552"/>
    <w:rsid w:val="005226DD"/>
    <w:rsid w:val="0052629F"/>
    <w:rsid w:val="00531381"/>
    <w:rsid w:val="00533A7B"/>
    <w:rsid w:val="00536B9B"/>
    <w:rsid w:val="00541D08"/>
    <w:rsid w:val="005451C8"/>
    <w:rsid w:val="00554110"/>
    <w:rsid w:val="00554463"/>
    <w:rsid w:val="0055658D"/>
    <w:rsid w:val="00563702"/>
    <w:rsid w:val="00564B3E"/>
    <w:rsid w:val="00566CFA"/>
    <w:rsid w:val="0056740A"/>
    <w:rsid w:val="00567F3D"/>
    <w:rsid w:val="00572D16"/>
    <w:rsid w:val="0057346E"/>
    <w:rsid w:val="005809A7"/>
    <w:rsid w:val="005820DF"/>
    <w:rsid w:val="00591773"/>
    <w:rsid w:val="00591A21"/>
    <w:rsid w:val="00595FAA"/>
    <w:rsid w:val="005A4086"/>
    <w:rsid w:val="005B0155"/>
    <w:rsid w:val="005B2338"/>
    <w:rsid w:val="005C1A72"/>
    <w:rsid w:val="005C205D"/>
    <w:rsid w:val="005C282C"/>
    <w:rsid w:val="005D64EC"/>
    <w:rsid w:val="005E3503"/>
    <w:rsid w:val="005E502A"/>
    <w:rsid w:val="005F2193"/>
    <w:rsid w:val="005F3CF6"/>
    <w:rsid w:val="005F7288"/>
    <w:rsid w:val="00600153"/>
    <w:rsid w:val="00604C0B"/>
    <w:rsid w:val="00606782"/>
    <w:rsid w:val="00611CFE"/>
    <w:rsid w:val="0061501E"/>
    <w:rsid w:val="00615BA0"/>
    <w:rsid w:val="00620B48"/>
    <w:rsid w:val="00620D43"/>
    <w:rsid w:val="00622159"/>
    <w:rsid w:val="0062739E"/>
    <w:rsid w:val="0063363B"/>
    <w:rsid w:val="00634BB8"/>
    <w:rsid w:val="00641593"/>
    <w:rsid w:val="00641BC1"/>
    <w:rsid w:val="00642107"/>
    <w:rsid w:val="006446E3"/>
    <w:rsid w:val="0065100F"/>
    <w:rsid w:val="00652BF9"/>
    <w:rsid w:val="00677F4B"/>
    <w:rsid w:val="00682808"/>
    <w:rsid w:val="00690B76"/>
    <w:rsid w:val="006937D1"/>
    <w:rsid w:val="006A7282"/>
    <w:rsid w:val="006B60A8"/>
    <w:rsid w:val="006B72B9"/>
    <w:rsid w:val="006C059B"/>
    <w:rsid w:val="006C4B8D"/>
    <w:rsid w:val="006C5C42"/>
    <w:rsid w:val="006D0501"/>
    <w:rsid w:val="006D12A2"/>
    <w:rsid w:val="006D2502"/>
    <w:rsid w:val="006D7820"/>
    <w:rsid w:val="006F2424"/>
    <w:rsid w:val="006F37C5"/>
    <w:rsid w:val="006F6D9B"/>
    <w:rsid w:val="006F780C"/>
    <w:rsid w:val="0070787E"/>
    <w:rsid w:val="007106FA"/>
    <w:rsid w:val="007169DC"/>
    <w:rsid w:val="0071719E"/>
    <w:rsid w:val="007204DB"/>
    <w:rsid w:val="007226BE"/>
    <w:rsid w:val="00733EE5"/>
    <w:rsid w:val="00740A6F"/>
    <w:rsid w:val="00741618"/>
    <w:rsid w:val="00744317"/>
    <w:rsid w:val="00747051"/>
    <w:rsid w:val="00750756"/>
    <w:rsid w:val="007542C0"/>
    <w:rsid w:val="00760338"/>
    <w:rsid w:val="0076078B"/>
    <w:rsid w:val="00762D3E"/>
    <w:rsid w:val="0076413E"/>
    <w:rsid w:val="007750A0"/>
    <w:rsid w:val="0077618F"/>
    <w:rsid w:val="00782A8B"/>
    <w:rsid w:val="00792DF8"/>
    <w:rsid w:val="00794E71"/>
    <w:rsid w:val="007979EE"/>
    <w:rsid w:val="007A756E"/>
    <w:rsid w:val="007B040B"/>
    <w:rsid w:val="007B18B6"/>
    <w:rsid w:val="007B2615"/>
    <w:rsid w:val="007B501C"/>
    <w:rsid w:val="007B5F28"/>
    <w:rsid w:val="007B60A1"/>
    <w:rsid w:val="007B7902"/>
    <w:rsid w:val="007C6EDA"/>
    <w:rsid w:val="007D4C28"/>
    <w:rsid w:val="007E3072"/>
    <w:rsid w:val="007E33FE"/>
    <w:rsid w:val="007E3519"/>
    <w:rsid w:val="007F583E"/>
    <w:rsid w:val="007F7DFA"/>
    <w:rsid w:val="00827071"/>
    <w:rsid w:val="00831E1D"/>
    <w:rsid w:val="00833B94"/>
    <w:rsid w:val="008345C6"/>
    <w:rsid w:val="00834EB6"/>
    <w:rsid w:val="00835189"/>
    <w:rsid w:val="00844027"/>
    <w:rsid w:val="00851029"/>
    <w:rsid w:val="00852205"/>
    <w:rsid w:val="008545D4"/>
    <w:rsid w:val="00857D63"/>
    <w:rsid w:val="0086712C"/>
    <w:rsid w:val="00874D0B"/>
    <w:rsid w:val="00883652"/>
    <w:rsid w:val="00884689"/>
    <w:rsid w:val="0088544F"/>
    <w:rsid w:val="00895612"/>
    <w:rsid w:val="008A4B82"/>
    <w:rsid w:val="008C2B13"/>
    <w:rsid w:val="008C2D9B"/>
    <w:rsid w:val="008C48F2"/>
    <w:rsid w:val="008D0522"/>
    <w:rsid w:val="008D2FC9"/>
    <w:rsid w:val="008D668E"/>
    <w:rsid w:val="008D6ADC"/>
    <w:rsid w:val="008F1A90"/>
    <w:rsid w:val="008F2B2A"/>
    <w:rsid w:val="008F7C1F"/>
    <w:rsid w:val="009034B4"/>
    <w:rsid w:val="009038AE"/>
    <w:rsid w:val="009101BA"/>
    <w:rsid w:val="009107AD"/>
    <w:rsid w:val="0091152E"/>
    <w:rsid w:val="00912BF1"/>
    <w:rsid w:val="0091618B"/>
    <w:rsid w:val="0092321B"/>
    <w:rsid w:val="0093481B"/>
    <w:rsid w:val="009376BD"/>
    <w:rsid w:val="00937939"/>
    <w:rsid w:val="00942E5B"/>
    <w:rsid w:val="00945133"/>
    <w:rsid w:val="00945522"/>
    <w:rsid w:val="009511DA"/>
    <w:rsid w:val="009519E0"/>
    <w:rsid w:val="00955480"/>
    <w:rsid w:val="00955D46"/>
    <w:rsid w:val="009563B4"/>
    <w:rsid w:val="00962339"/>
    <w:rsid w:val="00976FF3"/>
    <w:rsid w:val="00980B29"/>
    <w:rsid w:val="0098463C"/>
    <w:rsid w:val="009870A2"/>
    <w:rsid w:val="0099050E"/>
    <w:rsid w:val="009914CD"/>
    <w:rsid w:val="009A3903"/>
    <w:rsid w:val="009B4DEE"/>
    <w:rsid w:val="009C11AF"/>
    <w:rsid w:val="009C276B"/>
    <w:rsid w:val="009D3DFF"/>
    <w:rsid w:val="009E2854"/>
    <w:rsid w:val="009F4FC8"/>
    <w:rsid w:val="00A015C7"/>
    <w:rsid w:val="00A0200C"/>
    <w:rsid w:val="00A06F5D"/>
    <w:rsid w:val="00A16FD2"/>
    <w:rsid w:val="00A23A43"/>
    <w:rsid w:val="00A26E5F"/>
    <w:rsid w:val="00A30A24"/>
    <w:rsid w:val="00A3417C"/>
    <w:rsid w:val="00A3722C"/>
    <w:rsid w:val="00A41517"/>
    <w:rsid w:val="00A44B06"/>
    <w:rsid w:val="00A45BFA"/>
    <w:rsid w:val="00A475B9"/>
    <w:rsid w:val="00A51562"/>
    <w:rsid w:val="00A53F04"/>
    <w:rsid w:val="00A73ED6"/>
    <w:rsid w:val="00A74859"/>
    <w:rsid w:val="00A74FDA"/>
    <w:rsid w:val="00A83639"/>
    <w:rsid w:val="00A92A88"/>
    <w:rsid w:val="00A96CAD"/>
    <w:rsid w:val="00AA06EB"/>
    <w:rsid w:val="00AA5ED2"/>
    <w:rsid w:val="00AB1236"/>
    <w:rsid w:val="00AB3288"/>
    <w:rsid w:val="00AC00D6"/>
    <w:rsid w:val="00AC0C51"/>
    <w:rsid w:val="00AC1D60"/>
    <w:rsid w:val="00AC32DF"/>
    <w:rsid w:val="00AD5F08"/>
    <w:rsid w:val="00AF5410"/>
    <w:rsid w:val="00B00838"/>
    <w:rsid w:val="00B05623"/>
    <w:rsid w:val="00B11733"/>
    <w:rsid w:val="00B12D14"/>
    <w:rsid w:val="00B13A58"/>
    <w:rsid w:val="00B16503"/>
    <w:rsid w:val="00B2220F"/>
    <w:rsid w:val="00B26CFE"/>
    <w:rsid w:val="00B3096D"/>
    <w:rsid w:val="00B33192"/>
    <w:rsid w:val="00B35D24"/>
    <w:rsid w:val="00B401B2"/>
    <w:rsid w:val="00B440CD"/>
    <w:rsid w:val="00B57B09"/>
    <w:rsid w:val="00B6016D"/>
    <w:rsid w:val="00B62171"/>
    <w:rsid w:val="00B6242A"/>
    <w:rsid w:val="00B62F5A"/>
    <w:rsid w:val="00B674DE"/>
    <w:rsid w:val="00B73F22"/>
    <w:rsid w:val="00B76B51"/>
    <w:rsid w:val="00B80563"/>
    <w:rsid w:val="00B80E98"/>
    <w:rsid w:val="00B816F9"/>
    <w:rsid w:val="00B84604"/>
    <w:rsid w:val="00B86D61"/>
    <w:rsid w:val="00B90F25"/>
    <w:rsid w:val="00B933C4"/>
    <w:rsid w:val="00B9624D"/>
    <w:rsid w:val="00B97468"/>
    <w:rsid w:val="00BA0E9F"/>
    <w:rsid w:val="00BA1760"/>
    <w:rsid w:val="00BA2CE9"/>
    <w:rsid w:val="00BB0DA0"/>
    <w:rsid w:val="00BB38FA"/>
    <w:rsid w:val="00BC06DA"/>
    <w:rsid w:val="00BC3966"/>
    <w:rsid w:val="00BC4984"/>
    <w:rsid w:val="00BC7B8A"/>
    <w:rsid w:val="00BD0489"/>
    <w:rsid w:val="00BD3428"/>
    <w:rsid w:val="00BF0F02"/>
    <w:rsid w:val="00BF3B36"/>
    <w:rsid w:val="00BF6990"/>
    <w:rsid w:val="00C176F5"/>
    <w:rsid w:val="00C247F0"/>
    <w:rsid w:val="00C25799"/>
    <w:rsid w:val="00C438E6"/>
    <w:rsid w:val="00C47851"/>
    <w:rsid w:val="00C51224"/>
    <w:rsid w:val="00C53F42"/>
    <w:rsid w:val="00C7053B"/>
    <w:rsid w:val="00C71A20"/>
    <w:rsid w:val="00C7248F"/>
    <w:rsid w:val="00C73AEC"/>
    <w:rsid w:val="00C80FC1"/>
    <w:rsid w:val="00C811AF"/>
    <w:rsid w:val="00C91CBF"/>
    <w:rsid w:val="00C945BE"/>
    <w:rsid w:val="00CB007B"/>
    <w:rsid w:val="00CB25BC"/>
    <w:rsid w:val="00CB4F26"/>
    <w:rsid w:val="00CB525F"/>
    <w:rsid w:val="00CC162A"/>
    <w:rsid w:val="00CD1480"/>
    <w:rsid w:val="00CD1F61"/>
    <w:rsid w:val="00CD7C46"/>
    <w:rsid w:val="00CE0711"/>
    <w:rsid w:val="00CE26C7"/>
    <w:rsid w:val="00CE54AE"/>
    <w:rsid w:val="00CE789F"/>
    <w:rsid w:val="00CF36D8"/>
    <w:rsid w:val="00CF41FC"/>
    <w:rsid w:val="00D0012E"/>
    <w:rsid w:val="00D04CCF"/>
    <w:rsid w:val="00D05BD0"/>
    <w:rsid w:val="00D174DB"/>
    <w:rsid w:val="00D24879"/>
    <w:rsid w:val="00D27626"/>
    <w:rsid w:val="00D33040"/>
    <w:rsid w:val="00D43262"/>
    <w:rsid w:val="00D43BF8"/>
    <w:rsid w:val="00D44523"/>
    <w:rsid w:val="00D507AA"/>
    <w:rsid w:val="00D5122F"/>
    <w:rsid w:val="00D5228D"/>
    <w:rsid w:val="00D52486"/>
    <w:rsid w:val="00D61AD5"/>
    <w:rsid w:val="00D73D08"/>
    <w:rsid w:val="00D76C6E"/>
    <w:rsid w:val="00D826A2"/>
    <w:rsid w:val="00D8468C"/>
    <w:rsid w:val="00D85EEC"/>
    <w:rsid w:val="00D861BE"/>
    <w:rsid w:val="00D87339"/>
    <w:rsid w:val="00D912A8"/>
    <w:rsid w:val="00D94412"/>
    <w:rsid w:val="00D9474C"/>
    <w:rsid w:val="00D95D1C"/>
    <w:rsid w:val="00DA2CF3"/>
    <w:rsid w:val="00DA4FAA"/>
    <w:rsid w:val="00DB4187"/>
    <w:rsid w:val="00DC2997"/>
    <w:rsid w:val="00DE127C"/>
    <w:rsid w:val="00DE3667"/>
    <w:rsid w:val="00DE4032"/>
    <w:rsid w:val="00DE7950"/>
    <w:rsid w:val="00DE7ED0"/>
    <w:rsid w:val="00DF70DC"/>
    <w:rsid w:val="00DF7D91"/>
    <w:rsid w:val="00E02875"/>
    <w:rsid w:val="00E063B5"/>
    <w:rsid w:val="00E0661D"/>
    <w:rsid w:val="00E06873"/>
    <w:rsid w:val="00E10445"/>
    <w:rsid w:val="00E14A28"/>
    <w:rsid w:val="00E25CE3"/>
    <w:rsid w:val="00E3476A"/>
    <w:rsid w:val="00E402B4"/>
    <w:rsid w:val="00E42294"/>
    <w:rsid w:val="00E505D7"/>
    <w:rsid w:val="00E547AA"/>
    <w:rsid w:val="00E57F41"/>
    <w:rsid w:val="00E60134"/>
    <w:rsid w:val="00E6502B"/>
    <w:rsid w:val="00E65481"/>
    <w:rsid w:val="00E65768"/>
    <w:rsid w:val="00E75BBF"/>
    <w:rsid w:val="00E80776"/>
    <w:rsid w:val="00E864D5"/>
    <w:rsid w:val="00E86963"/>
    <w:rsid w:val="00E879F3"/>
    <w:rsid w:val="00E93D09"/>
    <w:rsid w:val="00E96F72"/>
    <w:rsid w:val="00EA1141"/>
    <w:rsid w:val="00EA3EBD"/>
    <w:rsid w:val="00EA3FD7"/>
    <w:rsid w:val="00EB21AE"/>
    <w:rsid w:val="00EB3E39"/>
    <w:rsid w:val="00EB6401"/>
    <w:rsid w:val="00EB7AB3"/>
    <w:rsid w:val="00EC2A68"/>
    <w:rsid w:val="00EC68FC"/>
    <w:rsid w:val="00EC7861"/>
    <w:rsid w:val="00ED1857"/>
    <w:rsid w:val="00ED28A1"/>
    <w:rsid w:val="00ED29FB"/>
    <w:rsid w:val="00ED5D58"/>
    <w:rsid w:val="00EE048D"/>
    <w:rsid w:val="00EE5ED4"/>
    <w:rsid w:val="00EF0DBF"/>
    <w:rsid w:val="00EF6BFB"/>
    <w:rsid w:val="00F06241"/>
    <w:rsid w:val="00F12137"/>
    <w:rsid w:val="00F208F2"/>
    <w:rsid w:val="00F23E04"/>
    <w:rsid w:val="00F24E75"/>
    <w:rsid w:val="00F3056B"/>
    <w:rsid w:val="00F30A64"/>
    <w:rsid w:val="00F36B76"/>
    <w:rsid w:val="00F40C8E"/>
    <w:rsid w:val="00F44503"/>
    <w:rsid w:val="00F5195D"/>
    <w:rsid w:val="00F5281F"/>
    <w:rsid w:val="00F57391"/>
    <w:rsid w:val="00F6336C"/>
    <w:rsid w:val="00F73E7E"/>
    <w:rsid w:val="00F77B3F"/>
    <w:rsid w:val="00F77F39"/>
    <w:rsid w:val="00F804CC"/>
    <w:rsid w:val="00F827C1"/>
    <w:rsid w:val="00F848CA"/>
    <w:rsid w:val="00F84E30"/>
    <w:rsid w:val="00F93286"/>
    <w:rsid w:val="00FA66AF"/>
    <w:rsid w:val="00FB49CF"/>
    <w:rsid w:val="00FC1C20"/>
    <w:rsid w:val="00FC55F5"/>
    <w:rsid w:val="00FD6E1E"/>
    <w:rsid w:val="00FF2A9D"/>
    <w:rsid w:val="00FF31EE"/>
    <w:rsid w:val="00FF6E0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B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F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7288"/>
    <w:pPr>
      <w:ind w:left="720"/>
      <w:contextualSpacing/>
    </w:pPr>
  </w:style>
  <w:style w:type="table" w:styleId="Tablaconcuadrcula">
    <w:name w:val="Table Grid"/>
    <w:basedOn w:val="Tablanormal"/>
    <w:uiPriority w:val="39"/>
    <w:rsid w:val="00747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F624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46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6CC"/>
  </w:style>
  <w:style w:type="paragraph" w:styleId="Piedepgina">
    <w:name w:val="footer"/>
    <w:basedOn w:val="Normal"/>
    <w:link w:val="PiedepginaCar"/>
    <w:uiPriority w:val="99"/>
    <w:unhideWhenUsed/>
    <w:rsid w:val="000F46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6CC"/>
  </w:style>
  <w:style w:type="character" w:styleId="Hipervnculo">
    <w:name w:val="Hyperlink"/>
    <w:basedOn w:val="Fuentedeprrafopredeter"/>
    <w:uiPriority w:val="99"/>
    <w:unhideWhenUsed/>
    <w:rsid w:val="00792DF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F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7288"/>
    <w:pPr>
      <w:ind w:left="720"/>
      <w:contextualSpacing/>
    </w:pPr>
  </w:style>
  <w:style w:type="table" w:styleId="Tablaconcuadrcula">
    <w:name w:val="Table Grid"/>
    <w:basedOn w:val="Tablanormal"/>
    <w:uiPriority w:val="39"/>
    <w:rsid w:val="00747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F624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46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6CC"/>
  </w:style>
  <w:style w:type="paragraph" w:styleId="Piedepgina">
    <w:name w:val="footer"/>
    <w:basedOn w:val="Normal"/>
    <w:link w:val="PiedepginaCar"/>
    <w:uiPriority w:val="99"/>
    <w:unhideWhenUsed/>
    <w:rsid w:val="000F46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6CC"/>
  </w:style>
  <w:style w:type="character" w:styleId="Hipervnculo">
    <w:name w:val="Hyperlink"/>
    <w:basedOn w:val="Fuentedeprrafopredeter"/>
    <w:uiPriority w:val="99"/>
    <w:unhideWhenUsed/>
    <w:rsid w:val="00792D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9221">
      <w:bodyDiv w:val="1"/>
      <w:marLeft w:val="0"/>
      <w:marRight w:val="0"/>
      <w:marTop w:val="0"/>
      <w:marBottom w:val="0"/>
      <w:divBdr>
        <w:top w:val="none" w:sz="0" w:space="0" w:color="auto"/>
        <w:left w:val="none" w:sz="0" w:space="0" w:color="auto"/>
        <w:bottom w:val="none" w:sz="0" w:space="0" w:color="auto"/>
        <w:right w:val="none" w:sz="0" w:space="0" w:color="auto"/>
      </w:divBdr>
    </w:div>
    <w:div w:id="108744988">
      <w:bodyDiv w:val="1"/>
      <w:marLeft w:val="0"/>
      <w:marRight w:val="0"/>
      <w:marTop w:val="0"/>
      <w:marBottom w:val="0"/>
      <w:divBdr>
        <w:top w:val="none" w:sz="0" w:space="0" w:color="auto"/>
        <w:left w:val="none" w:sz="0" w:space="0" w:color="auto"/>
        <w:bottom w:val="none" w:sz="0" w:space="0" w:color="auto"/>
        <w:right w:val="none" w:sz="0" w:space="0" w:color="auto"/>
      </w:divBdr>
      <w:divsChild>
        <w:div w:id="4092839">
          <w:marLeft w:val="0"/>
          <w:marRight w:val="0"/>
          <w:marTop w:val="0"/>
          <w:marBottom w:val="0"/>
          <w:divBdr>
            <w:top w:val="none" w:sz="0" w:space="0" w:color="auto"/>
            <w:left w:val="none" w:sz="0" w:space="0" w:color="auto"/>
            <w:bottom w:val="none" w:sz="0" w:space="0" w:color="auto"/>
            <w:right w:val="none" w:sz="0" w:space="0" w:color="auto"/>
          </w:divBdr>
          <w:divsChild>
            <w:div w:id="8411376">
              <w:marLeft w:val="0"/>
              <w:marRight w:val="0"/>
              <w:marTop w:val="0"/>
              <w:marBottom w:val="0"/>
              <w:divBdr>
                <w:top w:val="none" w:sz="0" w:space="0" w:color="auto"/>
                <w:left w:val="none" w:sz="0" w:space="0" w:color="auto"/>
                <w:bottom w:val="none" w:sz="0" w:space="0" w:color="auto"/>
                <w:right w:val="none" w:sz="0" w:space="0" w:color="auto"/>
              </w:divBdr>
            </w:div>
          </w:divsChild>
        </w:div>
        <w:div w:id="5794379">
          <w:marLeft w:val="0"/>
          <w:marRight w:val="0"/>
          <w:marTop w:val="0"/>
          <w:marBottom w:val="0"/>
          <w:divBdr>
            <w:top w:val="none" w:sz="0" w:space="0" w:color="auto"/>
            <w:left w:val="none" w:sz="0" w:space="0" w:color="auto"/>
            <w:bottom w:val="none" w:sz="0" w:space="0" w:color="auto"/>
            <w:right w:val="none" w:sz="0" w:space="0" w:color="auto"/>
          </w:divBdr>
          <w:divsChild>
            <w:div w:id="1448044695">
              <w:marLeft w:val="0"/>
              <w:marRight w:val="0"/>
              <w:marTop w:val="0"/>
              <w:marBottom w:val="0"/>
              <w:divBdr>
                <w:top w:val="none" w:sz="0" w:space="0" w:color="auto"/>
                <w:left w:val="none" w:sz="0" w:space="0" w:color="auto"/>
                <w:bottom w:val="none" w:sz="0" w:space="0" w:color="auto"/>
                <w:right w:val="none" w:sz="0" w:space="0" w:color="auto"/>
              </w:divBdr>
            </w:div>
          </w:divsChild>
        </w:div>
        <w:div w:id="6715651">
          <w:marLeft w:val="0"/>
          <w:marRight w:val="0"/>
          <w:marTop w:val="0"/>
          <w:marBottom w:val="0"/>
          <w:divBdr>
            <w:top w:val="none" w:sz="0" w:space="0" w:color="auto"/>
            <w:left w:val="none" w:sz="0" w:space="0" w:color="auto"/>
            <w:bottom w:val="none" w:sz="0" w:space="0" w:color="auto"/>
            <w:right w:val="none" w:sz="0" w:space="0" w:color="auto"/>
          </w:divBdr>
          <w:divsChild>
            <w:div w:id="653266247">
              <w:marLeft w:val="0"/>
              <w:marRight w:val="0"/>
              <w:marTop w:val="0"/>
              <w:marBottom w:val="0"/>
              <w:divBdr>
                <w:top w:val="none" w:sz="0" w:space="0" w:color="auto"/>
                <w:left w:val="none" w:sz="0" w:space="0" w:color="auto"/>
                <w:bottom w:val="none" w:sz="0" w:space="0" w:color="auto"/>
                <w:right w:val="none" w:sz="0" w:space="0" w:color="auto"/>
              </w:divBdr>
            </w:div>
            <w:div w:id="1806502589">
              <w:marLeft w:val="0"/>
              <w:marRight w:val="0"/>
              <w:marTop w:val="0"/>
              <w:marBottom w:val="0"/>
              <w:divBdr>
                <w:top w:val="none" w:sz="0" w:space="0" w:color="auto"/>
                <w:left w:val="none" w:sz="0" w:space="0" w:color="auto"/>
                <w:bottom w:val="none" w:sz="0" w:space="0" w:color="auto"/>
                <w:right w:val="none" w:sz="0" w:space="0" w:color="auto"/>
              </w:divBdr>
            </w:div>
          </w:divsChild>
        </w:div>
        <w:div w:id="8609974">
          <w:marLeft w:val="0"/>
          <w:marRight w:val="0"/>
          <w:marTop w:val="0"/>
          <w:marBottom w:val="0"/>
          <w:divBdr>
            <w:top w:val="none" w:sz="0" w:space="0" w:color="auto"/>
            <w:left w:val="none" w:sz="0" w:space="0" w:color="auto"/>
            <w:bottom w:val="none" w:sz="0" w:space="0" w:color="auto"/>
            <w:right w:val="none" w:sz="0" w:space="0" w:color="auto"/>
          </w:divBdr>
          <w:divsChild>
            <w:div w:id="129521533">
              <w:marLeft w:val="0"/>
              <w:marRight w:val="0"/>
              <w:marTop w:val="0"/>
              <w:marBottom w:val="0"/>
              <w:divBdr>
                <w:top w:val="none" w:sz="0" w:space="0" w:color="auto"/>
                <w:left w:val="none" w:sz="0" w:space="0" w:color="auto"/>
                <w:bottom w:val="none" w:sz="0" w:space="0" w:color="auto"/>
                <w:right w:val="none" w:sz="0" w:space="0" w:color="auto"/>
              </w:divBdr>
            </w:div>
          </w:divsChild>
        </w:div>
        <w:div w:id="20329503">
          <w:marLeft w:val="0"/>
          <w:marRight w:val="0"/>
          <w:marTop w:val="0"/>
          <w:marBottom w:val="0"/>
          <w:divBdr>
            <w:top w:val="none" w:sz="0" w:space="0" w:color="auto"/>
            <w:left w:val="none" w:sz="0" w:space="0" w:color="auto"/>
            <w:bottom w:val="none" w:sz="0" w:space="0" w:color="auto"/>
            <w:right w:val="none" w:sz="0" w:space="0" w:color="auto"/>
          </w:divBdr>
          <w:divsChild>
            <w:div w:id="757142743">
              <w:marLeft w:val="0"/>
              <w:marRight w:val="0"/>
              <w:marTop w:val="0"/>
              <w:marBottom w:val="0"/>
              <w:divBdr>
                <w:top w:val="none" w:sz="0" w:space="0" w:color="auto"/>
                <w:left w:val="none" w:sz="0" w:space="0" w:color="auto"/>
                <w:bottom w:val="none" w:sz="0" w:space="0" w:color="auto"/>
                <w:right w:val="none" w:sz="0" w:space="0" w:color="auto"/>
              </w:divBdr>
            </w:div>
            <w:div w:id="1343822471">
              <w:marLeft w:val="0"/>
              <w:marRight w:val="0"/>
              <w:marTop w:val="0"/>
              <w:marBottom w:val="0"/>
              <w:divBdr>
                <w:top w:val="none" w:sz="0" w:space="0" w:color="auto"/>
                <w:left w:val="none" w:sz="0" w:space="0" w:color="auto"/>
                <w:bottom w:val="none" w:sz="0" w:space="0" w:color="auto"/>
                <w:right w:val="none" w:sz="0" w:space="0" w:color="auto"/>
              </w:divBdr>
            </w:div>
          </w:divsChild>
        </w:div>
        <w:div w:id="39480894">
          <w:marLeft w:val="0"/>
          <w:marRight w:val="0"/>
          <w:marTop w:val="0"/>
          <w:marBottom w:val="0"/>
          <w:divBdr>
            <w:top w:val="none" w:sz="0" w:space="0" w:color="auto"/>
            <w:left w:val="none" w:sz="0" w:space="0" w:color="auto"/>
            <w:bottom w:val="none" w:sz="0" w:space="0" w:color="auto"/>
            <w:right w:val="none" w:sz="0" w:space="0" w:color="auto"/>
          </w:divBdr>
          <w:divsChild>
            <w:div w:id="445123928">
              <w:marLeft w:val="0"/>
              <w:marRight w:val="0"/>
              <w:marTop w:val="0"/>
              <w:marBottom w:val="0"/>
              <w:divBdr>
                <w:top w:val="none" w:sz="0" w:space="0" w:color="auto"/>
                <w:left w:val="none" w:sz="0" w:space="0" w:color="auto"/>
                <w:bottom w:val="none" w:sz="0" w:space="0" w:color="auto"/>
                <w:right w:val="none" w:sz="0" w:space="0" w:color="auto"/>
              </w:divBdr>
            </w:div>
            <w:div w:id="800270666">
              <w:marLeft w:val="0"/>
              <w:marRight w:val="0"/>
              <w:marTop w:val="0"/>
              <w:marBottom w:val="0"/>
              <w:divBdr>
                <w:top w:val="none" w:sz="0" w:space="0" w:color="auto"/>
                <w:left w:val="none" w:sz="0" w:space="0" w:color="auto"/>
                <w:bottom w:val="none" w:sz="0" w:space="0" w:color="auto"/>
                <w:right w:val="none" w:sz="0" w:space="0" w:color="auto"/>
              </w:divBdr>
            </w:div>
          </w:divsChild>
        </w:div>
        <w:div w:id="41944211">
          <w:marLeft w:val="0"/>
          <w:marRight w:val="0"/>
          <w:marTop w:val="0"/>
          <w:marBottom w:val="0"/>
          <w:divBdr>
            <w:top w:val="none" w:sz="0" w:space="0" w:color="auto"/>
            <w:left w:val="none" w:sz="0" w:space="0" w:color="auto"/>
            <w:bottom w:val="none" w:sz="0" w:space="0" w:color="auto"/>
            <w:right w:val="none" w:sz="0" w:space="0" w:color="auto"/>
          </w:divBdr>
          <w:divsChild>
            <w:div w:id="360597235">
              <w:marLeft w:val="0"/>
              <w:marRight w:val="0"/>
              <w:marTop w:val="0"/>
              <w:marBottom w:val="0"/>
              <w:divBdr>
                <w:top w:val="none" w:sz="0" w:space="0" w:color="auto"/>
                <w:left w:val="none" w:sz="0" w:space="0" w:color="auto"/>
                <w:bottom w:val="none" w:sz="0" w:space="0" w:color="auto"/>
                <w:right w:val="none" w:sz="0" w:space="0" w:color="auto"/>
              </w:divBdr>
            </w:div>
            <w:div w:id="771823495">
              <w:marLeft w:val="0"/>
              <w:marRight w:val="0"/>
              <w:marTop w:val="0"/>
              <w:marBottom w:val="0"/>
              <w:divBdr>
                <w:top w:val="none" w:sz="0" w:space="0" w:color="auto"/>
                <w:left w:val="none" w:sz="0" w:space="0" w:color="auto"/>
                <w:bottom w:val="none" w:sz="0" w:space="0" w:color="auto"/>
                <w:right w:val="none" w:sz="0" w:space="0" w:color="auto"/>
              </w:divBdr>
            </w:div>
          </w:divsChild>
        </w:div>
        <w:div w:id="44792370">
          <w:marLeft w:val="0"/>
          <w:marRight w:val="0"/>
          <w:marTop w:val="0"/>
          <w:marBottom w:val="0"/>
          <w:divBdr>
            <w:top w:val="none" w:sz="0" w:space="0" w:color="auto"/>
            <w:left w:val="none" w:sz="0" w:space="0" w:color="auto"/>
            <w:bottom w:val="none" w:sz="0" w:space="0" w:color="auto"/>
            <w:right w:val="none" w:sz="0" w:space="0" w:color="auto"/>
          </w:divBdr>
          <w:divsChild>
            <w:div w:id="53431058">
              <w:marLeft w:val="0"/>
              <w:marRight w:val="0"/>
              <w:marTop w:val="0"/>
              <w:marBottom w:val="0"/>
              <w:divBdr>
                <w:top w:val="none" w:sz="0" w:space="0" w:color="auto"/>
                <w:left w:val="none" w:sz="0" w:space="0" w:color="auto"/>
                <w:bottom w:val="none" w:sz="0" w:space="0" w:color="auto"/>
                <w:right w:val="none" w:sz="0" w:space="0" w:color="auto"/>
              </w:divBdr>
            </w:div>
            <w:div w:id="880870554">
              <w:marLeft w:val="0"/>
              <w:marRight w:val="0"/>
              <w:marTop w:val="0"/>
              <w:marBottom w:val="0"/>
              <w:divBdr>
                <w:top w:val="none" w:sz="0" w:space="0" w:color="auto"/>
                <w:left w:val="none" w:sz="0" w:space="0" w:color="auto"/>
                <w:bottom w:val="none" w:sz="0" w:space="0" w:color="auto"/>
                <w:right w:val="none" w:sz="0" w:space="0" w:color="auto"/>
              </w:divBdr>
            </w:div>
          </w:divsChild>
        </w:div>
        <w:div w:id="53630265">
          <w:marLeft w:val="0"/>
          <w:marRight w:val="0"/>
          <w:marTop w:val="0"/>
          <w:marBottom w:val="0"/>
          <w:divBdr>
            <w:top w:val="none" w:sz="0" w:space="0" w:color="auto"/>
            <w:left w:val="none" w:sz="0" w:space="0" w:color="auto"/>
            <w:bottom w:val="none" w:sz="0" w:space="0" w:color="auto"/>
            <w:right w:val="none" w:sz="0" w:space="0" w:color="auto"/>
          </w:divBdr>
          <w:divsChild>
            <w:div w:id="1295410380">
              <w:marLeft w:val="0"/>
              <w:marRight w:val="0"/>
              <w:marTop w:val="0"/>
              <w:marBottom w:val="0"/>
              <w:divBdr>
                <w:top w:val="none" w:sz="0" w:space="0" w:color="auto"/>
                <w:left w:val="none" w:sz="0" w:space="0" w:color="auto"/>
                <w:bottom w:val="none" w:sz="0" w:space="0" w:color="auto"/>
                <w:right w:val="none" w:sz="0" w:space="0" w:color="auto"/>
              </w:divBdr>
            </w:div>
            <w:div w:id="1948392172">
              <w:marLeft w:val="0"/>
              <w:marRight w:val="0"/>
              <w:marTop w:val="0"/>
              <w:marBottom w:val="0"/>
              <w:divBdr>
                <w:top w:val="none" w:sz="0" w:space="0" w:color="auto"/>
                <w:left w:val="none" w:sz="0" w:space="0" w:color="auto"/>
                <w:bottom w:val="none" w:sz="0" w:space="0" w:color="auto"/>
                <w:right w:val="none" w:sz="0" w:space="0" w:color="auto"/>
              </w:divBdr>
            </w:div>
          </w:divsChild>
        </w:div>
        <w:div w:id="54399037">
          <w:marLeft w:val="0"/>
          <w:marRight w:val="0"/>
          <w:marTop w:val="0"/>
          <w:marBottom w:val="0"/>
          <w:divBdr>
            <w:top w:val="none" w:sz="0" w:space="0" w:color="auto"/>
            <w:left w:val="none" w:sz="0" w:space="0" w:color="auto"/>
            <w:bottom w:val="none" w:sz="0" w:space="0" w:color="auto"/>
            <w:right w:val="none" w:sz="0" w:space="0" w:color="auto"/>
          </w:divBdr>
          <w:divsChild>
            <w:div w:id="78792525">
              <w:marLeft w:val="0"/>
              <w:marRight w:val="0"/>
              <w:marTop w:val="0"/>
              <w:marBottom w:val="0"/>
              <w:divBdr>
                <w:top w:val="none" w:sz="0" w:space="0" w:color="auto"/>
                <w:left w:val="none" w:sz="0" w:space="0" w:color="auto"/>
                <w:bottom w:val="none" w:sz="0" w:space="0" w:color="auto"/>
                <w:right w:val="none" w:sz="0" w:space="0" w:color="auto"/>
              </w:divBdr>
            </w:div>
            <w:div w:id="1832865184">
              <w:marLeft w:val="0"/>
              <w:marRight w:val="0"/>
              <w:marTop w:val="0"/>
              <w:marBottom w:val="0"/>
              <w:divBdr>
                <w:top w:val="none" w:sz="0" w:space="0" w:color="auto"/>
                <w:left w:val="none" w:sz="0" w:space="0" w:color="auto"/>
                <w:bottom w:val="none" w:sz="0" w:space="0" w:color="auto"/>
                <w:right w:val="none" w:sz="0" w:space="0" w:color="auto"/>
              </w:divBdr>
            </w:div>
          </w:divsChild>
        </w:div>
        <w:div w:id="62149105">
          <w:marLeft w:val="0"/>
          <w:marRight w:val="0"/>
          <w:marTop w:val="0"/>
          <w:marBottom w:val="0"/>
          <w:divBdr>
            <w:top w:val="none" w:sz="0" w:space="0" w:color="auto"/>
            <w:left w:val="none" w:sz="0" w:space="0" w:color="auto"/>
            <w:bottom w:val="none" w:sz="0" w:space="0" w:color="auto"/>
            <w:right w:val="none" w:sz="0" w:space="0" w:color="auto"/>
          </w:divBdr>
          <w:divsChild>
            <w:div w:id="91824851">
              <w:marLeft w:val="0"/>
              <w:marRight w:val="0"/>
              <w:marTop w:val="0"/>
              <w:marBottom w:val="0"/>
              <w:divBdr>
                <w:top w:val="none" w:sz="0" w:space="0" w:color="auto"/>
                <w:left w:val="none" w:sz="0" w:space="0" w:color="auto"/>
                <w:bottom w:val="none" w:sz="0" w:space="0" w:color="auto"/>
                <w:right w:val="none" w:sz="0" w:space="0" w:color="auto"/>
              </w:divBdr>
            </w:div>
            <w:div w:id="956986019">
              <w:marLeft w:val="0"/>
              <w:marRight w:val="0"/>
              <w:marTop w:val="0"/>
              <w:marBottom w:val="0"/>
              <w:divBdr>
                <w:top w:val="none" w:sz="0" w:space="0" w:color="auto"/>
                <w:left w:val="none" w:sz="0" w:space="0" w:color="auto"/>
                <w:bottom w:val="none" w:sz="0" w:space="0" w:color="auto"/>
                <w:right w:val="none" w:sz="0" w:space="0" w:color="auto"/>
              </w:divBdr>
            </w:div>
          </w:divsChild>
        </w:div>
        <w:div w:id="68692952">
          <w:marLeft w:val="0"/>
          <w:marRight w:val="0"/>
          <w:marTop w:val="0"/>
          <w:marBottom w:val="0"/>
          <w:divBdr>
            <w:top w:val="none" w:sz="0" w:space="0" w:color="auto"/>
            <w:left w:val="none" w:sz="0" w:space="0" w:color="auto"/>
            <w:bottom w:val="none" w:sz="0" w:space="0" w:color="auto"/>
            <w:right w:val="none" w:sz="0" w:space="0" w:color="auto"/>
          </w:divBdr>
          <w:divsChild>
            <w:div w:id="1293094913">
              <w:marLeft w:val="0"/>
              <w:marRight w:val="0"/>
              <w:marTop w:val="0"/>
              <w:marBottom w:val="0"/>
              <w:divBdr>
                <w:top w:val="none" w:sz="0" w:space="0" w:color="auto"/>
                <w:left w:val="none" w:sz="0" w:space="0" w:color="auto"/>
                <w:bottom w:val="none" w:sz="0" w:space="0" w:color="auto"/>
                <w:right w:val="none" w:sz="0" w:space="0" w:color="auto"/>
              </w:divBdr>
            </w:div>
          </w:divsChild>
        </w:div>
        <w:div w:id="108814798">
          <w:marLeft w:val="0"/>
          <w:marRight w:val="0"/>
          <w:marTop w:val="0"/>
          <w:marBottom w:val="0"/>
          <w:divBdr>
            <w:top w:val="none" w:sz="0" w:space="0" w:color="auto"/>
            <w:left w:val="none" w:sz="0" w:space="0" w:color="auto"/>
            <w:bottom w:val="none" w:sz="0" w:space="0" w:color="auto"/>
            <w:right w:val="none" w:sz="0" w:space="0" w:color="auto"/>
          </w:divBdr>
          <w:divsChild>
            <w:div w:id="1580018724">
              <w:marLeft w:val="0"/>
              <w:marRight w:val="0"/>
              <w:marTop w:val="0"/>
              <w:marBottom w:val="0"/>
              <w:divBdr>
                <w:top w:val="none" w:sz="0" w:space="0" w:color="auto"/>
                <w:left w:val="none" w:sz="0" w:space="0" w:color="auto"/>
                <w:bottom w:val="none" w:sz="0" w:space="0" w:color="auto"/>
                <w:right w:val="none" w:sz="0" w:space="0" w:color="auto"/>
              </w:divBdr>
            </w:div>
          </w:divsChild>
        </w:div>
        <w:div w:id="117720478">
          <w:marLeft w:val="0"/>
          <w:marRight w:val="0"/>
          <w:marTop w:val="0"/>
          <w:marBottom w:val="0"/>
          <w:divBdr>
            <w:top w:val="none" w:sz="0" w:space="0" w:color="auto"/>
            <w:left w:val="none" w:sz="0" w:space="0" w:color="auto"/>
            <w:bottom w:val="none" w:sz="0" w:space="0" w:color="auto"/>
            <w:right w:val="none" w:sz="0" w:space="0" w:color="auto"/>
          </w:divBdr>
          <w:divsChild>
            <w:div w:id="707995250">
              <w:marLeft w:val="0"/>
              <w:marRight w:val="0"/>
              <w:marTop w:val="0"/>
              <w:marBottom w:val="0"/>
              <w:divBdr>
                <w:top w:val="none" w:sz="0" w:space="0" w:color="auto"/>
                <w:left w:val="none" w:sz="0" w:space="0" w:color="auto"/>
                <w:bottom w:val="none" w:sz="0" w:space="0" w:color="auto"/>
                <w:right w:val="none" w:sz="0" w:space="0" w:color="auto"/>
              </w:divBdr>
            </w:div>
          </w:divsChild>
        </w:div>
        <w:div w:id="119421486">
          <w:marLeft w:val="0"/>
          <w:marRight w:val="0"/>
          <w:marTop w:val="0"/>
          <w:marBottom w:val="0"/>
          <w:divBdr>
            <w:top w:val="none" w:sz="0" w:space="0" w:color="auto"/>
            <w:left w:val="none" w:sz="0" w:space="0" w:color="auto"/>
            <w:bottom w:val="none" w:sz="0" w:space="0" w:color="auto"/>
            <w:right w:val="none" w:sz="0" w:space="0" w:color="auto"/>
          </w:divBdr>
          <w:divsChild>
            <w:div w:id="413014286">
              <w:marLeft w:val="0"/>
              <w:marRight w:val="0"/>
              <w:marTop w:val="0"/>
              <w:marBottom w:val="0"/>
              <w:divBdr>
                <w:top w:val="none" w:sz="0" w:space="0" w:color="auto"/>
                <w:left w:val="none" w:sz="0" w:space="0" w:color="auto"/>
                <w:bottom w:val="none" w:sz="0" w:space="0" w:color="auto"/>
                <w:right w:val="none" w:sz="0" w:space="0" w:color="auto"/>
              </w:divBdr>
            </w:div>
            <w:div w:id="1070812202">
              <w:marLeft w:val="0"/>
              <w:marRight w:val="0"/>
              <w:marTop w:val="0"/>
              <w:marBottom w:val="0"/>
              <w:divBdr>
                <w:top w:val="none" w:sz="0" w:space="0" w:color="auto"/>
                <w:left w:val="none" w:sz="0" w:space="0" w:color="auto"/>
                <w:bottom w:val="none" w:sz="0" w:space="0" w:color="auto"/>
                <w:right w:val="none" w:sz="0" w:space="0" w:color="auto"/>
              </w:divBdr>
            </w:div>
          </w:divsChild>
        </w:div>
        <w:div w:id="134377573">
          <w:marLeft w:val="0"/>
          <w:marRight w:val="0"/>
          <w:marTop w:val="0"/>
          <w:marBottom w:val="0"/>
          <w:divBdr>
            <w:top w:val="none" w:sz="0" w:space="0" w:color="auto"/>
            <w:left w:val="none" w:sz="0" w:space="0" w:color="auto"/>
            <w:bottom w:val="none" w:sz="0" w:space="0" w:color="auto"/>
            <w:right w:val="none" w:sz="0" w:space="0" w:color="auto"/>
          </w:divBdr>
          <w:divsChild>
            <w:div w:id="572589453">
              <w:marLeft w:val="0"/>
              <w:marRight w:val="0"/>
              <w:marTop w:val="0"/>
              <w:marBottom w:val="0"/>
              <w:divBdr>
                <w:top w:val="none" w:sz="0" w:space="0" w:color="auto"/>
                <w:left w:val="none" w:sz="0" w:space="0" w:color="auto"/>
                <w:bottom w:val="none" w:sz="0" w:space="0" w:color="auto"/>
                <w:right w:val="none" w:sz="0" w:space="0" w:color="auto"/>
              </w:divBdr>
            </w:div>
          </w:divsChild>
        </w:div>
        <w:div w:id="146095858">
          <w:marLeft w:val="0"/>
          <w:marRight w:val="0"/>
          <w:marTop w:val="0"/>
          <w:marBottom w:val="0"/>
          <w:divBdr>
            <w:top w:val="none" w:sz="0" w:space="0" w:color="auto"/>
            <w:left w:val="none" w:sz="0" w:space="0" w:color="auto"/>
            <w:bottom w:val="none" w:sz="0" w:space="0" w:color="auto"/>
            <w:right w:val="none" w:sz="0" w:space="0" w:color="auto"/>
          </w:divBdr>
          <w:divsChild>
            <w:div w:id="756753718">
              <w:marLeft w:val="0"/>
              <w:marRight w:val="0"/>
              <w:marTop w:val="0"/>
              <w:marBottom w:val="0"/>
              <w:divBdr>
                <w:top w:val="none" w:sz="0" w:space="0" w:color="auto"/>
                <w:left w:val="none" w:sz="0" w:space="0" w:color="auto"/>
                <w:bottom w:val="none" w:sz="0" w:space="0" w:color="auto"/>
                <w:right w:val="none" w:sz="0" w:space="0" w:color="auto"/>
              </w:divBdr>
            </w:div>
            <w:div w:id="931934222">
              <w:marLeft w:val="0"/>
              <w:marRight w:val="0"/>
              <w:marTop w:val="0"/>
              <w:marBottom w:val="0"/>
              <w:divBdr>
                <w:top w:val="none" w:sz="0" w:space="0" w:color="auto"/>
                <w:left w:val="none" w:sz="0" w:space="0" w:color="auto"/>
                <w:bottom w:val="none" w:sz="0" w:space="0" w:color="auto"/>
                <w:right w:val="none" w:sz="0" w:space="0" w:color="auto"/>
              </w:divBdr>
            </w:div>
          </w:divsChild>
        </w:div>
        <w:div w:id="146362276">
          <w:marLeft w:val="0"/>
          <w:marRight w:val="0"/>
          <w:marTop w:val="0"/>
          <w:marBottom w:val="0"/>
          <w:divBdr>
            <w:top w:val="none" w:sz="0" w:space="0" w:color="auto"/>
            <w:left w:val="none" w:sz="0" w:space="0" w:color="auto"/>
            <w:bottom w:val="none" w:sz="0" w:space="0" w:color="auto"/>
            <w:right w:val="none" w:sz="0" w:space="0" w:color="auto"/>
          </w:divBdr>
          <w:divsChild>
            <w:div w:id="647514349">
              <w:marLeft w:val="0"/>
              <w:marRight w:val="0"/>
              <w:marTop w:val="0"/>
              <w:marBottom w:val="0"/>
              <w:divBdr>
                <w:top w:val="none" w:sz="0" w:space="0" w:color="auto"/>
                <w:left w:val="none" w:sz="0" w:space="0" w:color="auto"/>
                <w:bottom w:val="none" w:sz="0" w:space="0" w:color="auto"/>
                <w:right w:val="none" w:sz="0" w:space="0" w:color="auto"/>
              </w:divBdr>
            </w:div>
            <w:div w:id="983239577">
              <w:marLeft w:val="0"/>
              <w:marRight w:val="0"/>
              <w:marTop w:val="0"/>
              <w:marBottom w:val="0"/>
              <w:divBdr>
                <w:top w:val="none" w:sz="0" w:space="0" w:color="auto"/>
                <w:left w:val="none" w:sz="0" w:space="0" w:color="auto"/>
                <w:bottom w:val="none" w:sz="0" w:space="0" w:color="auto"/>
                <w:right w:val="none" w:sz="0" w:space="0" w:color="auto"/>
              </w:divBdr>
            </w:div>
          </w:divsChild>
        </w:div>
        <w:div w:id="180706629">
          <w:marLeft w:val="0"/>
          <w:marRight w:val="0"/>
          <w:marTop w:val="0"/>
          <w:marBottom w:val="0"/>
          <w:divBdr>
            <w:top w:val="none" w:sz="0" w:space="0" w:color="auto"/>
            <w:left w:val="none" w:sz="0" w:space="0" w:color="auto"/>
            <w:bottom w:val="none" w:sz="0" w:space="0" w:color="auto"/>
            <w:right w:val="none" w:sz="0" w:space="0" w:color="auto"/>
          </w:divBdr>
          <w:divsChild>
            <w:div w:id="993416004">
              <w:marLeft w:val="0"/>
              <w:marRight w:val="0"/>
              <w:marTop w:val="0"/>
              <w:marBottom w:val="0"/>
              <w:divBdr>
                <w:top w:val="none" w:sz="0" w:space="0" w:color="auto"/>
                <w:left w:val="none" w:sz="0" w:space="0" w:color="auto"/>
                <w:bottom w:val="none" w:sz="0" w:space="0" w:color="auto"/>
                <w:right w:val="none" w:sz="0" w:space="0" w:color="auto"/>
              </w:divBdr>
            </w:div>
            <w:div w:id="2040079000">
              <w:marLeft w:val="0"/>
              <w:marRight w:val="0"/>
              <w:marTop w:val="0"/>
              <w:marBottom w:val="0"/>
              <w:divBdr>
                <w:top w:val="none" w:sz="0" w:space="0" w:color="auto"/>
                <w:left w:val="none" w:sz="0" w:space="0" w:color="auto"/>
                <w:bottom w:val="none" w:sz="0" w:space="0" w:color="auto"/>
                <w:right w:val="none" w:sz="0" w:space="0" w:color="auto"/>
              </w:divBdr>
            </w:div>
          </w:divsChild>
        </w:div>
        <w:div w:id="196551033">
          <w:marLeft w:val="0"/>
          <w:marRight w:val="0"/>
          <w:marTop w:val="0"/>
          <w:marBottom w:val="0"/>
          <w:divBdr>
            <w:top w:val="none" w:sz="0" w:space="0" w:color="auto"/>
            <w:left w:val="none" w:sz="0" w:space="0" w:color="auto"/>
            <w:bottom w:val="none" w:sz="0" w:space="0" w:color="auto"/>
            <w:right w:val="none" w:sz="0" w:space="0" w:color="auto"/>
          </w:divBdr>
          <w:divsChild>
            <w:div w:id="1435521106">
              <w:marLeft w:val="0"/>
              <w:marRight w:val="0"/>
              <w:marTop w:val="0"/>
              <w:marBottom w:val="0"/>
              <w:divBdr>
                <w:top w:val="none" w:sz="0" w:space="0" w:color="auto"/>
                <w:left w:val="none" w:sz="0" w:space="0" w:color="auto"/>
                <w:bottom w:val="none" w:sz="0" w:space="0" w:color="auto"/>
                <w:right w:val="none" w:sz="0" w:space="0" w:color="auto"/>
              </w:divBdr>
            </w:div>
            <w:div w:id="2100173142">
              <w:marLeft w:val="0"/>
              <w:marRight w:val="0"/>
              <w:marTop w:val="0"/>
              <w:marBottom w:val="0"/>
              <w:divBdr>
                <w:top w:val="none" w:sz="0" w:space="0" w:color="auto"/>
                <w:left w:val="none" w:sz="0" w:space="0" w:color="auto"/>
                <w:bottom w:val="none" w:sz="0" w:space="0" w:color="auto"/>
                <w:right w:val="none" w:sz="0" w:space="0" w:color="auto"/>
              </w:divBdr>
            </w:div>
          </w:divsChild>
        </w:div>
        <w:div w:id="200900465">
          <w:marLeft w:val="0"/>
          <w:marRight w:val="0"/>
          <w:marTop w:val="0"/>
          <w:marBottom w:val="0"/>
          <w:divBdr>
            <w:top w:val="none" w:sz="0" w:space="0" w:color="auto"/>
            <w:left w:val="none" w:sz="0" w:space="0" w:color="auto"/>
            <w:bottom w:val="none" w:sz="0" w:space="0" w:color="auto"/>
            <w:right w:val="none" w:sz="0" w:space="0" w:color="auto"/>
          </w:divBdr>
          <w:divsChild>
            <w:div w:id="1675449093">
              <w:marLeft w:val="0"/>
              <w:marRight w:val="0"/>
              <w:marTop w:val="0"/>
              <w:marBottom w:val="0"/>
              <w:divBdr>
                <w:top w:val="none" w:sz="0" w:space="0" w:color="auto"/>
                <w:left w:val="none" w:sz="0" w:space="0" w:color="auto"/>
                <w:bottom w:val="none" w:sz="0" w:space="0" w:color="auto"/>
                <w:right w:val="none" w:sz="0" w:space="0" w:color="auto"/>
              </w:divBdr>
            </w:div>
          </w:divsChild>
        </w:div>
        <w:div w:id="217479609">
          <w:marLeft w:val="0"/>
          <w:marRight w:val="0"/>
          <w:marTop w:val="0"/>
          <w:marBottom w:val="0"/>
          <w:divBdr>
            <w:top w:val="none" w:sz="0" w:space="0" w:color="auto"/>
            <w:left w:val="none" w:sz="0" w:space="0" w:color="auto"/>
            <w:bottom w:val="none" w:sz="0" w:space="0" w:color="auto"/>
            <w:right w:val="none" w:sz="0" w:space="0" w:color="auto"/>
          </w:divBdr>
          <w:divsChild>
            <w:div w:id="551501499">
              <w:marLeft w:val="0"/>
              <w:marRight w:val="0"/>
              <w:marTop w:val="0"/>
              <w:marBottom w:val="0"/>
              <w:divBdr>
                <w:top w:val="none" w:sz="0" w:space="0" w:color="auto"/>
                <w:left w:val="none" w:sz="0" w:space="0" w:color="auto"/>
                <w:bottom w:val="none" w:sz="0" w:space="0" w:color="auto"/>
                <w:right w:val="none" w:sz="0" w:space="0" w:color="auto"/>
              </w:divBdr>
            </w:div>
            <w:div w:id="883366977">
              <w:marLeft w:val="0"/>
              <w:marRight w:val="0"/>
              <w:marTop w:val="0"/>
              <w:marBottom w:val="0"/>
              <w:divBdr>
                <w:top w:val="none" w:sz="0" w:space="0" w:color="auto"/>
                <w:left w:val="none" w:sz="0" w:space="0" w:color="auto"/>
                <w:bottom w:val="none" w:sz="0" w:space="0" w:color="auto"/>
                <w:right w:val="none" w:sz="0" w:space="0" w:color="auto"/>
              </w:divBdr>
            </w:div>
          </w:divsChild>
        </w:div>
        <w:div w:id="230582743">
          <w:marLeft w:val="0"/>
          <w:marRight w:val="0"/>
          <w:marTop w:val="0"/>
          <w:marBottom w:val="0"/>
          <w:divBdr>
            <w:top w:val="none" w:sz="0" w:space="0" w:color="auto"/>
            <w:left w:val="none" w:sz="0" w:space="0" w:color="auto"/>
            <w:bottom w:val="none" w:sz="0" w:space="0" w:color="auto"/>
            <w:right w:val="none" w:sz="0" w:space="0" w:color="auto"/>
          </w:divBdr>
          <w:divsChild>
            <w:div w:id="1915551884">
              <w:marLeft w:val="0"/>
              <w:marRight w:val="0"/>
              <w:marTop w:val="0"/>
              <w:marBottom w:val="0"/>
              <w:divBdr>
                <w:top w:val="none" w:sz="0" w:space="0" w:color="auto"/>
                <w:left w:val="none" w:sz="0" w:space="0" w:color="auto"/>
                <w:bottom w:val="none" w:sz="0" w:space="0" w:color="auto"/>
                <w:right w:val="none" w:sz="0" w:space="0" w:color="auto"/>
              </w:divBdr>
            </w:div>
          </w:divsChild>
        </w:div>
        <w:div w:id="253907007">
          <w:marLeft w:val="0"/>
          <w:marRight w:val="0"/>
          <w:marTop w:val="0"/>
          <w:marBottom w:val="0"/>
          <w:divBdr>
            <w:top w:val="none" w:sz="0" w:space="0" w:color="auto"/>
            <w:left w:val="none" w:sz="0" w:space="0" w:color="auto"/>
            <w:bottom w:val="none" w:sz="0" w:space="0" w:color="auto"/>
            <w:right w:val="none" w:sz="0" w:space="0" w:color="auto"/>
          </w:divBdr>
          <w:divsChild>
            <w:div w:id="426509743">
              <w:marLeft w:val="0"/>
              <w:marRight w:val="0"/>
              <w:marTop w:val="0"/>
              <w:marBottom w:val="0"/>
              <w:divBdr>
                <w:top w:val="none" w:sz="0" w:space="0" w:color="auto"/>
                <w:left w:val="none" w:sz="0" w:space="0" w:color="auto"/>
                <w:bottom w:val="none" w:sz="0" w:space="0" w:color="auto"/>
                <w:right w:val="none" w:sz="0" w:space="0" w:color="auto"/>
              </w:divBdr>
            </w:div>
          </w:divsChild>
        </w:div>
        <w:div w:id="275714986">
          <w:marLeft w:val="0"/>
          <w:marRight w:val="0"/>
          <w:marTop w:val="0"/>
          <w:marBottom w:val="0"/>
          <w:divBdr>
            <w:top w:val="none" w:sz="0" w:space="0" w:color="auto"/>
            <w:left w:val="none" w:sz="0" w:space="0" w:color="auto"/>
            <w:bottom w:val="none" w:sz="0" w:space="0" w:color="auto"/>
            <w:right w:val="none" w:sz="0" w:space="0" w:color="auto"/>
          </w:divBdr>
          <w:divsChild>
            <w:div w:id="1781215332">
              <w:marLeft w:val="0"/>
              <w:marRight w:val="0"/>
              <w:marTop w:val="0"/>
              <w:marBottom w:val="0"/>
              <w:divBdr>
                <w:top w:val="none" w:sz="0" w:space="0" w:color="auto"/>
                <w:left w:val="none" w:sz="0" w:space="0" w:color="auto"/>
                <w:bottom w:val="none" w:sz="0" w:space="0" w:color="auto"/>
                <w:right w:val="none" w:sz="0" w:space="0" w:color="auto"/>
              </w:divBdr>
            </w:div>
          </w:divsChild>
        </w:div>
        <w:div w:id="304361229">
          <w:marLeft w:val="0"/>
          <w:marRight w:val="0"/>
          <w:marTop w:val="0"/>
          <w:marBottom w:val="0"/>
          <w:divBdr>
            <w:top w:val="none" w:sz="0" w:space="0" w:color="auto"/>
            <w:left w:val="none" w:sz="0" w:space="0" w:color="auto"/>
            <w:bottom w:val="none" w:sz="0" w:space="0" w:color="auto"/>
            <w:right w:val="none" w:sz="0" w:space="0" w:color="auto"/>
          </w:divBdr>
          <w:divsChild>
            <w:div w:id="441606982">
              <w:marLeft w:val="0"/>
              <w:marRight w:val="0"/>
              <w:marTop w:val="0"/>
              <w:marBottom w:val="0"/>
              <w:divBdr>
                <w:top w:val="none" w:sz="0" w:space="0" w:color="auto"/>
                <w:left w:val="none" w:sz="0" w:space="0" w:color="auto"/>
                <w:bottom w:val="none" w:sz="0" w:space="0" w:color="auto"/>
                <w:right w:val="none" w:sz="0" w:space="0" w:color="auto"/>
              </w:divBdr>
            </w:div>
          </w:divsChild>
        </w:div>
        <w:div w:id="313921788">
          <w:marLeft w:val="0"/>
          <w:marRight w:val="0"/>
          <w:marTop w:val="0"/>
          <w:marBottom w:val="0"/>
          <w:divBdr>
            <w:top w:val="none" w:sz="0" w:space="0" w:color="auto"/>
            <w:left w:val="none" w:sz="0" w:space="0" w:color="auto"/>
            <w:bottom w:val="none" w:sz="0" w:space="0" w:color="auto"/>
            <w:right w:val="none" w:sz="0" w:space="0" w:color="auto"/>
          </w:divBdr>
          <w:divsChild>
            <w:div w:id="1974477647">
              <w:marLeft w:val="0"/>
              <w:marRight w:val="0"/>
              <w:marTop w:val="0"/>
              <w:marBottom w:val="0"/>
              <w:divBdr>
                <w:top w:val="none" w:sz="0" w:space="0" w:color="auto"/>
                <w:left w:val="none" w:sz="0" w:space="0" w:color="auto"/>
                <w:bottom w:val="none" w:sz="0" w:space="0" w:color="auto"/>
                <w:right w:val="none" w:sz="0" w:space="0" w:color="auto"/>
              </w:divBdr>
            </w:div>
          </w:divsChild>
        </w:div>
        <w:div w:id="314723208">
          <w:marLeft w:val="0"/>
          <w:marRight w:val="0"/>
          <w:marTop w:val="0"/>
          <w:marBottom w:val="0"/>
          <w:divBdr>
            <w:top w:val="none" w:sz="0" w:space="0" w:color="auto"/>
            <w:left w:val="none" w:sz="0" w:space="0" w:color="auto"/>
            <w:bottom w:val="none" w:sz="0" w:space="0" w:color="auto"/>
            <w:right w:val="none" w:sz="0" w:space="0" w:color="auto"/>
          </w:divBdr>
          <w:divsChild>
            <w:div w:id="2113040769">
              <w:marLeft w:val="0"/>
              <w:marRight w:val="0"/>
              <w:marTop w:val="0"/>
              <w:marBottom w:val="0"/>
              <w:divBdr>
                <w:top w:val="none" w:sz="0" w:space="0" w:color="auto"/>
                <w:left w:val="none" w:sz="0" w:space="0" w:color="auto"/>
                <w:bottom w:val="none" w:sz="0" w:space="0" w:color="auto"/>
                <w:right w:val="none" w:sz="0" w:space="0" w:color="auto"/>
              </w:divBdr>
            </w:div>
          </w:divsChild>
        </w:div>
        <w:div w:id="319115681">
          <w:marLeft w:val="0"/>
          <w:marRight w:val="0"/>
          <w:marTop w:val="0"/>
          <w:marBottom w:val="0"/>
          <w:divBdr>
            <w:top w:val="none" w:sz="0" w:space="0" w:color="auto"/>
            <w:left w:val="none" w:sz="0" w:space="0" w:color="auto"/>
            <w:bottom w:val="none" w:sz="0" w:space="0" w:color="auto"/>
            <w:right w:val="none" w:sz="0" w:space="0" w:color="auto"/>
          </w:divBdr>
          <w:divsChild>
            <w:div w:id="862940495">
              <w:marLeft w:val="0"/>
              <w:marRight w:val="0"/>
              <w:marTop w:val="0"/>
              <w:marBottom w:val="0"/>
              <w:divBdr>
                <w:top w:val="none" w:sz="0" w:space="0" w:color="auto"/>
                <w:left w:val="none" w:sz="0" w:space="0" w:color="auto"/>
                <w:bottom w:val="none" w:sz="0" w:space="0" w:color="auto"/>
                <w:right w:val="none" w:sz="0" w:space="0" w:color="auto"/>
              </w:divBdr>
            </w:div>
          </w:divsChild>
        </w:div>
        <w:div w:id="326448712">
          <w:marLeft w:val="0"/>
          <w:marRight w:val="0"/>
          <w:marTop w:val="0"/>
          <w:marBottom w:val="0"/>
          <w:divBdr>
            <w:top w:val="none" w:sz="0" w:space="0" w:color="auto"/>
            <w:left w:val="none" w:sz="0" w:space="0" w:color="auto"/>
            <w:bottom w:val="none" w:sz="0" w:space="0" w:color="auto"/>
            <w:right w:val="none" w:sz="0" w:space="0" w:color="auto"/>
          </w:divBdr>
          <w:divsChild>
            <w:div w:id="68383996">
              <w:marLeft w:val="0"/>
              <w:marRight w:val="0"/>
              <w:marTop w:val="0"/>
              <w:marBottom w:val="0"/>
              <w:divBdr>
                <w:top w:val="none" w:sz="0" w:space="0" w:color="auto"/>
                <w:left w:val="none" w:sz="0" w:space="0" w:color="auto"/>
                <w:bottom w:val="none" w:sz="0" w:space="0" w:color="auto"/>
                <w:right w:val="none" w:sz="0" w:space="0" w:color="auto"/>
              </w:divBdr>
            </w:div>
            <w:div w:id="126435293">
              <w:marLeft w:val="0"/>
              <w:marRight w:val="0"/>
              <w:marTop w:val="0"/>
              <w:marBottom w:val="0"/>
              <w:divBdr>
                <w:top w:val="none" w:sz="0" w:space="0" w:color="auto"/>
                <w:left w:val="none" w:sz="0" w:space="0" w:color="auto"/>
                <w:bottom w:val="none" w:sz="0" w:space="0" w:color="auto"/>
                <w:right w:val="none" w:sz="0" w:space="0" w:color="auto"/>
              </w:divBdr>
            </w:div>
          </w:divsChild>
        </w:div>
        <w:div w:id="333996557">
          <w:marLeft w:val="0"/>
          <w:marRight w:val="0"/>
          <w:marTop w:val="0"/>
          <w:marBottom w:val="0"/>
          <w:divBdr>
            <w:top w:val="none" w:sz="0" w:space="0" w:color="auto"/>
            <w:left w:val="none" w:sz="0" w:space="0" w:color="auto"/>
            <w:bottom w:val="none" w:sz="0" w:space="0" w:color="auto"/>
            <w:right w:val="none" w:sz="0" w:space="0" w:color="auto"/>
          </w:divBdr>
          <w:divsChild>
            <w:div w:id="131097637">
              <w:marLeft w:val="0"/>
              <w:marRight w:val="0"/>
              <w:marTop w:val="0"/>
              <w:marBottom w:val="0"/>
              <w:divBdr>
                <w:top w:val="none" w:sz="0" w:space="0" w:color="auto"/>
                <w:left w:val="none" w:sz="0" w:space="0" w:color="auto"/>
                <w:bottom w:val="none" w:sz="0" w:space="0" w:color="auto"/>
                <w:right w:val="none" w:sz="0" w:space="0" w:color="auto"/>
              </w:divBdr>
            </w:div>
          </w:divsChild>
        </w:div>
        <w:div w:id="347367072">
          <w:marLeft w:val="0"/>
          <w:marRight w:val="0"/>
          <w:marTop w:val="0"/>
          <w:marBottom w:val="0"/>
          <w:divBdr>
            <w:top w:val="none" w:sz="0" w:space="0" w:color="auto"/>
            <w:left w:val="none" w:sz="0" w:space="0" w:color="auto"/>
            <w:bottom w:val="none" w:sz="0" w:space="0" w:color="auto"/>
            <w:right w:val="none" w:sz="0" w:space="0" w:color="auto"/>
          </w:divBdr>
          <w:divsChild>
            <w:div w:id="620452774">
              <w:marLeft w:val="0"/>
              <w:marRight w:val="0"/>
              <w:marTop w:val="0"/>
              <w:marBottom w:val="0"/>
              <w:divBdr>
                <w:top w:val="none" w:sz="0" w:space="0" w:color="auto"/>
                <w:left w:val="none" w:sz="0" w:space="0" w:color="auto"/>
                <w:bottom w:val="none" w:sz="0" w:space="0" w:color="auto"/>
                <w:right w:val="none" w:sz="0" w:space="0" w:color="auto"/>
              </w:divBdr>
            </w:div>
          </w:divsChild>
        </w:div>
        <w:div w:id="352263766">
          <w:marLeft w:val="0"/>
          <w:marRight w:val="0"/>
          <w:marTop w:val="0"/>
          <w:marBottom w:val="0"/>
          <w:divBdr>
            <w:top w:val="none" w:sz="0" w:space="0" w:color="auto"/>
            <w:left w:val="none" w:sz="0" w:space="0" w:color="auto"/>
            <w:bottom w:val="none" w:sz="0" w:space="0" w:color="auto"/>
            <w:right w:val="none" w:sz="0" w:space="0" w:color="auto"/>
          </w:divBdr>
          <w:divsChild>
            <w:div w:id="29303527">
              <w:marLeft w:val="0"/>
              <w:marRight w:val="0"/>
              <w:marTop w:val="0"/>
              <w:marBottom w:val="0"/>
              <w:divBdr>
                <w:top w:val="none" w:sz="0" w:space="0" w:color="auto"/>
                <w:left w:val="none" w:sz="0" w:space="0" w:color="auto"/>
                <w:bottom w:val="none" w:sz="0" w:space="0" w:color="auto"/>
                <w:right w:val="none" w:sz="0" w:space="0" w:color="auto"/>
              </w:divBdr>
            </w:div>
          </w:divsChild>
        </w:div>
        <w:div w:id="362563855">
          <w:marLeft w:val="0"/>
          <w:marRight w:val="0"/>
          <w:marTop w:val="0"/>
          <w:marBottom w:val="0"/>
          <w:divBdr>
            <w:top w:val="none" w:sz="0" w:space="0" w:color="auto"/>
            <w:left w:val="none" w:sz="0" w:space="0" w:color="auto"/>
            <w:bottom w:val="none" w:sz="0" w:space="0" w:color="auto"/>
            <w:right w:val="none" w:sz="0" w:space="0" w:color="auto"/>
          </w:divBdr>
          <w:divsChild>
            <w:div w:id="1817381739">
              <w:marLeft w:val="0"/>
              <w:marRight w:val="0"/>
              <w:marTop w:val="0"/>
              <w:marBottom w:val="0"/>
              <w:divBdr>
                <w:top w:val="none" w:sz="0" w:space="0" w:color="auto"/>
                <w:left w:val="none" w:sz="0" w:space="0" w:color="auto"/>
                <w:bottom w:val="none" w:sz="0" w:space="0" w:color="auto"/>
                <w:right w:val="none" w:sz="0" w:space="0" w:color="auto"/>
              </w:divBdr>
            </w:div>
          </w:divsChild>
        </w:div>
        <w:div w:id="367073429">
          <w:marLeft w:val="0"/>
          <w:marRight w:val="0"/>
          <w:marTop w:val="0"/>
          <w:marBottom w:val="0"/>
          <w:divBdr>
            <w:top w:val="none" w:sz="0" w:space="0" w:color="auto"/>
            <w:left w:val="none" w:sz="0" w:space="0" w:color="auto"/>
            <w:bottom w:val="none" w:sz="0" w:space="0" w:color="auto"/>
            <w:right w:val="none" w:sz="0" w:space="0" w:color="auto"/>
          </w:divBdr>
          <w:divsChild>
            <w:div w:id="872108825">
              <w:marLeft w:val="0"/>
              <w:marRight w:val="0"/>
              <w:marTop w:val="0"/>
              <w:marBottom w:val="0"/>
              <w:divBdr>
                <w:top w:val="none" w:sz="0" w:space="0" w:color="auto"/>
                <w:left w:val="none" w:sz="0" w:space="0" w:color="auto"/>
                <w:bottom w:val="none" w:sz="0" w:space="0" w:color="auto"/>
                <w:right w:val="none" w:sz="0" w:space="0" w:color="auto"/>
              </w:divBdr>
            </w:div>
            <w:div w:id="2077822651">
              <w:marLeft w:val="0"/>
              <w:marRight w:val="0"/>
              <w:marTop w:val="0"/>
              <w:marBottom w:val="0"/>
              <w:divBdr>
                <w:top w:val="none" w:sz="0" w:space="0" w:color="auto"/>
                <w:left w:val="none" w:sz="0" w:space="0" w:color="auto"/>
                <w:bottom w:val="none" w:sz="0" w:space="0" w:color="auto"/>
                <w:right w:val="none" w:sz="0" w:space="0" w:color="auto"/>
              </w:divBdr>
            </w:div>
          </w:divsChild>
        </w:div>
        <w:div w:id="367922759">
          <w:marLeft w:val="0"/>
          <w:marRight w:val="0"/>
          <w:marTop w:val="0"/>
          <w:marBottom w:val="0"/>
          <w:divBdr>
            <w:top w:val="none" w:sz="0" w:space="0" w:color="auto"/>
            <w:left w:val="none" w:sz="0" w:space="0" w:color="auto"/>
            <w:bottom w:val="none" w:sz="0" w:space="0" w:color="auto"/>
            <w:right w:val="none" w:sz="0" w:space="0" w:color="auto"/>
          </w:divBdr>
          <w:divsChild>
            <w:div w:id="1485661465">
              <w:marLeft w:val="0"/>
              <w:marRight w:val="0"/>
              <w:marTop w:val="0"/>
              <w:marBottom w:val="0"/>
              <w:divBdr>
                <w:top w:val="none" w:sz="0" w:space="0" w:color="auto"/>
                <w:left w:val="none" w:sz="0" w:space="0" w:color="auto"/>
                <w:bottom w:val="none" w:sz="0" w:space="0" w:color="auto"/>
                <w:right w:val="none" w:sz="0" w:space="0" w:color="auto"/>
              </w:divBdr>
            </w:div>
          </w:divsChild>
        </w:div>
        <w:div w:id="372080569">
          <w:marLeft w:val="0"/>
          <w:marRight w:val="0"/>
          <w:marTop w:val="0"/>
          <w:marBottom w:val="0"/>
          <w:divBdr>
            <w:top w:val="none" w:sz="0" w:space="0" w:color="auto"/>
            <w:left w:val="none" w:sz="0" w:space="0" w:color="auto"/>
            <w:bottom w:val="none" w:sz="0" w:space="0" w:color="auto"/>
            <w:right w:val="none" w:sz="0" w:space="0" w:color="auto"/>
          </w:divBdr>
          <w:divsChild>
            <w:div w:id="245311488">
              <w:marLeft w:val="0"/>
              <w:marRight w:val="0"/>
              <w:marTop w:val="0"/>
              <w:marBottom w:val="0"/>
              <w:divBdr>
                <w:top w:val="none" w:sz="0" w:space="0" w:color="auto"/>
                <w:left w:val="none" w:sz="0" w:space="0" w:color="auto"/>
                <w:bottom w:val="none" w:sz="0" w:space="0" w:color="auto"/>
                <w:right w:val="none" w:sz="0" w:space="0" w:color="auto"/>
              </w:divBdr>
            </w:div>
            <w:div w:id="1913466146">
              <w:marLeft w:val="0"/>
              <w:marRight w:val="0"/>
              <w:marTop w:val="0"/>
              <w:marBottom w:val="0"/>
              <w:divBdr>
                <w:top w:val="none" w:sz="0" w:space="0" w:color="auto"/>
                <w:left w:val="none" w:sz="0" w:space="0" w:color="auto"/>
                <w:bottom w:val="none" w:sz="0" w:space="0" w:color="auto"/>
                <w:right w:val="none" w:sz="0" w:space="0" w:color="auto"/>
              </w:divBdr>
            </w:div>
          </w:divsChild>
        </w:div>
        <w:div w:id="386421954">
          <w:marLeft w:val="0"/>
          <w:marRight w:val="0"/>
          <w:marTop w:val="0"/>
          <w:marBottom w:val="0"/>
          <w:divBdr>
            <w:top w:val="none" w:sz="0" w:space="0" w:color="auto"/>
            <w:left w:val="none" w:sz="0" w:space="0" w:color="auto"/>
            <w:bottom w:val="none" w:sz="0" w:space="0" w:color="auto"/>
            <w:right w:val="none" w:sz="0" w:space="0" w:color="auto"/>
          </w:divBdr>
          <w:divsChild>
            <w:div w:id="1033261996">
              <w:marLeft w:val="0"/>
              <w:marRight w:val="0"/>
              <w:marTop w:val="0"/>
              <w:marBottom w:val="0"/>
              <w:divBdr>
                <w:top w:val="none" w:sz="0" w:space="0" w:color="auto"/>
                <w:left w:val="none" w:sz="0" w:space="0" w:color="auto"/>
                <w:bottom w:val="none" w:sz="0" w:space="0" w:color="auto"/>
                <w:right w:val="none" w:sz="0" w:space="0" w:color="auto"/>
              </w:divBdr>
            </w:div>
          </w:divsChild>
        </w:div>
        <w:div w:id="391150791">
          <w:marLeft w:val="0"/>
          <w:marRight w:val="0"/>
          <w:marTop w:val="0"/>
          <w:marBottom w:val="0"/>
          <w:divBdr>
            <w:top w:val="none" w:sz="0" w:space="0" w:color="auto"/>
            <w:left w:val="none" w:sz="0" w:space="0" w:color="auto"/>
            <w:bottom w:val="none" w:sz="0" w:space="0" w:color="auto"/>
            <w:right w:val="none" w:sz="0" w:space="0" w:color="auto"/>
          </w:divBdr>
          <w:divsChild>
            <w:div w:id="1795250840">
              <w:marLeft w:val="0"/>
              <w:marRight w:val="0"/>
              <w:marTop w:val="0"/>
              <w:marBottom w:val="0"/>
              <w:divBdr>
                <w:top w:val="none" w:sz="0" w:space="0" w:color="auto"/>
                <w:left w:val="none" w:sz="0" w:space="0" w:color="auto"/>
                <w:bottom w:val="none" w:sz="0" w:space="0" w:color="auto"/>
                <w:right w:val="none" w:sz="0" w:space="0" w:color="auto"/>
              </w:divBdr>
            </w:div>
          </w:divsChild>
        </w:div>
        <w:div w:id="391272851">
          <w:marLeft w:val="0"/>
          <w:marRight w:val="0"/>
          <w:marTop w:val="0"/>
          <w:marBottom w:val="0"/>
          <w:divBdr>
            <w:top w:val="none" w:sz="0" w:space="0" w:color="auto"/>
            <w:left w:val="none" w:sz="0" w:space="0" w:color="auto"/>
            <w:bottom w:val="none" w:sz="0" w:space="0" w:color="auto"/>
            <w:right w:val="none" w:sz="0" w:space="0" w:color="auto"/>
          </w:divBdr>
          <w:divsChild>
            <w:div w:id="731538423">
              <w:marLeft w:val="0"/>
              <w:marRight w:val="0"/>
              <w:marTop w:val="0"/>
              <w:marBottom w:val="0"/>
              <w:divBdr>
                <w:top w:val="none" w:sz="0" w:space="0" w:color="auto"/>
                <w:left w:val="none" w:sz="0" w:space="0" w:color="auto"/>
                <w:bottom w:val="none" w:sz="0" w:space="0" w:color="auto"/>
                <w:right w:val="none" w:sz="0" w:space="0" w:color="auto"/>
              </w:divBdr>
            </w:div>
          </w:divsChild>
        </w:div>
        <w:div w:id="391465959">
          <w:marLeft w:val="0"/>
          <w:marRight w:val="0"/>
          <w:marTop w:val="0"/>
          <w:marBottom w:val="0"/>
          <w:divBdr>
            <w:top w:val="none" w:sz="0" w:space="0" w:color="auto"/>
            <w:left w:val="none" w:sz="0" w:space="0" w:color="auto"/>
            <w:bottom w:val="none" w:sz="0" w:space="0" w:color="auto"/>
            <w:right w:val="none" w:sz="0" w:space="0" w:color="auto"/>
          </w:divBdr>
          <w:divsChild>
            <w:div w:id="26756298">
              <w:marLeft w:val="0"/>
              <w:marRight w:val="0"/>
              <w:marTop w:val="0"/>
              <w:marBottom w:val="0"/>
              <w:divBdr>
                <w:top w:val="none" w:sz="0" w:space="0" w:color="auto"/>
                <w:left w:val="none" w:sz="0" w:space="0" w:color="auto"/>
                <w:bottom w:val="none" w:sz="0" w:space="0" w:color="auto"/>
                <w:right w:val="none" w:sz="0" w:space="0" w:color="auto"/>
              </w:divBdr>
            </w:div>
          </w:divsChild>
        </w:div>
        <w:div w:id="392854717">
          <w:marLeft w:val="0"/>
          <w:marRight w:val="0"/>
          <w:marTop w:val="0"/>
          <w:marBottom w:val="0"/>
          <w:divBdr>
            <w:top w:val="none" w:sz="0" w:space="0" w:color="auto"/>
            <w:left w:val="none" w:sz="0" w:space="0" w:color="auto"/>
            <w:bottom w:val="none" w:sz="0" w:space="0" w:color="auto"/>
            <w:right w:val="none" w:sz="0" w:space="0" w:color="auto"/>
          </w:divBdr>
          <w:divsChild>
            <w:div w:id="1202937591">
              <w:marLeft w:val="0"/>
              <w:marRight w:val="0"/>
              <w:marTop w:val="0"/>
              <w:marBottom w:val="0"/>
              <w:divBdr>
                <w:top w:val="none" w:sz="0" w:space="0" w:color="auto"/>
                <w:left w:val="none" w:sz="0" w:space="0" w:color="auto"/>
                <w:bottom w:val="none" w:sz="0" w:space="0" w:color="auto"/>
                <w:right w:val="none" w:sz="0" w:space="0" w:color="auto"/>
              </w:divBdr>
            </w:div>
            <w:div w:id="1476726539">
              <w:marLeft w:val="0"/>
              <w:marRight w:val="0"/>
              <w:marTop w:val="0"/>
              <w:marBottom w:val="0"/>
              <w:divBdr>
                <w:top w:val="none" w:sz="0" w:space="0" w:color="auto"/>
                <w:left w:val="none" w:sz="0" w:space="0" w:color="auto"/>
                <w:bottom w:val="none" w:sz="0" w:space="0" w:color="auto"/>
                <w:right w:val="none" w:sz="0" w:space="0" w:color="auto"/>
              </w:divBdr>
            </w:div>
          </w:divsChild>
        </w:div>
        <w:div w:id="415177510">
          <w:marLeft w:val="0"/>
          <w:marRight w:val="0"/>
          <w:marTop w:val="0"/>
          <w:marBottom w:val="0"/>
          <w:divBdr>
            <w:top w:val="none" w:sz="0" w:space="0" w:color="auto"/>
            <w:left w:val="none" w:sz="0" w:space="0" w:color="auto"/>
            <w:bottom w:val="none" w:sz="0" w:space="0" w:color="auto"/>
            <w:right w:val="none" w:sz="0" w:space="0" w:color="auto"/>
          </w:divBdr>
          <w:divsChild>
            <w:div w:id="1815220743">
              <w:marLeft w:val="0"/>
              <w:marRight w:val="0"/>
              <w:marTop w:val="0"/>
              <w:marBottom w:val="0"/>
              <w:divBdr>
                <w:top w:val="none" w:sz="0" w:space="0" w:color="auto"/>
                <w:left w:val="none" w:sz="0" w:space="0" w:color="auto"/>
                <w:bottom w:val="none" w:sz="0" w:space="0" w:color="auto"/>
                <w:right w:val="none" w:sz="0" w:space="0" w:color="auto"/>
              </w:divBdr>
            </w:div>
          </w:divsChild>
        </w:div>
        <w:div w:id="424619229">
          <w:marLeft w:val="0"/>
          <w:marRight w:val="0"/>
          <w:marTop w:val="0"/>
          <w:marBottom w:val="0"/>
          <w:divBdr>
            <w:top w:val="none" w:sz="0" w:space="0" w:color="auto"/>
            <w:left w:val="none" w:sz="0" w:space="0" w:color="auto"/>
            <w:bottom w:val="none" w:sz="0" w:space="0" w:color="auto"/>
            <w:right w:val="none" w:sz="0" w:space="0" w:color="auto"/>
          </w:divBdr>
          <w:divsChild>
            <w:div w:id="1321808629">
              <w:marLeft w:val="0"/>
              <w:marRight w:val="0"/>
              <w:marTop w:val="0"/>
              <w:marBottom w:val="0"/>
              <w:divBdr>
                <w:top w:val="none" w:sz="0" w:space="0" w:color="auto"/>
                <w:left w:val="none" w:sz="0" w:space="0" w:color="auto"/>
                <w:bottom w:val="none" w:sz="0" w:space="0" w:color="auto"/>
                <w:right w:val="none" w:sz="0" w:space="0" w:color="auto"/>
              </w:divBdr>
            </w:div>
            <w:div w:id="1851723848">
              <w:marLeft w:val="0"/>
              <w:marRight w:val="0"/>
              <w:marTop w:val="0"/>
              <w:marBottom w:val="0"/>
              <w:divBdr>
                <w:top w:val="none" w:sz="0" w:space="0" w:color="auto"/>
                <w:left w:val="none" w:sz="0" w:space="0" w:color="auto"/>
                <w:bottom w:val="none" w:sz="0" w:space="0" w:color="auto"/>
                <w:right w:val="none" w:sz="0" w:space="0" w:color="auto"/>
              </w:divBdr>
            </w:div>
          </w:divsChild>
        </w:div>
        <w:div w:id="439180036">
          <w:marLeft w:val="0"/>
          <w:marRight w:val="0"/>
          <w:marTop w:val="0"/>
          <w:marBottom w:val="0"/>
          <w:divBdr>
            <w:top w:val="none" w:sz="0" w:space="0" w:color="auto"/>
            <w:left w:val="none" w:sz="0" w:space="0" w:color="auto"/>
            <w:bottom w:val="none" w:sz="0" w:space="0" w:color="auto"/>
            <w:right w:val="none" w:sz="0" w:space="0" w:color="auto"/>
          </w:divBdr>
          <w:divsChild>
            <w:div w:id="2100591305">
              <w:marLeft w:val="0"/>
              <w:marRight w:val="0"/>
              <w:marTop w:val="0"/>
              <w:marBottom w:val="0"/>
              <w:divBdr>
                <w:top w:val="none" w:sz="0" w:space="0" w:color="auto"/>
                <w:left w:val="none" w:sz="0" w:space="0" w:color="auto"/>
                <w:bottom w:val="none" w:sz="0" w:space="0" w:color="auto"/>
                <w:right w:val="none" w:sz="0" w:space="0" w:color="auto"/>
              </w:divBdr>
            </w:div>
          </w:divsChild>
        </w:div>
        <w:div w:id="446853627">
          <w:marLeft w:val="0"/>
          <w:marRight w:val="0"/>
          <w:marTop w:val="0"/>
          <w:marBottom w:val="0"/>
          <w:divBdr>
            <w:top w:val="none" w:sz="0" w:space="0" w:color="auto"/>
            <w:left w:val="none" w:sz="0" w:space="0" w:color="auto"/>
            <w:bottom w:val="none" w:sz="0" w:space="0" w:color="auto"/>
            <w:right w:val="none" w:sz="0" w:space="0" w:color="auto"/>
          </w:divBdr>
          <w:divsChild>
            <w:div w:id="146477486">
              <w:marLeft w:val="0"/>
              <w:marRight w:val="0"/>
              <w:marTop w:val="0"/>
              <w:marBottom w:val="0"/>
              <w:divBdr>
                <w:top w:val="none" w:sz="0" w:space="0" w:color="auto"/>
                <w:left w:val="none" w:sz="0" w:space="0" w:color="auto"/>
                <w:bottom w:val="none" w:sz="0" w:space="0" w:color="auto"/>
                <w:right w:val="none" w:sz="0" w:space="0" w:color="auto"/>
              </w:divBdr>
            </w:div>
            <w:div w:id="1015375880">
              <w:marLeft w:val="0"/>
              <w:marRight w:val="0"/>
              <w:marTop w:val="0"/>
              <w:marBottom w:val="0"/>
              <w:divBdr>
                <w:top w:val="none" w:sz="0" w:space="0" w:color="auto"/>
                <w:left w:val="none" w:sz="0" w:space="0" w:color="auto"/>
                <w:bottom w:val="none" w:sz="0" w:space="0" w:color="auto"/>
                <w:right w:val="none" w:sz="0" w:space="0" w:color="auto"/>
              </w:divBdr>
            </w:div>
          </w:divsChild>
        </w:div>
        <w:div w:id="448356057">
          <w:marLeft w:val="0"/>
          <w:marRight w:val="0"/>
          <w:marTop w:val="0"/>
          <w:marBottom w:val="0"/>
          <w:divBdr>
            <w:top w:val="none" w:sz="0" w:space="0" w:color="auto"/>
            <w:left w:val="none" w:sz="0" w:space="0" w:color="auto"/>
            <w:bottom w:val="none" w:sz="0" w:space="0" w:color="auto"/>
            <w:right w:val="none" w:sz="0" w:space="0" w:color="auto"/>
          </w:divBdr>
          <w:divsChild>
            <w:div w:id="1902129803">
              <w:marLeft w:val="0"/>
              <w:marRight w:val="0"/>
              <w:marTop w:val="0"/>
              <w:marBottom w:val="0"/>
              <w:divBdr>
                <w:top w:val="none" w:sz="0" w:space="0" w:color="auto"/>
                <w:left w:val="none" w:sz="0" w:space="0" w:color="auto"/>
                <w:bottom w:val="none" w:sz="0" w:space="0" w:color="auto"/>
                <w:right w:val="none" w:sz="0" w:space="0" w:color="auto"/>
              </w:divBdr>
            </w:div>
          </w:divsChild>
        </w:div>
        <w:div w:id="482355649">
          <w:marLeft w:val="0"/>
          <w:marRight w:val="0"/>
          <w:marTop w:val="0"/>
          <w:marBottom w:val="0"/>
          <w:divBdr>
            <w:top w:val="none" w:sz="0" w:space="0" w:color="auto"/>
            <w:left w:val="none" w:sz="0" w:space="0" w:color="auto"/>
            <w:bottom w:val="none" w:sz="0" w:space="0" w:color="auto"/>
            <w:right w:val="none" w:sz="0" w:space="0" w:color="auto"/>
          </w:divBdr>
          <w:divsChild>
            <w:div w:id="109666408">
              <w:marLeft w:val="0"/>
              <w:marRight w:val="0"/>
              <w:marTop w:val="0"/>
              <w:marBottom w:val="0"/>
              <w:divBdr>
                <w:top w:val="none" w:sz="0" w:space="0" w:color="auto"/>
                <w:left w:val="none" w:sz="0" w:space="0" w:color="auto"/>
                <w:bottom w:val="none" w:sz="0" w:space="0" w:color="auto"/>
                <w:right w:val="none" w:sz="0" w:space="0" w:color="auto"/>
              </w:divBdr>
            </w:div>
            <w:div w:id="659192304">
              <w:marLeft w:val="0"/>
              <w:marRight w:val="0"/>
              <w:marTop w:val="0"/>
              <w:marBottom w:val="0"/>
              <w:divBdr>
                <w:top w:val="none" w:sz="0" w:space="0" w:color="auto"/>
                <w:left w:val="none" w:sz="0" w:space="0" w:color="auto"/>
                <w:bottom w:val="none" w:sz="0" w:space="0" w:color="auto"/>
                <w:right w:val="none" w:sz="0" w:space="0" w:color="auto"/>
              </w:divBdr>
            </w:div>
          </w:divsChild>
        </w:div>
        <w:div w:id="482746367">
          <w:marLeft w:val="0"/>
          <w:marRight w:val="0"/>
          <w:marTop w:val="0"/>
          <w:marBottom w:val="0"/>
          <w:divBdr>
            <w:top w:val="none" w:sz="0" w:space="0" w:color="auto"/>
            <w:left w:val="none" w:sz="0" w:space="0" w:color="auto"/>
            <w:bottom w:val="none" w:sz="0" w:space="0" w:color="auto"/>
            <w:right w:val="none" w:sz="0" w:space="0" w:color="auto"/>
          </w:divBdr>
          <w:divsChild>
            <w:div w:id="834220694">
              <w:marLeft w:val="0"/>
              <w:marRight w:val="0"/>
              <w:marTop w:val="0"/>
              <w:marBottom w:val="0"/>
              <w:divBdr>
                <w:top w:val="none" w:sz="0" w:space="0" w:color="auto"/>
                <w:left w:val="none" w:sz="0" w:space="0" w:color="auto"/>
                <w:bottom w:val="none" w:sz="0" w:space="0" w:color="auto"/>
                <w:right w:val="none" w:sz="0" w:space="0" w:color="auto"/>
              </w:divBdr>
            </w:div>
            <w:div w:id="1244878351">
              <w:marLeft w:val="0"/>
              <w:marRight w:val="0"/>
              <w:marTop w:val="0"/>
              <w:marBottom w:val="0"/>
              <w:divBdr>
                <w:top w:val="none" w:sz="0" w:space="0" w:color="auto"/>
                <w:left w:val="none" w:sz="0" w:space="0" w:color="auto"/>
                <w:bottom w:val="none" w:sz="0" w:space="0" w:color="auto"/>
                <w:right w:val="none" w:sz="0" w:space="0" w:color="auto"/>
              </w:divBdr>
            </w:div>
          </w:divsChild>
        </w:div>
        <w:div w:id="511333788">
          <w:marLeft w:val="0"/>
          <w:marRight w:val="0"/>
          <w:marTop w:val="0"/>
          <w:marBottom w:val="0"/>
          <w:divBdr>
            <w:top w:val="none" w:sz="0" w:space="0" w:color="auto"/>
            <w:left w:val="none" w:sz="0" w:space="0" w:color="auto"/>
            <w:bottom w:val="none" w:sz="0" w:space="0" w:color="auto"/>
            <w:right w:val="none" w:sz="0" w:space="0" w:color="auto"/>
          </w:divBdr>
          <w:divsChild>
            <w:div w:id="954992354">
              <w:marLeft w:val="0"/>
              <w:marRight w:val="0"/>
              <w:marTop w:val="0"/>
              <w:marBottom w:val="0"/>
              <w:divBdr>
                <w:top w:val="none" w:sz="0" w:space="0" w:color="auto"/>
                <w:left w:val="none" w:sz="0" w:space="0" w:color="auto"/>
                <w:bottom w:val="none" w:sz="0" w:space="0" w:color="auto"/>
                <w:right w:val="none" w:sz="0" w:space="0" w:color="auto"/>
              </w:divBdr>
            </w:div>
            <w:div w:id="2141654879">
              <w:marLeft w:val="0"/>
              <w:marRight w:val="0"/>
              <w:marTop w:val="0"/>
              <w:marBottom w:val="0"/>
              <w:divBdr>
                <w:top w:val="none" w:sz="0" w:space="0" w:color="auto"/>
                <w:left w:val="none" w:sz="0" w:space="0" w:color="auto"/>
                <w:bottom w:val="none" w:sz="0" w:space="0" w:color="auto"/>
                <w:right w:val="none" w:sz="0" w:space="0" w:color="auto"/>
              </w:divBdr>
            </w:div>
          </w:divsChild>
        </w:div>
        <w:div w:id="516162235">
          <w:marLeft w:val="0"/>
          <w:marRight w:val="0"/>
          <w:marTop w:val="0"/>
          <w:marBottom w:val="0"/>
          <w:divBdr>
            <w:top w:val="none" w:sz="0" w:space="0" w:color="auto"/>
            <w:left w:val="none" w:sz="0" w:space="0" w:color="auto"/>
            <w:bottom w:val="none" w:sz="0" w:space="0" w:color="auto"/>
            <w:right w:val="none" w:sz="0" w:space="0" w:color="auto"/>
          </w:divBdr>
          <w:divsChild>
            <w:div w:id="378283686">
              <w:marLeft w:val="0"/>
              <w:marRight w:val="0"/>
              <w:marTop w:val="0"/>
              <w:marBottom w:val="0"/>
              <w:divBdr>
                <w:top w:val="none" w:sz="0" w:space="0" w:color="auto"/>
                <w:left w:val="none" w:sz="0" w:space="0" w:color="auto"/>
                <w:bottom w:val="none" w:sz="0" w:space="0" w:color="auto"/>
                <w:right w:val="none" w:sz="0" w:space="0" w:color="auto"/>
              </w:divBdr>
            </w:div>
            <w:div w:id="1245140692">
              <w:marLeft w:val="0"/>
              <w:marRight w:val="0"/>
              <w:marTop w:val="0"/>
              <w:marBottom w:val="0"/>
              <w:divBdr>
                <w:top w:val="none" w:sz="0" w:space="0" w:color="auto"/>
                <w:left w:val="none" w:sz="0" w:space="0" w:color="auto"/>
                <w:bottom w:val="none" w:sz="0" w:space="0" w:color="auto"/>
                <w:right w:val="none" w:sz="0" w:space="0" w:color="auto"/>
              </w:divBdr>
            </w:div>
          </w:divsChild>
        </w:div>
        <w:div w:id="519321034">
          <w:marLeft w:val="0"/>
          <w:marRight w:val="0"/>
          <w:marTop w:val="0"/>
          <w:marBottom w:val="0"/>
          <w:divBdr>
            <w:top w:val="none" w:sz="0" w:space="0" w:color="auto"/>
            <w:left w:val="none" w:sz="0" w:space="0" w:color="auto"/>
            <w:bottom w:val="none" w:sz="0" w:space="0" w:color="auto"/>
            <w:right w:val="none" w:sz="0" w:space="0" w:color="auto"/>
          </w:divBdr>
          <w:divsChild>
            <w:div w:id="2041474353">
              <w:marLeft w:val="0"/>
              <w:marRight w:val="0"/>
              <w:marTop w:val="0"/>
              <w:marBottom w:val="0"/>
              <w:divBdr>
                <w:top w:val="none" w:sz="0" w:space="0" w:color="auto"/>
                <w:left w:val="none" w:sz="0" w:space="0" w:color="auto"/>
                <w:bottom w:val="none" w:sz="0" w:space="0" w:color="auto"/>
                <w:right w:val="none" w:sz="0" w:space="0" w:color="auto"/>
              </w:divBdr>
            </w:div>
          </w:divsChild>
        </w:div>
        <w:div w:id="522524639">
          <w:marLeft w:val="0"/>
          <w:marRight w:val="0"/>
          <w:marTop w:val="0"/>
          <w:marBottom w:val="0"/>
          <w:divBdr>
            <w:top w:val="none" w:sz="0" w:space="0" w:color="auto"/>
            <w:left w:val="none" w:sz="0" w:space="0" w:color="auto"/>
            <w:bottom w:val="none" w:sz="0" w:space="0" w:color="auto"/>
            <w:right w:val="none" w:sz="0" w:space="0" w:color="auto"/>
          </w:divBdr>
          <w:divsChild>
            <w:div w:id="472647950">
              <w:marLeft w:val="0"/>
              <w:marRight w:val="0"/>
              <w:marTop w:val="0"/>
              <w:marBottom w:val="0"/>
              <w:divBdr>
                <w:top w:val="none" w:sz="0" w:space="0" w:color="auto"/>
                <w:left w:val="none" w:sz="0" w:space="0" w:color="auto"/>
                <w:bottom w:val="none" w:sz="0" w:space="0" w:color="auto"/>
                <w:right w:val="none" w:sz="0" w:space="0" w:color="auto"/>
              </w:divBdr>
            </w:div>
            <w:div w:id="1875144429">
              <w:marLeft w:val="0"/>
              <w:marRight w:val="0"/>
              <w:marTop w:val="0"/>
              <w:marBottom w:val="0"/>
              <w:divBdr>
                <w:top w:val="none" w:sz="0" w:space="0" w:color="auto"/>
                <w:left w:val="none" w:sz="0" w:space="0" w:color="auto"/>
                <w:bottom w:val="none" w:sz="0" w:space="0" w:color="auto"/>
                <w:right w:val="none" w:sz="0" w:space="0" w:color="auto"/>
              </w:divBdr>
            </w:div>
          </w:divsChild>
        </w:div>
        <w:div w:id="527643647">
          <w:marLeft w:val="0"/>
          <w:marRight w:val="0"/>
          <w:marTop w:val="0"/>
          <w:marBottom w:val="0"/>
          <w:divBdr>
            <w:top w:val="none" w:sz="0" w:space="0" w:color="auto"/>
            <w:left w:val="none" w:sz="0" w:space="0" w:color="auto"/>
            <w:bottom w:val="none" w:sz="0" w:space="0" w:color="auto"/>
            <w:right w:val="none" w:sz="0" w:space="0" w:color="auto"/>
          </w:divBdr>
          <w:divsChild>
            <w:div w:id="548878814">
              <w:marLeft w:val="0"/>
              <w:marRight w:val="0"/>
              <w:marTop w:val="0"/>
              <w:marBottom w:val="0"/>
              <w:divBdr>
                <w:top w:val="none" w:sz="0" w:space="0" w:color="auto"/>
                <w:left w:val="none" w:sz="0" w:space="0" w:color="auto"/>
                <w:bottom w:val="none" w:sz="0" w:space="0" w:color="auto"/>
                <w:right w:val="none" w:sz="0" w:space="0" w:color="auto"/>
              </w:divBdr>
            </w:div>
          </w:divsChild>
        </w:div>
        <w:div w:id="529496497">
          <w:marLeft w:val="0"/>
          <w:marRight w:val="0"/>
          <w:marTop w:val="0"/>
          <w:marBottom w:val="0"/>
          <w:divBdr>
            <w:top w:val="none" w:sz="0" w:space="0" w:color="auto"/>
            <w:left w:val="none" w:sz="0" w:space="0" w:color="auto"/>
            <w:bottom w:val="none" w:sz="0" w:space="0" w:color="auto"/>
            <w:right w:val="none" w:sz="0" w:space="0" w:color="auto"/>
          </w:divBdr>
          <w:divsChild>
            <w:div w:id="1196506154">
              <w:marLeft w:val="0"/>
              <w:marRight w:val="0"/>
              <w:marTop w:val="0"/>
              <w:marBottom w:val="0"/>
              <w:divBdr>
                <w:top w:val="none" w:sz="0" w:space="0" w:color="auto"/>
                <w:left w:val="none" w:sz="0" w:space="0" w:color="auto"/>
                <w:bottom w:val="none" w:sz="0" w:space="0" w:color="auto"/>
                <w:right w:val="none" w:sz="0" w:space="0" w:color="auto"/>
              </w:divBdr>
            </w:div>
          </w:divsChild>
        </w:div>
        <w:div w:id="542324826">
          <w:marLeft w:val="0"/>
          <w:marRight w:val="0"/>
          <w:marTop w:val="0"/>
          <w:marBottom w:val="0"/>
          <w:divBdr>
            <w:top w:val="none" w:sz="0" w:space="0" w:color="auto"/>
            <w:left w:val="none" w:sz="0" w:space="0" w:color="auto"/>
            <w:bottom w:val="none" w:sz="0" w:space="0" w:color="auto"/>
            <w:right w:val="none" w:sz="0" w:space="0" w:color="auto"/>
          </w:divBdr>
          <w:divsChild>
            <w:div w:id="907377081">
              <w:marLeft w:val="0"/>
              <w:marRight w:val="0"/>
              <w:marTop w:val="0"/>
              <w:marBottom w:val="0"/>
              <w:divBdr>
                <w:top w:val="none" w:sz="0" w:space="0" w:color="auto"/>
                <w:left w:val="none" w:sz="0" w:space="0" w:color="auto"/>
                <w:bottom w:val="none" w:sz="0" w:space="0" w:color="auto"/>
                <w:right w:val="none" w:sz="0" w:space="0" w:color="auto"/>
              </w:divBdr>
            </w:div>
            <w:div w:id="1675566506">
              <w:marLeft w:val="0"/>
              <w:marRight w:val="0"/>
              <w:marTop w:val="0"/>
              <w:marBottom w:val="0"/>
              <w:divBdr>
                <w:top w:val="none" w:sz="0" w:space="0" w:color="auto"/>
                <w:left w:val="none" w:sz="0" w:space="0" w:color="auto"/>
                <w:bottom w:val="none" w:sz="0" w:space="0" w:color="auto"/>
                <w:right w:val="none" w:sz="0" w:space="0" w:color="auto"/>
              </w:divBdr>
            </w:div>
          </w:divsChild>
        </w:div>
        <w:div w:id="542912282">
          <w:marLeft w:val="0"/>
          <w:marRight w:val="0"/>
          <w:marTop w:val="0"/>
          <w:marBottom w:val="0"/>
          <w:divBdr>
            <w:top w:val="none" w:sz="0" w:space="0" w:color="auto"/>
            <w:left w:val="none" w:sz="0" w:space="0" w:color="auto"/>
            <w:bottom w:val="none" w:sz="0" w:space="0" w:color="auto"/>
            <w:right w:val="none" w:sz="0" w:space="0" w:color="auto"/>
          </w:divBdr>
          <w:divsChild>
            <w:div w:id="1720208307">
              <w:marLeft w:val="0"/>
              <w:marRight w:val="0"/>
              <w:marTop w:val="0"/>
              <w:marBottom w:val="0"/>
              <w:divBdr>
                <w:top w:val="none" w:sz="0" w:space="0" w:color="auto"/>
                <w:left w:val="none" w:sz="0" w:space="0" w:color="auto"/>
                <w:bottom w:val="none" w:sz="0" w:space="0" w:color="auto"/>
                <w:right w:val="none" w:sz="0" w:space="0" w:color="auto"/>
              </w:divBdr>
            </w:div>
          </w:divsChild>
        </w:div>
        <w:div w:id="545725898">
          <w:marLeft w:val="0"/>
          <w:marRight w:val="0"/>
          <w:marTop w:val="0"/>
          <w:marBottom w:val="0"/>
          <w:divBdr>
            <w:top w:val="none" w:sz="0" w:space="0" w:color="auto"/>
            <w:left w:val="none" w:sz="0" w:space="0" w:color="auto"/>
            <w:bottom w:val="none" w:sz="0" w:space="0" w:color="auto"/>
            <w:right w:val="none" w:sz="0" w:space="0" w:color="auto"/>
          </w:divBdr>
          <w:divsChild>
            <w:div w:id="708653724">
              <w:marLeft w:val="0"/>
              <w:marRight w:val="0"/>
              <w:marTop w:val="0"/>
              <w:marBottom w:val="0"/>
              <w:divBdr>
                <w:top w:val="none" w:sz="0" w:space="0" w:color="auto"/>
                <w:left w:val="none" w:sz="0" w:space="0" w:color="auto"/>
                <w:bottom w:val="none" w:sz="0" w:space="0" w:color="auto"/>
                <w:right w:val="none" w:sz="0" w:space="0" w:color="auto"/>
              </w:divBdr>
            </w:div>
            <w:div w:id="1726370259">
              <w:marLeft w:val="0"/>
              <w:marRight w:val="0"/>
              <w:marTop w:val="0"/>
              <w:marBottom w:val="0"/>
              <w:divBdr>
                <w:top w:val="none" w:sz="0" w:space="0" w:color="auto"/>
                <w:left w:val="none" w:sz="0" w:space="0" w:color="auto"/>
                <w:bottom w:val="none" w:sz="0" w:space="0" w:color="auto"/>
                <w:right w:val="none" w:sz="0" w:space="0" w:color="auto"/>
              </w:divBdr>
            </w:div>
          </w:divsChild>
        </w:div>
        <w:div w:id="553195529">
          <w:marLeft w:val="0"/>
          <w:marRight w:val="0"/>
          <w:marTop w:val="0"/>
          <w:marBottom w:val="0"/>
          <w:divBdr>
            <w:top w:val="none" w:sz="0" w:space="0" w:color="auto"/>
            <w:left w:val="none" w:sz="0" w:space="0" w:color="auto"/>
            <w:bottom w:val="none" w:sz="0" w:space="0" w:color="auto"/>
            <w:right w:val="none" w:sz="0" w:space="0" w:color="auto"/>
          </w:divBdr>
          <w:divsChild>
            <w:div w:id="1149201970">
              <w:marLeft w:val="0"/>
              <w:marRight w:val="0"/>
              <w:marTop w:val="0"/>
              <w:marBottom w:val="0"/>
              <w:divBdr>
                <w:top w:val="none" w:sz="0" w:space="0" w:color="auto"/>
                <w:left w:val="none" w:sz="0" w:space="0" w:color="auto"/>
                <w:bottom w:val="none" w:sz="0" w:space="0" w:color="auto"/>
                <w:right w:val="none" w:sz="0" w:space="0" w:color="auto"/>
              </w:divBdr>
            </w:div>
          </w:divsChild>
        </w:div>
        <w:div w:id="563028923">
          <w:marLeft w:val="0"/>
          <w:marRight w:val="0"/>
          <w:marTop w:val="0"/>
          <w:marBottom w:val="0"/>
          <w:divBdr>
            <w:top w:val="none" w:sz="0" w:space="0" w:color="auto"/>
            <w:left w:val="none" w:sz="0" w:space="0" w:color="auto"/>
            <w:bottom w:val="none" w:sz="0" w:space="0" w:color="auto"/>
            <w:right w:val="none" w:sz="0" w:space="0" w:color="auto"/>
          </w:divBdr>
          <w:divsChild>
            <w:div w:id="1919514692">
              <w:marLeft w:val="0"/>
              <w:marRight w:val="0"/>
              <w:marTop w:val="0"/>
              <w:marBottom w:val="0"/>
              <w:divBdr>
                <w:top w:val="none" w:sz="0" w:space="0" w:color="auto"/>
                <w:left w:val="none" w:sz="0" w:space="0" w:color="auto"/>
                <w:bottom w:val="none" w:sz="0" w:space="0" w:color="auto"/>
                <w:right w:val="none" w:sz="0" w:space="0" w:color="auto"/>
              </w:divBdr>
            </w:div>
            <w:div w:id="2111504401">
              <w:marLeft w:val="0"/>
              <w:marRight w:val="0"/>
              <w:marTop w:val="0"/>
              <w:marBottom w:val="0"/>
              <w:divBdr>
                <w:top w:val="none" w:sz="0" w:space="0" w:color="auto"/>
                <w:left w:val="none" w:sz="0" w:space="0" w:color="auto"/>
                <w:bottom w:val="none" w:sz="0" w:space="0" w:color="auto"/>
                <w:right w:val="none" w:sz="0" w:space="0" w:color="auto"/>
              </w:divBdr>
            </w:div>
          </w:divsChild>
        </w:div>
        <w:div w:id="577011440">
          <w:marLeft w:val="0"/>
          <w:marRight w:val="0"/>
          <w:marTop w:val="0"/>
          <w:marBottom w:val="0"/>
          <w:divBdr>
            <w:top w:val="none" w:sz="0" w:space="0" w:color="auto"/>
            <w:left w:val="none" w:sz="0" w:space="0" w:color="auto"/>
            <w:bottom w:val="none" w:sz="0" w:space="0" w:color="auto"/>
            <w:right w:val="none" w:sz="0" w:space="0" w:color="auto"/>
          </w:divBdr>
          <w:divsChild>
            <w:div w:id="916941962">
              <w:marLeft w:val="0"/>
              <w:marRight w:val="0"/>
              <w:marTop w:val="0"/>
              <w:marBottom w:val="0"/>
              <w:divBdr>
                <w:top w:val="none" w:sz="0" w:space="0" w:color="auto"/>
                <w:left w:val="none" w:sz="0" w:space="0" w:color="auto"/>
                <w:bottom w:val="none" w:sz="0" w:space="0" w:color="auto"/>
                <w:right w:val="none" w:sz="0" w:space="0" w:color="auto"/>
              </w:divBdr>
            </w:div>
            <w:div w:id="1912346513">
              <w:marLeft w:val="0"/>
              <w:marRight w:val="0"/>
              <w:marTop w:val="0"/>
              <w:marBottom w:val="0"/>
              <w:divBdr>
                <w:top w:val="none" w:sz="0" w:space="0" w:color="auto"/>
                <w:left w:val="none" w:sz="0" w:space="0" w:color="auto"/>
                <w:bottom w:val="none" w:sz="0" w:space="0" w:color="auto"/>
                <w:right w:val="none" w:sz="0" w:space="0" w:color="auto"/>
              </w:divBdr>
            </w:div>
          </w:divsChild>
        </w:div>
        <w:div w:id="585043126">
          <w:marLeft w:val="0"/>
          <w:marRight w:val="0"/>
          <w:marTop w:val="0"/>
          <w:marBottom w:val="0"/>
          <w:divBdr>
            <w:top w:val="none" w:sz="0" w:space="0" w:color="auto"/>
            <w:left w:val="none" w:sz="0" w:space="0" w:color="auto"/>
            <w:bottom w:val="none" w:sz="0" w:space="0" w:color="auto"/>
            <w:right w:val="none" w:sz="0" w:space="0" w:color="auto"/>
          </w:divBdr>
          <w:divsChild>
            <w:div w:id="2066686012">
              <w:marLeft w:val="0"/>
              <w:marRight w:val="0"/>
              <w:marTop w:val="0"/>
              <w:marBottom w:val="0"/>
              <w:divBdr>
                <w:top w:val="none" w:sz="0" w:space="0" w:color="auto"/>
                <w:left w:val="none" w:sz="0" w:space="0" w:color="auto"/>
                <w:bottom w:val="none" w:sz="0" w:space="0" w:color="auto"/>
                <w:right w:val="none" w:sz="0" w:space="0" w:color="auto"/>
              </w:divBdr>
            </w:div>
            <w:div w:id="2122411112">
              <w:marLeft w:val="0"/>
              <w:marRight w:val="0"/>
              <w:marTop w:val="0"/>
              <w:marBottom w:val="0"/>
              <w:divBdr>
                <w:top w:val="none" w:sz="0" w:space="0" w:color="auto"/>
                <w:left w:val="none" w:sz="0" w:space="0" w:color="auto"/>
                <w:bottom w:val="none" w:sz="0" w:space="0" w:color="auto"/>
                <w:right w:val="none" w:sz="0" w:space="0" w:color="auto"/>
              </w:divBdr>
            </w:div>
          </w:divsChild>
        </w:div>
        <w:div w:id="614216165">
          <w:marLeft w:val="0"/>
          <w:marRight w:val="0"/>
          <w:marTop w:val="0"/>
          <w:marBottom w:val="0"/>
          <w:divBdr>
            <w:top w:val="none" w:sz="0" w:space="0" w:color="auto"/>
            <w:left w:val="none" w:sz="0" w:space="0" w:color="auto"/>
            <w:bottom w:val="none" w:sz="0" w:space="0" w:color="auto"/>
            <w:right w:val="none" w:sz="0" w:space="0" w:color="auto"/>
          </w:divBdr>
          <w:divsChild>
            <w:div w:id="952177621">
              <w:marLeft w:val="0"/>
              <w:marRight w:val="0"/>
              <w:marTop w:val="0"/>
              <w:marBottom w:val="0"/>
              <w:divBdr>
                <w:top w:val="none" w:sz="0" w:space="0" w:color="auto"/>
                <w:left w:val="none" w:sz="0" w:space="0" w:color="auto"/>
                <w:bottom w:val="none" w:sz="0" w:space="0" w:color="auto"/>
                <w:right w:val="none" w:sz="0" w:space="0" w:color="auto"/>
              </w:divBdr>
            </w:div>
            <w:div w:id="1395083330">
              <w:marLeft w:val="0"/>
              <w:marRight w:val="0"/>
              <w:marTop w:val="0"/>
              <w:marBottom w:val="0"/>
              <w:divBdr>
                <w:top w:val="none" w:sz="0" w:space="0" w:color="auto"/>
                <w:left w:val="none" w:sz="0" w:space="0" w:color="auto"/>
                <w:bottom w:val="none" w:sz="0" w:space="0" w:color="auto"/>
                <w:right w:val="none" w:sz="0" w:space="0" w:color="auto"/>
              </w:divBdr>
            </w:div>
          </w:divsChild>
        </w:div>
        <w:div w:id="621349693">
          <w:marLeft w:val="0"/>
          <w:marRight w:val="0"/>
          <w:marTop w:val="0"/>
          <w:marBottom w:val="0"/>
          <w:divBdr>
            <w:top w:val="none" w:sz="0" w:space="0" w:color="auto"/>
            <w:left w:val="none" w:sz="0" w:space="0" w:color="auto"/>
            <w:bottom w:val="none" w:sz="0" w:space="0" w:color="auto"/>
            <w:right w:val="none" w:sz="0" w:space="0" w:color="auto"/>
          </w:divBdr>
          <w:divsChild>
            <w:div w:id="116144780">
              <w:marLeft w:val="0"/>
              <w:marRight w:val="0"/>
              <w:marTop w:val="0"/>
              <w:marBottom w:val="0"/>
              <w:divBdr>
                <w:top w:val="none" w:sz="0" w:space="0" w:color="auto"/>
                <w:left w:val="none" w:sz="0" w:space="0" w:color="auto"/>
                <w:bottom w:val="none" w:sz="0" w:space="0" w:color="auto"/>
                <w:right w:val="none" w:sz="0" w:space="0" w:color="auto"/>
              </w:divBdr>
            </w:div>
            <w:div w:id="658729856">
              <w:marLeft w:val="0"/>
              <w:marRight w:val="0"/>
              <w:marTop w:val="0"/>
              <w:marBottom w:val="0"/>
              <w:divBdr>
                <w:top w:val="none" w:sz="0" w:space="0" w:color="auto"/>
                <w:left w:val="none" w:sz="0" w:space="0" w:color="auto"/>
                <w:bottom w:val="none" w:sz="0" w:space="0" w:color="auto"/>
                <w:right w:val="none" w:sz="0" w:space="0" w:color="auto"/>
              </w:divBdr>
            </w:div>
          </w:divsChild>
        </w:div>
        <w:div w:id="674579234">
          <w:marLeft w:val="0"/>
          <w:marRight w:val="0"/>
          <w:marTop w:val="0"/>
          <w:marBottom w:val="0"/>
          <w:divBdr>
            <w:top w:val="none" w:sz="0" w:space="0" w:color="auto"/>
            <w:left w:val="none" w:sz="0" w:space="0" w:color="auto"/>
            <w:bottom w:val="none" w:sz="0" w:space="0" w:color="auto"/>
            <w:right w:val="none" w:sz="0" w:space="0" w:color="auto"/>
          </w:divBdr>
          <w:divsChild>
            <w:div w:id="268316796">
              <w:marLeft w:val="0"/>
              <w:marRight w:val="0"/>
              <w:marTop w:val="0"/>
              <w:marBottom w:val="0"/>
              <w:divBdr>
                <w:top w:val="none" w:sz="0" w:space="0" w:color="auto"/>
                <w:left w:val="none" w:sz="0" w:space="0" w:color="auto"/>
                <w:bottom w:val="none" w:sz="0" w:space="0" w:color="auto"/>
                <w:right w:val="none" w:sz="0" w:space="0" w:color="auto"/>
              </w:divBdr>
            </w:div>
          </w:divsChild>
        </w:div>
        <w:div w:id="684602094">
          <w:marLeft w:val="0"/>
          <w:marRight w:val="0"/>
          <w:marTop w:val="0"/>
          <w:marBottom w:val="0"/>
          <w:divBdr>
            <w:top w:val="none" w:sz="0" w:space="0" w:color="auto"/>
            <w:left w:val="none" w:sz="0" w:space="0" w:color="auto"/>
            <w:bottom w:val="none" w:sz="0" w:space="0" w:color="auto"/>
            <w:right w:val="none" w:sz="0" w:space="0" w:color="auto"/>
          </w:divBdr>
          <w:divsChild>
            <w:div w:id="432357420">
              <w:marLeft w:val="0"/>
              <w:marRight w:val="0"/>
              <w:marTop w:val="0"/>
              <w:marBottom w:val="0"/>
              <w:divBdr>
                <w:top w:val="none" w:sz="0" w:space="0" w:color="auto"/>
                <w:left w:val="none" w:sz="0" w:space="0" w:color="auto"/>
                <w:bottom w:val="none" w:sz="0" w:space="0" w:color="auto"/>
                <w:right w:val="none" w:sz="0" w:space="0" w:color="auto"/>
              </w:divBdr>
            </w:div>
            <w:div w:id="2091265865">
              <w:marLeft w:val="0"/>
              <w:marRight w:val="0"/>
              <w:marTop w:val="0"/>
              <w:marBottom w:val="0"/>
              <w:divBdr>
                <w:top w:val="none" w:sz="0" w:space="0" w:color="auto"/>
                <w:left w:val="none" w:sz="0" w:space="0" w:color="auto"/>
                <w:bottom w:val="none" w:sz="0" w:space="0" w:color="auto"/>
                <w:right w:val="none" w:sz="0" w:space="0" w:color="auto"/>
              </w:divBdr>
            </w:div>
          </w:divsChild>
        </w:div>
        <w:div w:id="686520696">
          <w:marLeft w:val="0"/>
          <w:marRight w:val="0"/>
          <w:marTop w:val="0"/>
          <w:marBottom w:val="0"/>
          <w:divBdr>
            <w:top w:val="none" w:sz="0" w:space="0" w:color="auto"/>
            <w:left w:val="none" w:sz="0" w:space="0" w:color="auto"/>
            <w:bottom w:val="none" w:sz="0" w:space="0" w:color="auto"/>
            <w:right w:val="none" w:sz="0" w:space="0" w:color="auto"/>
          </w:divBdr>
          <w:divsChild>
            <w:div w:id="1438285157">
              <w:marLeft w:val="0"/>
              <w:marRight w:val="0"/>
              <w:marTop w:val="0"/>
              <w:marBottom w:val="0"/>
              <w:divBdr>
                <w:top w:val="none" w:sz="0" w:space="0" w:color="auto"/>
                <w:left w:val="none" w:sz="0" w:space="0" w:color="auto"/>
                <w:bottom w:val="none" w:sz="0" w:space="0" w:color="auto"/>
                <w:right w:val="none" w:sz="0" w:space="0" w:color="auto"/>
              </w:divBdr>
            </w:div>
          </w:divsChild>
        </w:div>
        <w:div w:id="690567470">
          <w:marLeft w:val="0"/>
          <w:marRight w:val="0"/>
          <w:marTop w:val="0"/>
          <w:marBottom w:val="0"/>
          <w:divBdr>
            <w:top w:val="none" w:sz="0" w:space="0" w:color="auto"/>
            <w:left w:val="none" w:sz="0" w:space="0" w:color="auto"/>
            <w:bottom w:val="none" w:sz="0" w:space="0" w:color="auto"/>
            <w:right w:val="none" w:sz="0" w:space="0" w:color="auto"/>
          </w:divBdr>
          <w:divsChild>
            <w:div w:id="168100391">
              <w:marLeft w:val="0"/>
              <w:marRight w:val="0"/>
              <w:marTop w:val="0"/>
              <w:marBottom w:val="0"/>
              <w:divBdr>
                <w:top w:val="none" w:sz="0" w:space="0" w:color="auto"/>
                <w:left w:val="none" w:sz="0" w:space="0" w:color="auto"/>
                <w:bottom w:val="none" w:sz="0" w:space="0" w:color="auto"/>
                <w:right w:val="none" w:sz="0" w:space="0" w:color="auto"/>
              </w:divBdr>
            </w:div>
            <w:div w:id="308636454">
              <w:marLeft w:val="0"/>
              <w:marRight w:val="0"/>
              <w:marTop w:val="0"/>
              <w:marBottom w:val="0"/>
              <w:divBdr>
                <w:top w:val="none" w:sz="0" w:space="0" w:color="auto"/>
                <w:left w:val="none" w:sz="0" w:space="0" w:color="auto"/>
                <w:bottom w:val="none" w:sz="0" w:space="0" w:color="auto"/>
                <w:right w:val="none" w:sz="0" w:space="0" w:color="auto"/>
              </w:divBdr>
            </w:div>
          </w:divsChild>
        </w:div>
        <w:div w:id="713431596">
          <w:marLeft w:val="0"/>
          <w:marRight w:val="0"/>
          <w:marTop w:val="0"/>
          <w:marBottom w:val="0"/>
          <w:divBdr>
            <w:top w:val="none" w:sz="0" w:space="0" w:color="auto"/>
            <w:left w:val="none" w:sz="0" w:space="0" w:color="auto"/>
            <w:bottom w:val="none" w:sz="0" w:space="0" w:color="auto"/>
            <w:right w:val="none" w:sz="0" w:space="0" w:color="auto"/>
          </w:divBdr>
          <w:divsChild>
            <w:div w:id="1887595802">
              <w:marLeft w:val="0"/>
              <w:marRight w:val="0"/>
              <w:marTop w:val="0"/>
              <w:marBottom w:val="0"/>
              <w:divBdr>
                <w:top w:val="none" w:sz="0" w:space="0" w:color="auto"/>
                <w:left w:val="none" w:sz="0" w:space="0" w:color="auto"/>
                <w:bottom w:val="none" w:sz="0" w:space="0" w:color="auto"/>
                <w:right w:val="none" w:sz="0" w:space="0" w:color="auto"/>
              </w:divBdr>
            </w:div>
          </w:divsChild>
        </w:div>
        <w:div w:id="729305911">
          <w:marLeft w:val="0"/>
          <w:marRight w:val="0"/>
          <w:marTop w:val="0"/>
          <w:marBottom w:val="0"/>
          <w:divBdr>
            <w:top w:val="none" w:sz="0" w:space="0" w:color="auto"/>
            <w:left w:val="none" w:sz="0" w:space="0" w:color="auto"/>
            <w:bottom w:val="none" w:sz="0" w:space="0" w:color="auto"/>
            <w:right w:val="none" w:sz="0" w:space="0" w:color="auto"/>
          </w:divBdr>
          <w:divsChild>
            <w:div w:id="620769441">
              <w:marLeft w:val="0"/>
              <w:marRight w:val="0"/>
              <w:marTop w:val="0"/>
              <w:marBottom w:val="0"/>
              <w:divBdr>
                <w:top w:val="none" w:sz="0" w:space="0" w:color="auto"/>
                <w:left w:val="none" w:sz="0" w:space="0" w:color="auto"/>
                <w:bottom w:val="none" w:sz="0" w:space="0" w:color="auto"/>
                <w:right w:val="none" w:sz="0" w:space="0" w:color="auto"/>
              </w:divBdr>
            </w:div>
          </w:divsChild>
        </w:div>
        <w:div w:id="729840600">
          <w:marLeft w:val="0"/>
          <w:marRight w:val="0"/>
          <w:marTop w:val="0"/>
          <w:marBottom w:val="0"/>
          <w:divBdr>
            <w:top w:val="none" w:sz="0" w:space="0" w:color="auto"/>
            <w:left w:val="none" w:sz="0" w:space="0" w:color="auto"/>
            <w:bottom w:val="none" w:sz="0" w:space="0" w:color="auto"/>
            <w:right w:val="none" w:sz="0" w:space="0" w:color="auto"/>
          </w:divBdr>
          <w:divsChild>
            <w:div w:id="542206567">
              <w:marLeft w:val="0"/>
              <w:marRight w:val="0"/>
              <w:marTop w:val="0"/>
              <w:marBottom w:val="0"/>
              <w:divBdr>
                <w:top w:val="none" w:sz="0" w:space="0" w:color="auto"/>
                <w:left w:val="none" w:sz="0" w:space="0" w:color="auto"/>
                <w:bottom w:val="none" w:sz="0" w:space="0" w:color="auto"/>
                <w:right w:val="none" w:sz="0" w:space="0" w:color="auto"/>
              </w:divBdr>
            </w:div>
          </w:divsChild>
        </w:div>
        <w:div w:id="739401415">
          <w:marLeft w:val="0"/>
          <w:marRight w:val="0"/>
          <w:marTop w:val="0"/>
          <w:marBottom w:val="0"/>
          <w:divBdr>
            <w:top w:val="none" w:sz="0" w:space="0" w:color="auto"/>
            <w:left w:val="none" w:sz="0" w:space="0" w:color="auto"/>
            <w:bottom w:val="none" w:sz="0" w:space="0" w:color="auto"/>
            <w:right w:val="none" w:sz="0" w:space="0" w:color="auto"/>
          </w:divBdr>
          <w:divsChild>
            <w:div w:id="425199581">
              <w:marLeft w:val="0"/>
              <w:marRight w:val="0"/>
              <w:marTop w:val="0"/>
              <w:marBottom w:val="0"/>
              <w:divBdr>
                <w:top w:val="none" w:sz="0" w:space="0" w:color="auto"/>
                <w:left w:val="none" w:sz="0" w:space="0" w:color="auto"/>
                <w:bottom w:val="none" w:sz="0" w:space="0" w:color="auto"/>
                <w:right w:val="none" w:sz="0" w:space="0" w:color="auto"/>
              </w:divBdr>
            </w:div>
          </w:divsChild>
        </w:div>
        <w:div w:id="762532142">
          <w:marLeft w:val="0"/>
          <w:marRight w:val="0"/>
          <w:marTop w:val="0"/>
          <w:marBottom w:val="0"/>
          <w:divBdr>
            <w:top w:val="none" w:sz="0" w:space="0" w:color="auto"/>
            <w:left w:val="none" w:sz="0" w:space="0" w:color="auto"/>
            <w:bottom w:val="none" w:sz="0" w:space="0" w:color="auto"/>
            <w:right w:val="none" w:sz="0" w:space="0" w:color="auto"/>
          </w:divBdr>
          <w:divsChild>
            <w:div w:id="349651754">
              <w:marLeft w:val="0"/>
              <w:marRight w:val="0"/>
              <w:marTop w:val="0"/>
              <w:marBottom w:val="0"/>
              <w:divBdr>
                <w:top w:val="none" w:sz="0" w:space="0" w:color="auto"/>
                <w:left w:val="none" w:sz="0" w:space="0" w:color="auto"/>
                <w:bottom w:val="none" w:sz="0" w:space="0" w:color="auto"/>
                <w:right w:val="none" w:sz="0" w:space="0" w:color="auto"/>
              </w:divBdr>
            </w:div>
            <w:div w:id="823398786">
              <w:marLeft w:val="0"/>
              <w:marRight w:val="0"/>
              <w:marTop w:val="0"/>
              <w:marBottom w:val="0"/>
              <w:divBdr>
                <w:top w:val="none" w:sz="0" w:space="0" w:color="auto"/>
                <w:left w:val="none" w:sz="0" w:space="0" w:color="auto"/>
                <w:bottom w:val="none" w:sz="0" w:space="0" w:color="auto"/>
                <w:right w:val="none" w:sz="0" w:space="0" w:color="auto"/>
              </w:divBdr>
            </w:div>
          </w:divsChild>
        </w:div>
        <w:div w:id="767851925">
          <w:marLeft w:val="0"/>
          <w:marRight w:val="0"/>
          <w:marTop w:val="0"/>
          <w:marBottom w:val="0"/>
          <w:divBdr>
            <w:top w:val="none" w:sz="0" w:space="0" w:color="auto"/>
            <w:left w:val="none" w:sz="0" w:space="0" w:color="auto"/>
            <w:bottom w:val="none" w:sz="0" w:space="0" w:color="auto"/>
            <w:right w:val="none" w:sz="0" w:space="0" w:color="auto"/>
          </w:divBdr>
          <w:divsChild>
            <w:div w:id="1160775880">
              <w:marLeft w:val="0"/>
              <w:marRight w:val="0"/>
              <w:marTop w:val="0"/>
              <w:marBottom w:val="0"/>
              <w:divBdr>
                <w:top w:val="none" w:sz="0" w:space="0" w:color="auto"/>
                <w:left w:val="none" w:sz="0" w:space="0" w:color="auto"/>
                <w:bottom w:val="none" w:sz="0" w:space="0" w:color="auto"/>
                <w:right w:val="none" w:sz="0" w:space="0" w:color="auto"/>
              </w:divBdr>
            </w:div>
            <w:div w:id="1845167849">
              <w:marLeft w:val="0"/>
              <w:marRight w:val="0"/>
              <w:marTop w:val="0"/>
              <w:marBottom w:val="0"/>
              <w:divBdr>
                <w:top w:val="none" w:sz="0" w:space="0" w:color="auto"/>
                <w:left w:val="none" w:sz="0" w:space="0" w:color="auto"/>
                <w:bottom w:val="none" w:sz="0" w:space="0" w:color="auto"/>
                <w:right w:val="none" w:sz="0" w:space="0" w:color="auto"/>
              </w:divBdr>
            </w:div>
          </w:divsChild>
        </w:div>
        <w:div w:id="773208867">
          <w:marLeft w:val="0"/>
          <w:marRight w:val="0"/>
          <w:marTop w:val="0"/>
          <w:marBottom w:val="0"/>
          <w:divBdr>
            <w:top w:val="none" w:sz="0" w:space="0" w:color="auto"/>
            <w:left w:val="none" w:sz="0" w:space="0" w:color="auto"/>
            <w:bottom w:val="none" w:sz="0" w:space="0" w:color="auto"/>
            <w:right w:val="none" w:sz="0" w:space="0" w:color="auto"/>
          </w:divBdr>
          <w:divsChild>
            <w:div w:id="222256666">
              <w:marLeft w:val="0"/>
              <w:marRight w:val="0"/>
              <w:marTop w:val="0"/>
              <w:marBottom w:val="0"/>
              <w:divBdr>
                <w:top w:val="none" w:sz="0" w:space="0" w:color="auto"/>
                <w:left w:val="none" w:sz="0" w:space="0" w:color="auto"/>
                <w:bottom w:val="none" w:sz="0" w:space="0" w:color="auto"/>
                <w:right w:val="none" w:sz="0" w:space="0" w:color="auto"/>
              </w:divBdr>
            </w:div>
          </w:divsChild>
        </w:div>
        <w:div w:id="777716874">
          <w:marLeft w:val="0"/>
          <w:marRight w:val="0"/>
          <w:marTop w:val="0"/>
          <w:marBottom w:val="0"/>
          <w:divBdr>
            <w:top w:val="none" w:sz="0" w:space="0" w:color="auto"/>
            <w:left w:val="none" w:sz="0" w:space="0" w:color="auto"/>
            <w:bottom w:val="none" w:sz="0" w:space="0" w:color="auto"/>
            <w:right w:val="none" w:sz="0" w:space="0" w:color="auto"/>
          </w:divBdr>
          <w:divsChild>
            <w:div w:id="1303460489">
              <w:marLeft w:val="0"/>
              <w:marRight w:val="0"/>
              <w:marTop w:val="0"/>
              <w:marBottom w:val="0"/>
              <w:divBdr>
                <w:top w:val="none" w:sz="0" w:space="0" w:color="auto"/>
                <w:left w:val="none" w:sz="0" w:space="0" w:color="auto"/>
                <w:bottom w:val="none" w:sz="0" w:space="0" w:color="auto"/>
                <w:right w:val="none" w:sz="0" w:space="0" w:color="auto"/>
              </w:divBdr>
            </w:div>
          </w:divsChild>
        </w:div>
        <w:div w:id="780610270">
          <w:marLeft w:val="0"/>
          <w:marRight w:val="0"/>
          <w:marTop w:val="0"/>
          <w:marBottom w:val="0"/>
          <w:divBdr>
            <w:top w:val="none" w:sz="0" w:space="0" w:color="auto"/>
            <w:left w:val="none" w:sz="0" w:space="0" w:color="auto"/>
            <w:bottom w:val="none" w:sz="0" w:space="0" w:color="auto"/>
            <w:right w:val="none" w:sz="0" w:space="0" w:color="auto"/>
          </w:divBdr>
          <w:divsChild>
            <w:div w:id="1945111367">
              <w:marLeft w:val="0"/>
              <w:marRight w:val="0"/>
              <w:marTop w:val="0"/>
              <w:marBottom w:val="0"/>
              <w:divBdr>
                <w:top w:val="none" w:sz="0" w:space="0" w:color="auto"/>
                <w:left w:val="none" w:sz="0" w:space="0" w:color="auto"/>
                <w:bottom w:val="none" w:sz="0" w:space="0" w:color="auto"/>
                <w:right w:val="none" w:sz="0" w:space="0" w:color="auto"/>
              </w:divBdr>
            </w:div>
          </w:divsChild>
        </w:div>
        <w:div w:id="789973308">
          <w:marLeft w:val="0"/>
          <w:marRight w:val="0"/>
          <w:marTop w:val="0"/>
          <w:marBottom w:val="0"/>
          <w:divBdr>
            <w:top w:val="none" w:sz="0" w:space="0" w:color="auto"/>
            <w:left w:val="none" w:sz="0" w:space="0" w:color="auto"/>
            <w:bottom w:val="none" w:sz="0" w:space="0" w:color="auto"/>
            <w:right w:val="none" w:sz="0" w:space="0" w:color="auto"/>
          </w:divBdr>
          <w:divsChild>
            <w:div w:id="656113611">
              <w:marLeft w:val="0"/>
              <w:marRight w:val="0"/>
              <w:marTop w:val="0"/>
              <w:marBottom w:val="0"/>
              <w:divBdr>
                <w:top w:val="none" w:sz="0" w:space="0" w:color="auto"/>
                <w:left w:val="none" w:sz="0" w:space="0" w:color="auto"/>
                <w:bottom w:val="none" w:sz="0" w:space="0" w:color="auto"/>
                <w:right w:val="none" w:sz="0" w:space="0" w:color="auto"/>
              </w:divBdr>
            </w:div>
          </w:divsChild>
        </w:div>
        <w:div w:id="792866539">
          <w:marLeft w:val="0"/>
          <w:marRight w:val="0"/>
          <w:marTop w:val="0"/>
          <w:marBottom w:val="0"/>
          <w:divBdr>
            <w:top w:val="none" w:sz="0" w:space="0" w:color="auto"/>
            <w:left w:val="none" w:sz="0" w:space="0" w:color="auto"/>
            <w:bottom w:val="none" w:sz="0" w:space="0" w:color="auto"/>
            <w:right w:val="none" w:sz="0" w:space="0" w:color="auto"/>
          </w:divBdr>
          <w:divsChild>
            <w:div w:id="506135183">
              <w:marLeft w:val="0"/>
              <w:marRight w:val="0"/>
              <w:marTop w:val="0"/>
              <w:marBottom w:val="0"/>
              <w:divBdr>
                <w:top w:val="none" w:sz="0" w:space="0" w:color="auto"/>
                <w:left w:val="none" w:sz="0" w:space="0" w:color="auto"/>
                <w:bottom w:val="none" w:sz="0" w:space="0" w:color="auto"/>
                <w:right w:val="none" w:sz="0" w:space="0" w:color="auto"/>
              </w:divBdr>
            </w:div>
            <w:div w:id="2074497160">
              <w:marLeft w:val="0"/>
              <w:marRight w:val="0"/>
              <w:marTop w:val="0"/>
              <w:marBottom w:val="0"/>
              <w:divBdr>
                <w:top w:val="none" w:sz="0" w:space="0" w:color="auto"/>
                <w:left w:val="none" w:sz="0" w:space="0" w:color="auto"/>
                <w:bottom w:val="none" w:sz="0" w:space="0" w:color="auto"/>
                <w:right w:val="none" w:sz="0" w:space="0" w:color="auto"/>
              </w:divBdr>
            </w:div>
          </w:divsChild>
        </w:div>
        <w:div w:id="826939152">
          <w:marLeft w:val="0"/>
          <w:marRight w:val="0"/>
          <w:marTop w:val="0"/>
          <w:marBottom w:val="0"/>
          <w:divBdr>
            <w:top w:val="none" w:sz="0" w:space="0" w:color="auto"/>
            <w:left w:val="none" w:sz="0" w:space="0" w:color="auto"/>
            <w:bottom w:val="none" w:sz="0" w:space="0" w:color="auto"/>
            <w:right w:val="none" w:sz="0" w:space="0" w:color="auto"/>
          </w:divBdr>
          <w:divsChild>
            <w:div w:id="942809887">
              <w:marLeft w:val="0"/>
              <w:marRight w:val="0"/>
              <w:marTop w:val="0"/>
              <w:marBottom w:val="0"/>
              <w:divBdr>
                <w:top w:val="none" w:sz="0" w:space="0" w:color="auto"/>
                <w:left w:val="none" w:sz="0" w:space="0" w:color="auto"/>
                <w:bottom w:val="none" w:sz="0" w:space="0" w:color="auto"/>
                <w:right w:val="none" w:sz="0" w:space="0" w:color="auto"/>
              </w:divBdr>
            </w:div>
            <w:div w:id="1749184815">
              <w:marLeft w:val="0"/>
              <w:marRight w:val="0"/>
              <w:marTop w:val="0"/>
              <w:marBottom w:val="0"/>
              <w:divBdr>
                <w:top w:val="none" w:sz="0" w:space="0" w:color="auto"/>
                <w:left w:val="none" w:sz="0" w:space="0" w:color="auto"/>
                <w:bottom w:val="none" w:sz="0" w:space="0" w:color="auto"/>
                <w:right w:val="none" w:sz="0" w:space="0" w:color="auto"/>
              </w:divBdr>
            </w:div>
          </w:divsChild>
        </w:div>
        <w:div w:id="858156831">
          <w:marLeft w:val="0"/>
          <w:marRight w:val="0"/>
          <w:marTop w:val="0"/>
          <w:marBottom w:val="0"/>
          <w:divBdr>
            <w:top w:val="none" w:sz="0" w:space="0" w:color="auto"/>
            <w:left w:val="none" w:sz="0" w:space="0" w:color="auto"/>
            <w:bottom w:val="none" w:sz="0" w:space="0" w:color="auto"/>
            <w:right w:val="none" w:sz="0" w:space="0" w:color="auto"/>
          </w:divBdr>
          <w:divsChild>
            <w:div w:id="1796410233">
              <w:marLeft w:val="0"/>
              <w:marRight w:val="0"/>
              <w:marTop w:val="0"/>
              <w:marBottom w:val="0"/>
              <w:divBdr>
                <w:top w:val="none" w:sz="0" w:space="0" w:color="auto"/>
                <w:left w:val="none" w:sz="0" w:space="0" w:color="auto"/>
                <w:bottom w:val="none" w:sz="0" w:space="0" w:color="auto"/>
                <w:right w:val="none" w:sz="0" w:space="0" w:color="auto"/>
              </w:divBdr>
            </w:div>
          </w:divsChild>
        </w:div>
        <w:div w:id="865489345">
          <w:marLeft w:val="0"/>
          <w:marRight w:val="0"/>
          <w:marTop w:val="0"/>
          <w:marBottom w:val="0"/>
          <w:divBdr>
            <w:top w:val="none" w:sz="0" w:space="0" w:color="auto"/>
            <w:left w:val="none" w:sz="0" w:space="0" w:color="auto"/>
            <w:bottom w:val="none" w:sz="0" w:space="0" w:color="auto"/>
            <w:right w:val="none" w:sz="0" w:space="0" w:color="auto"/>
          </w:divBdr>
          <w:divsChild>
            <w:div w:id="464275122">
              <w:marLeft w:val="0"/>
              <w:marRight w:val="0"/>
              <w:marTop w:val="0"/>
              <w:marBottom w:val="0"/>
              <w:divBdr>
                <w:top w:val="none" w:sz="0" w:space="0" w:color="auto"/>
                <w:left w:val="none" w:sz="0" w:space="0" w:color="auto"/>
                <w:bottom w:val="none" w:sz="0" w:space="0" w:color="auto"/>
                <w:right w:val="none" w:sz="0" w:space="0" w:color="auto"/>
              </w:divBdr>
            </w:div>
            <w:div w:id="1475369310">
              <w:marLeft w:val="0"/>
              <w:marRight w:val="0"/>
              <w:marTop w:val="0"/>
              <w:marBottom w:val="0"/>
              <w:divBdr>
                <w:top w:val="none" w:sz="0" w:space="0" w:color="auto"/>
                <w:left w:val="none" w:sz="0" w:space="0" w:color="auto"/>
                <w:bottom w:val="none" w:sz="0" w:space="0" w:color="auto"/>
                <w:right w:val="none" w:sz="0" w:space="0" w:color="auto"/>
              </w:divBdr>
            </w:div>
          </w:divsChild>
        </w:div>
        <w:div w:id="880047381">
          <w:marLeft w:val="0"/>
          <w:marRight w:val="0"/>
          <w:marTop w:val="0"/>
          <w:marBottom w:val="0"/>
          <w:divBdr>
            <w:top w:val="none" w:sz="0" w:space="0" w:color="auto"/>
            <w:left w:val="none" w:sz="0" w:space="0" w:color="auto"/>
            <w:bottom w:val="none" w:sz="0" w:space="0" w:color="auto"/>
            <w:right w:val="none" w:sz="0" w:space="0" w:color="auto"/>
          </w:divBdr>
          <w:divsChild>
            <w:div w:id="893468351">
              <w:marLeft w:val="0"/>
              <w:marRight w:val="0"/>
              <w:marTop w:val="0"/>
              <w:marBottom w:val="0"/>
              <w:divBdr>
                <w:top w:val="none" w:sz="0" w:space="0" w:color="auto"/>
                <w:left w:val="none" w:sz="0" w:space="0" w:color="auto"/>
                <w:bottom w:val="none" w:sz="0" w:space="0" w:color="auto"/>
                <w:right w:val="none" w:sz="0" w:space="0" w:color="auto"/>
              </w:divBdr>
            </w:div>
            <w:div w:id="1264803798">
              <w:marLeft w:val="0"/>
              <w:marRight w:val="0"/>
              <w:marTop w:val="0"/>
              <w:marBottom w:val="0"/>
              <w:divBdr>
                <w:top w:val="none" w:sz="0" w:space="0" w:color="auto"/>
                <w:left w:val="none" w:sz="0" w:space="0" w:color="auto"/>
                <w:bottom w:val="none" w:sz="0" w:space="0" w:color="auto"/>
                <w:right w:val="none" w:sz="0" w:space="0" w:color="auto"/>
              </w:divBdr>
            </w:div>
          </w:divsChild>
        </w:div>
        <w:div w:id="888225375">
          <w:marLeft w:val="0"/>
          <w:marRight w:val="0"/>
          <w:marTop w:val="0"/>
          <w:marBottom w:val="0"/>
          <w:divBdr>
            <w:top w:val="none" w:sz="0" w:space="0" w:color="auto"/>
            <w:left w:val="none" w:sz="0" w:space="0" w:color="auto"/>
            <w:bottom w:val="none" w:sz="0" w:space="0" w:color="auto"/>
            <w:right w:val="none" w:sz="0" w:space="0" w:color="auto"/>
          </w:divBdr>
          <w:divsChild>
            <w:div w:id="653097907">
              <w:marLeft w:val="0"/>
              <w:marRight w:val="0"/>
              <w:marTop w:val="0"/>
              <w:marBottom w:val="0"/>
              <w:divBdr>
                <w:top w:val="none" w:sz="0" w:space="0" w:color="auto"/>
                <w:left w:val="none" w:sz="0" w:space="0" w:color="auto"/>
                <w:bottom w:val="none" w:sz="0" w:space="0" w:color="auto"/>
                <w:right w:val="none" w:sz="0" w:space="0" w:color="auto"/>
              </w:divBdr>
            </w:div>
            <w:div w:id="687020946">
              <w:marLeft w:val="0"/>
              <w:marRight w:val="0"/>
              <w:marTop w:val="0"/>
              <w:marBottom w:val="0"/>
              <w:divBdr>
                <w:top w:val="none" w:sz="0" w:space="0" w:color="auto"/>
                <w:left w:val="none" w:sz="0" w:space="0" w:color="auto"/>
                <w:bottom w:val="none" w:sz="0" w:space="0" w:color="auto"/>
                <w:right w:val="none" w:sz="0" w:space="0" w:color="auto"/>
              </w:divBdr>
            </w:div>
          </w:divsChild>
        </w:div>
        <w:div w:id="890382843">
          <w:marLeft w:val="0"/>
          <w:marRight w:val="0"/>
          <w:marTop w:val="0"/>
          <w:marBottom w:val="0"/>
          <w:divBdr>
            <w:top w:val="none" w:sz="0" w:space="0" w:color="auto"/>
            <w:left w:val="none" w:sz="0" w:space="0" w:color="auto"/>
            <w:bottom w:val="none" w:sz="0" w:space="0" w:color="auto"/>
            <w:right w:val="none" w:sz="0" w:space="0" w:color="auto"/>
          </w:divBdr>
          <w:divsChild>
            <w:div w:id="1099251097">
              <w:marLeft w:val="0"/>
              <w:marRight w:val="0"/>
              <w:marTop w:val="0"/>
              <w:marBottom w:val="0"/>
              <w:divBdr>
                <w:top w:val="none" w:sz="0" w:space="0" w:color="auto"/>
                <w:left w:val="none" w:sz="0" w:space="0" w:color="auto"/>
                <w:bottom w:val="none" w:sz="0" w:space="0" w:color="auto"/>
                <w:right w:val="none" w:sz="0" w:space="0" w:color="auto"/>
              </w:divBdr>
            </w:div>
          </w:divsChild>
        </w:div>
        <w:div w:id="893152724">
          <w:marLeft w:val="0"/>
          <w:marRight w:val="0"/>
          <w:marTop w:val="0"/>
          <w:marBottom w:val="0"/>
          <w:divBdr>
            <w:top w:val="none" w:sz="0" w:space="0" w:color="auto"/>
            <w:left w:val="none" w:sz="0" w:space="0" w:color="auto"/>
            <w:bottom w:val="none" w:sz="0" w:space="0" w:color="auto"/>
            <w:right w:val="none" w:sz="0" w:space="0" w:color="auto"/>
          </w:divBdr>
          <w:divsChild>
            <w:div w:id="1544057985">
              <w:marLeft w:val="0"/>
              <w:marRight w:val="0"/>
              <w:marTop w:val="0"/>
              <w:marBottom w:val="0"/>
              <w:divBdr>
                <w:top w:val="none" w:sz="0" w:space="0" w:color="auto"/>
                <w:left w:val="none" w:sz="0" w:space="0" w:color="auto"/>
                <w:bottom w:val="none" w:sz="0" w:space="0" w:color="auto"/>
                <w:right w:val="none" w:sz="0" w:space="0" w:color="auto"/>
              </w:divBdr>
            </w:div>
          </w:divsChild>
        </w:div>
        <w:div w:id="916327728">
          <w:marLeft w:val="0"/>
          <w:marRight w:val="0"/>
          <w:marTop w:val="0"/>
          <w:marBottom w:val="0"/>
          <w:divBdr>
            <w:top w:val="none" w:sz="0" w:space="0" w:color="auto"/>
            <w:left w:val="none" w:sz="0" w:space="0" w:color="auto"/>
            <w:bottom w:val="none" w:sz="0" w:space="0" w:color="auto"/>
            <w:right w:val="none" w:sz="0" w:space="0" w:color="auto"/>
          </w:divBdr>
          <w:divsChild>
            <w:div w:id="1667509376">
              <w:marLeft w:val="0"/>
              <w:marRight w:val="0"/>
              <w:marTop w:val="0"/>
              <w:marBottom w:val="0"/>
              <w:divBdr>
                <w:top w:val="none" w:sz="0" w:space="0" w:color="auto"/>
                <w:left w:val="none" w:sz="0" w:space="0" w:color="auto"/>
                <w:bottom w:val="none" w:sz="0" w:space="0" w:color="auto"/>
                <w:right w:val="none" w:sz="0" w:space="0" w:color="auto"/>
              </w:divBdr>
            </w:div>
          </w:divsChild>
        </w:div>
        <w:div w:id="933175161">
          <w:marLeft w:val="0"/>
          <w:marRight w:val="0"/>
          <w:marTop w:val="0"/>
          <w:marBottom w:val="0"/>
          <w:divBdr>
            <w:top w:val="none" w:sz="0" w:space="0" w:color="auto"/>
            <w:left w:val="none" w:sz="0" w:space="0" w:color="auto"/>
            <w:bottom w:val="none" w:sz="0" w:space="0" w:color="auto"/>
            <w:right w:val="none" w:sz="0" w:space="0" w:color="auto"/>
          </w:divBdr>
          <w:divsChild>
            <w:div w:id="40982914">
              <w:marLeft w:val="0"/>
              <w:marRight w:val="0"/>
              <w:marTop w:val="0"/>
              <w:marBottom w:val="0"/>
              <w:divBdr>
                <w:top w:val="none" w:sz="0" w:space="0" w:color="auto"/>
                <w:left w:val="none" w:sz="0" w:space="0" w:color="auto"/>
                <w:bottom w:val="none" w:sz="0" w:space="0" w:color="auto"/>
                <w:right w:val="none" w:sz="0" w:space="0" w:color="auto"/>
              </w:divBdr>
            </w:div>
            <w:div w:id="1944728104">
              <w:marLeft w:val="0"/>
              <w:marRight w:val="0"/>
              <w:marTop w:val="0"/>
              <w:marBottom w:val="0"/>
              <w:divBdr>
                <w:top w:val="none" w:sz="0" w:space="0" w:color="auto"/>
                <w:left w:val="none" w:sz="0" w:space="0" w:color="auto"/>
                <w:bottom w:val="none" w:sz="0" w:space="0" w:color="auto"/>
                <w:right w:val="none" w:sz="0" w:space="0" w:color="auto"/>
              </w:divBdr>
            </w:div>
          </w:divsChild>
        </w:div>
        <w:div w:id="934288405">
          <w:marLeft w:val="0"/>
          <w:marRight w:val="0"/>
          <w:marTop w:val="0"/>
          <w:marBottom w:val="0"/>
          <w:divBdr>
            <w:top w:val="none" w:sz="0" w:space="0" w:color="auto"/>
            <w:left w:val="none" w:sz="0" w:space="0" w:color="auto"/>
            <w:bottom w:val="none" w:sz="0" w:space="0" w:color="auto"/>
            <w:right w:val="none" w:sz="0" w:space="0" w:color="auto"/>
          </w:divBdr>
          <w:divsChild>
            <w:div w:id="858356699">
              <w:marLeft w:val="0"/>
              <w:marRight w:val="0"/>
              <w:marTop w:val="0"/>
              <w:marBottom w:val="0"/>
              <w:divBdr>
                <w:top w:val="none" w:sz="0" w:space="0" w:color="auto"/>
                <w:left w:val="none" w:sz="0" w:space="0" w:color="auto"/>
                <w:bottom w:val="none" w:sz="0" w:space="0" w:color="auto"/>
                <w:right w:val="none" w:sz="0" w:space="0" w:color="auto"/>
              </w:divBdr>
            </w:div>
          </w:divsChild>
        </w:div>
        <w:div w:id="936402866">
          <w:marLeft w:val="0"/>
          <w:marRight w:val="0"/>
          <w:marTop w:val="0"/>
          <w:marBottom w:val="0"/>
          <w:divBdr>
            <w:top w:val="none" w:sz="0" w:space="0" w:color="auto"/>
            <w:left w:val="none" w:sz="0" w:space="0" w:color="auto"/>
            <w:bottom w:val="none" w:sz="0" w:space="0" w:color="auto"/>
            <w:right w:val="none" w:sz="0" w:space="0" w:color="auto"/>
          </w:divBdr>
          <w:divsChild>
            <w:div w:id="10379339">
              <w:marLeft w:val="0"/>
              <w:marRight w:val="0"/>
              <w:marTop w:val="0"/>
              <w:marBottom w:val="0"/>
              <w:divBdr>
                <w:top w:val="none" w:sz="0" w:space="0" w:color="auto"/>
                <w:left w:val="none" w:sz="0" w:space="0" w:color="auto"/>
                <w:bottom w:val="none" w:sz="0" w:space="0" w:color="auto"/>
                <w:right w:val="none" w:sz="0" w:space="0" w:color="auto"/>
              </w:divBdr>
            </w:div>
            <w:div w:id="2051682921">
              <w:marLeft w:val="0"/>
              <w:marRight w:val="0"/>
              <w:marTop w:val="0"/>
              <w:marBottom w:val="0"/>
              <w:divBdr>
                <w:top w:val="none" w:sz="0" w:space="0" w:color="auto"/>
                <w:left w:val="none" w:sz="0" w:space="0" w:color="auto"/>
                <w:bottom w:val="none" w:sz="0" w:space="0" w:color="auto"/>
                <w:right w:val="none" w:sz="0" w:space="0" w:color="auto"/>
              </w:divBdr>
            </w:div>
          </w:divsChild>
        </w:div>
        <w:div w:id="942496280">
          <w:marLeft w:val="0"/>
          <w:marRight w:val="0"/>
          <w:marTop w:val="0"/>
          <w:marBottom w:val="0"/>
          <w:divBdr>
            <w:top w:val="none" w:sz="0" w:space="0" w:color="auto"/>
            <w:left w:val="none" w:sz="0" w:space="0" w:color="auto"/>
            <w:bottom w:val="none" w:sz="0" w:space="0" w:color="auto"/>
            <w:right w:val="none" w:sz="0" w:space="0" w:color="auto"/>
          </w:divBdr>
          <w:divsChild>
            <w:div w:id="1419056217">
              <w:marLeft w:val="0"/>
              <w:marRight w:val="0"/>
              <w:marTop w:val="0"/>
              <w:marBottom w:val="0"/>
              <w:divBdr>
                <w:top w:val="none" w:sz="0" w:space="0" w:color="auto"/>
                <w:left w:val="none" w:sz="0" w:space="0" w:color="auto"/>
                <w:bottom w:val="none" w:sz="0" w:space="0" w:color="auto"/>
                <w:right w:val="none" w:sz="0" w:space="0" w:color="auto"/>
              </w:divBdr>
            </w:div>
          </w:divsChild>
        </w:div>
        <w:div w:id="944074679">
          <w:marLeft w:val="0"/>
          <w:marRight w:val="0"/>
          <w:marTop w:val="0"/>
          <w:marBottom w:val="0"/>
          <w:divBdr>
            <w:top w:val="none" w:sz="0" w:space="0" w:color="auto"/>
            <w:left w:val="none" w:sz="0" w:space="0" w:color="auto"/>
            <w:bottom w:val="none" w:sz="0" w:space="0" w:color="auto"/>
            <w:right w:val="none" w:sz="0" w:space="0" w:color="auto"/>
          </w:divBdr>
          <w:divsChild>
            <w:div w:id="963585890">
              <w:marLeft w:val="0"/>
              <w:marRight w:val="0"/>
              <w:marTop w:val="0"/>
              <w:marBottom w:val="0"/>
              <w:divBdr>
                <w:top w:val="none" w:sz="0" w:space="0" w:color="auto"/>
                <w:left w:val="none" w:sz="0" w:space="0" w:color="auto"/>
                <w:bottom w:val="none" w:sz="0" w:space="0" w:color="auto"/>
                <w:right w:val="none" w:sz="0" w:space="0" w:color="auto"/>
              </w:divBdr>
            </w:div>
            <w:div w:id="1599676149">
              <w:marLeft w:val="0"/>
              <w:marRight w:val="0"/>
              <w:marTop w:val="0"/>
              <w:marBottom w:val="0"/>
              <w:divBdr>
                <w:top w:val="none" w:sz="0" w:space="0" w:color="auto"/>
                <w:left w:val="none" w:sz="0" w:space="0" w:color="auto"/>
                <w:bottom w:val="none" w:sz="0" w:space="0" w:color="auto"/>
                <w:right w:val="none" w:sz="0" w:space="0" w:color="auto"/>
              </w:divBdr>
            </w:div>
          </w:divsChild>
        </w:div>
        <w:div w:id="947127894">
          <w:marLeft w:val="0"/>
          <w:marRight w:val="0"/>
          <w:marTop w:val="0"/>
          <w:marBottom w:val="0"/>
          <w:divBdr>
            <w:top w:val="none" w:sz="0" w:space="0" w:color="auto"/>
            <w:left w:val="none" w:sz="0" w:space="0" w:color="auto"/>
            <w:bottom w:val="none" w:sz="0" w:space="0" w:color="auto"/>
            <w:right w:val="none" w:sz="0" w:space="0" w:color="auto"/>
          </w:divBdr>
          <w:divsChild>
            <w:div w:id="188833736">
              <w:marLeft w:val="0"/>
              <w:marRight w:val="0"/>
              <w:marTop w:val="0"/>
              <w:marBottom w:val="0"/>
              <w:divBdr>
                <w:top w:val="none" w:sz="0" w:space="0" w:color="auto"/>
                <w:left w:val="none" w:sz="0" w:space="0" w:color="auto"/>
                <w:bottom w:val="none" w:sz="0" w:space="0" w:color="auto"/>
                <w:right w:val="none" w:sz="0" w:space="0" w:color="auto"/>
              </w:divBdr>
            </w:div>
            <w:div w:id="380978939">
              <w:marLeft w:val="0"/>
              <w:marRight w:val="0"/>
              <w:marTop w:val="0"/>
              <w:marBottom w:val="0"/>
              <w:divBdr>
                <w:top w:val="none" w:sz="0" w:space="0" w:color="auto"/>
                <w:left w:val="none" w:sz="0" w:space="0" w:color="auto"/>
                <w:bottom w:val="none" w:sz="0" w:space="0" w:color="auto"/>
                <w:right w:val="none" w:sz="0" w:space="0" w:color="auto"/>
              </w:divBdr>
            </w:div>
          </w:divsChild>
        </w:div>
        <w:div w:id="947809732">
          <w:marLeft w:val="0"/>
          <w:marRight w:val="0"/>
          <w:marTop w:val="0"/>
          <w:marBottom w:val="0"/>
          <w:divBdr>
            <w:top w:val="none" w:sz="0" w:space="0" w:color="auto"/>
            <w:left w:val="none" w:sz="0" w:space="0" w:color="auto"/>
            <w:bottom w:val="none" w:sz="0" w:space="0" w:color="auto"/>
            <w:right w:val="none" w:sz="0" w:space="0" w:color="auto"/>
          </w:divBdr>
          <w:divsChild>
            <w:div w:id="376978915">
              <w:marLeft w:val="0"/>
              <w:marRight w:val="0"/>
              <w:marTop w:val="0"/>
              <w:marBottom w:val="0"/>
              <w:divBdr>
                <w:top w:val="none" w:sz="0" w:space="0" w:color="auto"/>
                <w:left w:val="none" w:sz="0" w:space="0" w:color="auto"/>
                <w:bottom w:val="none" w:sz="0" w:space="0" w:color="auto"/>
                <w:right w:val="none" w:sz="0" w:space="0" w:color="auto"/>
              </w:divBdr>
            </w:div>
            <w:div w:id="1459765803">
              <w:marLeft w:val="0"/>
              <w:marRight w:val="0"/>
              <w:marTop w:val="0"/>
              <w:marBottom w:val="0"/>
              <w:divBdr>
                <w:top w:val="none" w:sz="0" w:space="0" w:color="auto"/>
                <w:left w:val="none" w:sz="0" w:space="0" w:color="auto"/>
                <w:bottom w:val="none" w:sz="0" w:space="0" w:color="auto"/>
                <w:right w:val="none" w:sz="0" w:space="0" w:color="auto"/>
              </w:divBdr>
            </w:div>
          </w:divsChild>
        </w:div>
        <w:div w:id="948246577">
          <w:marLeft w:val="0"/>
          <w:marRight w:val="0"/>
          <w:marTop w:val="0"/>
          <w:marBottom w:val="0"/>
          <w:divBdr>
            <w:top w:val="none" w:sz="0" w:space="0" w:color="auto"/>
            <w:left w:val="none" w:sz="0" w:space="0" w:color="auto"/>
            <w:bottom w:val="none" w:sz="0" w:space="0" w:color="auto"/>
            <w:right w:val="none" w:sz="0" w:space="0" w:color="auto"/>
          </w:divBdr>
          <w:divsChild>
            <w:div w:id="1396199661">
              <w:marLeft w:val="0"/>
              <w:marRight w:val="0"/>
              <w:marTop w:val="0"/>
              <w:marBottom w:val="0"/>
              <w:divBdr>
                <w:top w:val="none" w:sz="0" w:space="0" w:color="auto"/>
                <w:left w:val="none" w:sz="0" w:space="0" w:color="auto"/>
                <w:bottom w:val="none" w:sz="0" w:space="0" w:color="auto"/>
                <w:right w:val="none" w:sz="0" w:space="0" w:color="auto"/>
              </w:divBdr>
            </w:div>
          </w:divsChild>
        </w:div>
        <w:div w:id="960040452">
          <w:marLeft w:val="0"/>
          <w:marRight w:val="0"/>
          <w:marTop w:val="0"/>
          <w:marBottom w:val="0"/>
          <w:divBdr>
            <w:top w:val="none" w:sz="0" w:space="0" w:color="auto"/>
            <w:left w:val="none" w:sz="0" w:space="0" w:color="auto"/>
            <w:bottom w:val="none" w:sz="0" w:space="0" w:color="auto"/>
            <w:right w:val="none" w:sz="0" w:space="0" w:color="auto"/>
          </w:divBdr>
          <w:divsChild>
            <w:div w:id="1169557743">
              <w:marLeft w:val="0"/>
              <w:marRight w:val="0"/>
              <w:marTop w:val="0"/>
              <w:marBottom w:val="0"/>
              <w:divBdr>
                <w:top w:val="none" w:sz="0" w:space="0" w:color="auto"/>
                <w:left w:val="none" w:sz="0" w:space="0" w:color="auto"/>
                <w:bottom w:val="none" w:sz="0" w:space="0" w:color="auto"/>
                <w:right w:val="none" w:sz="0" w:space="0" w:color="auto"/>
              </w:divBdr>
            </w:div>
          </w:divsChild>
        </w:div>
        <w:div w:id="972634540">
          <w:marLeft w:val="0"/>
          <w:marRight w:val="0"/>
          <w:marTop w:val="0"/>
          <w:marBottom w:val="0"/>
          <w:divBdr>
            <w:top w:val="none" w:sz="0" w:space="0" w:color="auto"/>
            <w:left w:val="none" w:sz="0" w:space="0" w:color="auto"/>
            <w:bottom w:val="none" w:sz="0" w:space="0" w:color="auto"/>
            <w:right w:val="none" w:sz="0" w:space="0" w:color="auto"/>
          </w:divBdr>
          <w:divsChild>
            <w:div w:id="568928534">
              <w:marLeft w:val="0"/>
              <w:marRight w:val="0"/>
              <w:marTop w:val="0"/>
              <w:marBottom w:val="0"/>
              <w:divBdr>
                <w:top w:val="none" w:sz="0" w:space="0" w:color="auto"/>
                <w:left w:val="none" w:sz="0" w:space="0" w:color="auto"/>
                <w:bottom w:val="none" w:sz="0" w:space="0" w:color="auto"/>
                <w:right w:val="none" w:sz="0" w:space="0" w:color="auto"/>
              </w:divBdr>
            </w:div>
            <w:div w:id="1300303344">
              <w:marLeft w:val="0"/>
              <w:marRight w:val="0"/>
              <w:marTop w:val="0"/>
              <w:marBottom w:val="0"/>
              <w:divBdr>
                <w:top w:val="none" w:sz="0" w:space="0" w:color="auto"/>
                <w:left w:val="none" w:sz="0" w:space="0" w:color="auto"/>
                <w:bottom w:val="none" w:sz="0" w:space="0" w:color="auto"/>
                <w:right w:val="none" w:sz="0" w:space="0" w:color="auto"/>
              </w:divBdr>
            </w:div>
          </w:divsChild>
        </w:div>
        <w:div w:id="996960349">
          <w:marLeft w:val="0"/>
          <w:marRight w:val="0"/>
          <w:marTop w:val="0"/>
          <w:marBottom w:val="0"/>
          <w:divBdr>
            <w:top w:val="none" w:sz="0" w:space="0" w:color="auto"/>
            <w:left w:val="none" w:sz="0" w:space="0" w:color="auto"/>
            <w:bottom w:val="none" w:sz="0" w:space="0" w:color="auto"/>
            <w:right w:val="none" w:sz="0" w:space="0" w:color="auto"/>
          </w:divBdr>
          <w:divsChild>
            <w:div w:id="249698661">
              <w:marLeft w:val="0"/>
              <w:marRight w:val="0"/>
              <w:marTop w:val="0"/>
              <w:marBottom w:val="0"/>
              <w:divBdr>
                <w:top w:val="none" w:sz="0" w:space="0" w:color="auto"/>
                <w:left w:val="none" w:sz="0" w:space="0" w:color="auto"/>
                <w:bottom w:val="none" w:sz="0" w:space="0" w:color="auto"/>
                <w:right w:val="none" w:sz="0" w:space="0" w:color="auto"/>
              </w:divBdr>
            </w:div>
          </w:divsChild>
        </w:div>
        <w:div w:id="999193957">
          <w:marLeft w:val="0"/>
          <w:marRight w:val="0"/>
          <w:marTop w:val="0"/>
          <w:marBottom w:val="0"/>
          <w:divBdr>
            <w:top w:val="none" w:sz="0" w:space="0" w:color="auto"/>
            <w:left w:val="none" w:sz="0" w:space="0" w:color="auto"/>
            <w:bottom w:val="none" w:sz="0" w:space="0" w:color="auto"/>
            <w:right w:val="none" w:sz="0" w:space="0" w:color="auto"/>
          </w:divBdr>
          <w:divsChild>
            <w:div w:id="1237205642">
              <w:marLeft w:val="0"/>
              <w:marRight w:val="0"/>
              <w:marTop w:val="0"/>
              <w:marBottom w:val="0"/>
              <w:divBdr>
                <w:top w:val="none" w:sz="0" w:space="0" w:color="auto"/>
                <w:left w:val="none" w:sz="0" w:space="0" w:color="auto"/>
                <w:bottom w:val="none" w:sz="0" w:space="0" w:color="auto"/>
                <w:right w:val="none" w:sz="0" w:space="0" w:color="auto"/>
              </w:divBdr>
            </w:div>
            <w:div w:id="2132480116">
              <w:marLeft w:val="0"/>
              <w:marRight w:val="0"/>
              <w:marTop w:val="0"/>
              <w:marBottom w:val="0"/>
              <w:divBdr>
                <w:top w:val="none" w:sz="0" w:space="0" w:color="auto"/>
                <w:left w:val="none" w:sz="0" w:space="0" w:color="auto"/>
                <w:bottom w:val="none" w:sz="0" w:space="0" w:color="auto"/>
                <w:right w:val="none" w:sz="0" w:space="0" w:color="auto"/>
              </w:divBdr>
            </w:div>
          </w:divsChild>
        </w:div>
        <w:div w:id="1029793370">
          <w:marLeft w:val="0"/>
          <w:marRight w:val="0"/>
          <w:marTop w:val="0"/>
          <w:marBottom w:val="0"/>
          <w:divBdr>
            <w:top w:val="none" w:sz="0" w:space="0" w:color="auto"/>
            <w:left w:val="none" w:sz="0" w:space="0" w:color="auto"/>
            <w:bottom w:val="none" w:sz="0" w:space="0" w:color="auto"/>
            <w:right w:val="none" w:sz="0" w:space="0" w:color="auto"/>
          </w:divBdr>
          <w:divsChild>
            <w:div w:id="707923500">
              <w:marLeft w:val="0"/>
              <w:marRight w:val="0"/>
              <w:marTop w:val="0"/>
              <w:marBottom w:val="0"/>
              <w:divBdr>
                <w:top w:val="none" w:sz="0" w:space="0" w:color="auto"/>
                <w:left w:val="none" w:sz="0" w:space="0" w:color="auto"/>
                <w:bottom w:val="none" w:sz="0" w:space="0" w:color="auto"/>
                <w:right w:val="none" w:sz="0" w:space="0" w:color="auto"/>
              </w:divBdr>
            </w:div>
            <w:div w:id="1821269623">
              <w:marLeft w:val="0"/>
              <w:marRight w:val="0"/>
              <w:marTop w:val="0"/>
              <w:marBottom w:val="0"/>
              <w:divBdr>
                <w:top w:val="none" w:sz="0" w:space="0" w:color="auto"/>
                <w:left w:val="none" w:sz="0" w:space="0" w:color="auto"/>
                <w:bottom w:val="none" w:sz="0" w:space="0" w:color="auto"/>
                <w:right w:val="none" w:sz="0" w:space="0" w:color="auto"/>
              </w:divBdr>
            </w:div>
          </w:divsChild>
        </w:div>
        <w:div w:id="1041856053">
          <w:marLeft w:val="0"/>
          <w:marRight w:val="0"/>
          <w:marTop w:val="0"/>
          <w:marBottom w:val="0"/>
          <w:divBdr>
            <w:top w:val="none" w:sz="0" w:space="0" w:color="auto"/>
            <w:left w:val="none" w:sz="0" w:space="0" w:color="auto"/>
            <w:bottom w:val="none" w:sz="0" w:space="0" w:color="auto"/>
            <w:right w:val="none" w:sz="0" w:space="0" w:color="auto"/>
          </w:divBdr>
          <w:divsChild>
            <w:div w:id="200940858">
              <w:marLeft w:val="0"/>
              <w:marRight w:val="0"/>
              <w:marTop w:val="0"/>
              <w:marBottom w:val="0"/>
              <w:divBdr>
                <w:top w:val="none" w:sz="0" w:space="0" w:color="auto"/>
                <w:left w:val="none" w:sz="0" w:space="0" w:color="auto"/>
                <w:bottom w:val="none" w:sz="0" w:space="0" w:color="auto"/>
                <w:right w:val="none" w:sz="0" w:space="0" w:color="auto"/>
              </w:divBdr>
            </w:div>
          </w:divsChild>
        </w:div>
        <w:div w:id="1045331405">
          <w:marLeft w:val="0"/>
          <w:marRight w:val="0"/>
          <w:marTop w:val="0"/>
          <w:marBottom w:val="0"/>
          <w:divBdr>
            <w:top w:val="none" w:sz="0" w:space="0" w:color="auto"/>
            <w:left w:val="none" w:sz="0" w:space="0" w:color="auto"/>
            <w:bottom w:val="none" w:sz="0" w:space="0" w:color="auto"/>
            <w:right w:val="none" w:sz="0" w:space="0" w:color="auto"/>
          </w:divBdr>
          <w:divsChild>
            <w:div w:id="80685677">
              <w:marLeft w:val="0"/>
              <w:marRight w:val="0"/>
              <w:marTop w:val="0"/>
              <w:marBottom w:val="0"/>
              <w:divBdr>
                <w:top w:val="none" w:sz="0" w:space="0" w:color="auto"/>
                <w:left w:val="none" w:sz="0" w:space="0" w:color="auto"/>
                <w:bottom w:val="none" w:sz="0" w:space="0" w:color="auto"/>
                <w:right w:val="none" w:sz="0" w:space="0" w:color="auto"/>
              </w:divBdr>
            </w:div>
            <w:div w:id="1030422781">
              <w:marLeft w:val="0"/>
              <w:marRight w:val="0"/>
              <w:marTop w:val="0"/>
              <w:marBottom w:val="0"/>
              <w:divBdr>
                <w:top w:val="none" w:sz="0" w:space="0" w:color="auto"/>
                <w:left w:val="none" w:sz="0" w:space="0" w:color="auto"/>
                <w:bottom w:val="none" w:sz="0" w:space="0" w:color="auto"/>
                <w:right w:val="none" w:sz="0" w:space="0" w:color="auto"/>
              </w:divBdr>
            </w:div>
          </w:divsChild>
        </w:div>
        <w:div w:id="1059934524">
          <w:marLeft w:val="0"/>
          <w:marRight w:val="0"/>
          <w:marTop w:val="0"/>
          <w:marBottom w:val="0"/>
          <w:divBdr>
            <w:top w:val="none" w:sz="0" w:space="0" w:color="auto"/>
            <w:left w:val="none" w:sz="0" w:space="0" w:color="auto"/>
            <w:bottom w:val="none" w:sz="0" w:space="0" w:color="auto"/>
            <w:right w:val="none" w:sz="0" w:space="0" w:color="auto"/>
          </w:divBdr>
          <w:divsChild>
            <w:div w:id="386536396">
              <w:marLeft w:val="0"/>
              <w:marRight w:val="0"/>
              <w:marTop w:val="0"/>
              <w:marBottom w:val="0"/>
              <w:divBdr>
                <w:top w:val="none" w:sz="0" w:space="0" w:color="auto"/>
                <w:left w:val="none" w:sz="0" w:space="0" w:color="auto"/>
                <w:bottom w:val="none" w:sz="0" w:space="0" w:color="auto"/>
                <w:right w:val="none" w:sz="0" w:space="0" w:color="auto"/>
              </w:divBdr>
            </w:div>
            <w:div w:id="2007053030">
              <w:marLeft w:val="0"/>
              <w:marRight w:val="0"/>
              <w:marTop w:val="0"/>
              <w:marBottom w:val="0"/>
              <w:divBdr>
                <w:top w:val="none" w:sz="0" w:space="0" w:color="auto"/>
                <w:left w:val="none" w:sz="0" w:space="0" w:color="auto"/>
                <w:bottom w:val="none" w:sz="0" w:space="0" w:color="auto"/>
                <w:right w:val="none" w:sz="0" w:space="0" w:color="auto"/>
              </w:divBdr>
            </w:div>
          </w:divsChild>
        </w:div>
        <w:div w:id="1072432696">
          <w:marLeft w:val="0"/>
          <w:marRight w:val="0"/>
          <w:marTop w:val="0"/>
          <w:marBottom w:val="0"/>
          <w:divBdr>
            <w:top w:val="none" w:sz="0" w:space="0" w:color="auto"/>
            <w:left w:val="none" w:sz="0" w:space="0" w:color="auto"/>
            <w:bottom w:val="none" w:sz="0" w:space="0" w:color="auto"/>
            <w:right w:val="none" w:sz="0" w:space="0" w:color="auto"/>
          </w:divBdr>
          <w:divsChild>
            <w:div w:id="10768201">
              <w:marLeft w:val="0"/>
              <w:marRight w:val="0"/>
              <w:marTop w:val="0"/>
              <w:marBottom w:val="0"/>
              <w:divBdr>
                <w:top w:val="none" w:sz="0" w:space="0" w:color="auto"/>
                <w:left w:val="none" w:sz="0" w:space="0" w:color="auto"/>
                <w:bottom w:val="none" w:sz="0" w:space="0" w:color="auto"/>
                <w:right w:val="none" w:sz="0" w:space="0" w:color="auto"/>
              </w:divBdr>
            </w:div>
            <w:div w:id="884103207">
              <w:marLeft w:val="0"/>
              <w:marRight w:val="0"/>
              <w:marTop w:val="0"/>
              <w:marBottom w:val="0"/>
              <w:divBdr>
                <w:top w:val="none" w:sz="0" w:space="0" w:color="auto"/>
                <w:left w:val="none" w:sz="0" w:space="0" w:color="auto"/>
                <w:bottom w:val="none" w:sz="0" w:space="0" w:color="auto"/>
                <w:right w:val="none" w:sz="0" w:space="0" w:color="auto"/>
              </w:divBdr>
            </w:div>
          </w:divsChild>
        </w:div>
        <w:div w:id="1084497121">
          <w:marLeft w:val="0"/>
          <w:marRight w:val="0"/>
          <w:marTop w:val="0"/>
          <w:marBottom w:val="0"/>
          <w:divBdr>
            <w:top w:val="none" w:sz="0" w:space="0" w:color="auto"/>
            <w:left w:val="none" w:sz="0" w:space="0" w:color="auto"/>
            <w:bottom w:val="none" w:sz="0" w:space="0" w:color="auto"/>
            <w:right w:val="none" w:sz="0" w:space="0" w:color="auto"/>
          </w:divBdr>
          <w:divsChild>
            <w:div w:id="1204444345">
              <w:marLeft w:val="0"/>
              <w:marRight w:val="0"/>
              <w:marTop w:val="0"/>
              <w:marBottom w:val="0"/>
              <w:divBdr>
                <w:top w:val="none" w:sz="0" w:space="0" w:color="auto"/>
                <w:left w:val="none" w:sz="0" w:space="0" w:color="auto"/>
                <w:bottom w:val="none" w:sz="0" w:space="0" w:color="auto"/>
                <w:right w:val="none" w:sz="0" w:space="0" w:color="auto"/>
              </w:divBdr>
            </w:div>
            <w:div w:id="1246915166">
              <w:marLeft w:val="0"/>
              <w:marRight w:val="0"/>
              <w:marTop w:val="0"/>
              <w:marBottom w:val="0"/>
              <w:divBdr>
                <w:top w:val="none" w:sz="0" w:space="0" w:color="auto"/>
                <w:left w:val="none" w:sz="0" w:space="0" w:color="auto"/>
                <w:bottom w:val="none" w:sz="0" w:space="0" w:color="auto"/>
                <w:right w:val="none" w:sz="0" w:space="0" w:color="auto"/>
              </w:divBdr>
            </w:div>
          </w:divsChild>
        </w:div>
        <w:div w:id="1087307803">
          <w:marLeft w:val="0"/>
          <w:marRight w:val="0"/>
          <w:marTop w:val="0"/>
          <w:marBottom w:val="0"/>
          <w:divBdr>
            <w:top w:val="none" w:sz="0" w:space="0" w:color="auto"/>
            <w:left w:val="none" w:sz="0" w:space="0" w:color="auto"/>
            <w:bottom w:val="none" w:sz="0" w:space="0" w:color="auto"/>
            <w:right w:val="none" w:sz="0" w:space="0" w:color="auto"/>
          </w:divBdr>
          <w:divsChild>
            <w:div w:id="1338655507">
              <w:marLeft w:val="0"/>
              <w:marRight w:val="0"/>
              <w:marTop w:val="0"/>
              <w:marBottom w:val="0"/>
              <w:divBdr>
                <w:top w:val="none" w:sz="0" w:space="0" w:color="auto"/>
                <w:left w:val="none" w:sz="0" w:space="0" w:color="auto"/>
                <w:bottom w:val="none" w:sz="0" w:space="0" w:color="auto"/>
                <w:right w:val="none" w:sz="0" w:space="0" w:color="auto"/>
              </w:divBdr>
            </w:div>
          </w:divsChild>
        </w:div>
        <w:div w:id="1107197791">
          <w:marLeft w:val="0"/>
          <w:marRight w:val="0"/>
          <w:marTop w:val="0"/>
          <w:marBottom w:val="0"/>
          <w:divBdr>
            <w:top w:val="none" w:sz="0" w:space="0" w:color="auto"/>
            <w:left w:val="none" w:sz="0" w:space="0" w:color="auto"/>
            <w:bottom w:val="none" w:sz="0" w:space="0" w:color="auto"/>
            <w:right w:val="none" w:sz="0" w:space="0" w:color="auto"/>
          </w:divBdr>
          <w:divsChild>
            <w:div w:id="662052387">
              <w:marLeft w:val="0"/>
              <w:marRight w:val="0"/>
              <w:marTop w:val="0"/>
              <w:marBottom w:val="0"/>
              <w:divBdr>
                <w:top w:val="none" w:sz="0" w:space="0" w:color="auto"/>
                <w:left w:val="none" w:sz="0" w:space="0" w:color="auto"/>
                <w:bottom w:val="none" w:sz="0" w:space="0" w:color="auto"/>
                <w:right w:val="none" w:sz="0" w:space="0" w:color="auto"/>
              </w:divBdr>
            </w:div>
            <w:div w:id="1801799956">
              <w:marLeft w:val="0"/>
              <w:marRight w:val="0"/>
              <w:marTop w:val="0"/>
              <w:marBottom w:val="0"/>
              <w:divBdr>
                <w:top w:val="none" w:sz="0" w:space="0" w:color="auto"/>
                <w:left w:val="none" w:sz="0" w:space="0" w:color="auto"/>
                <w:bottom w:val="none" w:sz="0" w:space="0" w:color="auto"/>
                <w:right w:val="none" w:sz="0" w:space="0" w:color="auto"/>
              </w:divBdr>
            </w:div>
          </w:divsChild>
        </w:div>
        <w:div w:id="1121799476">
          <w:marLeft w:val="0"/>
          <w:marRight w:val="0"/>
          <w:marTop w:val="0"/>
          <w:marBottom w:val="0"/>
          <w:divBdr>
            <w:top w:val="none" w:sz="0" w:space="0" w:color="auto"/>
            <w:left w:val="none" w:sz="0" w:space="0" w:color="auto"/>
            <w:bottom w:val="none" w:sz="0" w:space="0" w:color="auto"/>
            <w:right w:val="none" w:sz="0" w:space="0" w:color="auto"/>
          </w:divBdr>
          <w:divsChild>
            <w:div w:id="2142116641">
              <w:marLeft w:val="0"/>
              <w:marRight w:val="0"/>
              <w:marTop w:val="0"/>
              <w:marBottom w:val="0"/>
              <w:divBdr>
                <w:top w:val="none" w:sz="0" w:space="0" w:color="auto"/>
                <w:left w:val="none" w:sz="0" w:space="0" w:color="auto"/>
                <w:bottom w:val="none" w:sz="0" w:space="0" w:color="auto"/>
                <w:right w:val="none" w:sz="0" w:space="0" w:color="auto"/>
              </w:divBdr>
            </w:div>
          </w:divsChild>
        </w:div>
        <w:div w:id="1127620864">
          <w:marLeft w:val="0"/>
          <w:marRight w:val="0"/>
          <w:marTop w:val="0"/>
          <w:marBottom w:val="0"/>
          <w:divBdr>
            <w:top w:val="none" w:sz="0" w:space="0" w:color="auto"/>
            <w:left w:val="none" w:sz="0" w:space="0" w:color="auto"/>
            <w:bottom w:val="none" w:sz="0" w:space="0" w:color="auto"/>
            <w:right w:val="none" w:sz="0" w:space="0" w:color="auto"/>
          </w:divBdr>
          <w:divsChild>
            <w:div w:id="760300550">
              <w:marLeft w:val="0"/>
              <w:marRight w:val="0"/>
              <w:marTop w:val="0"/>
              <w:marBottom w:val="0"/>
              <w:divBdr>
                <w:top w:val="none" w:sz="0" w:space="0" w:color="auto"/>
                <w:left w:val="none" w:sz="0" w:space="0" w:color="auto"/>
                <w:bottom w:val="none" w:sz="0" w:space="0" w:color="auto"/>
                <w:right w:val="none" w:sz="0" w:space="0" w:color="auto"/>
              </w:divBdr>
            </w:div>
            <w:div w:id="2005085075">
              <w:marLeft w:val="0"/>
              <w:marRight w:val="0"/>
              <w:marTop w:val="0"/>
              <w:marBottom w:val="0"/>
              <w:divBdr>
                <w:top w:val="none" w:sz="0" w:space="0" w:color="auto"/>
                <w:left w:val="none" w:sz="0" w:space="0" w:color="auto"/>
                <w:bottom w:val="none" w:sz="0" w:space="0" w:color="auto"/>
                <w:right w:val="none" w:sz="0" w:space="0" w:color="auto"/>
              </w:divBdr>
            </w:div>
          </w:divsChild>
        </w:div>
        <w:div w:id="1129399934">
          <w:marLeft w:val="0"/>
          <w:marRight w:val="0"/>
          <w:marTop w:val="0"/>
          <w:marBottom w:val="0"/>
          <w:divBdr>
            <w:top w:val="none" w:sz="0" w:space="0" w:color="auto"/>
            <w:left w:val="none" w:sz="0" w:space="0" w:color="auto"/>
            <w:bottom w:val="none" w:sz="0" w:space="0" w:color="auto"/>
            <w:right w:val="none" w:sz="0" w:space="0" w:color="auto"/>
          </w:divBdr>
          <w:divsChild>
            <w:div w:id="2090999742">
              <w:marLeft w:val="0"/>
              <w:marRight w:val="0"/>
              <w:marTop w:val="0"/>
              <w:marBottom w:val="0"/>
              <w:divBdr>
                <w:top w:val="none" w:sz="0" w:space="0" w:color="auto"/>
                <w:left w:val="none" w:sz="0" w:space="0" w:color="auto"/>
                <w:bottom w:val="none" w:sz="0" w:space="0" w:color="auto"/>
                <w:right w:val="none" w:sz="0" w:space="0" w:color="auto"/>
              </w:divBdr>
            </w:div>
          </w:divsChild>
        </w:div>
        <w:div w:id="1130130436">
          <w:marLeft w:val="0"/>
          <w:marRight w:val="0"/>
          <w:marTop w:val="0"/>
          <w:marBottom w:val="0"/>
          <w:divBdr>
            <w:top w:val="none" w:sz="0" w:space="0" w:color="auto"/>
            <w:left w:val="none" w:sz="0" w:space="0" w:color="auto"/>
            <w:bottom w:val="none" w:sz="0" w:space="0" w:color="auto"/>
            <w:right w:val="none" w:sz="0" w:space="0" w:color="auto"/>
          </w:divBdr>
          <w:divsChild>
            <w:div w:id="983004253">
              <w:marLeft w:val="0"/>
              <w:marRight w:val="0"/>
              <w:marTop w:val="0"/>
              <w:marBottom w:val="0"/>
              <w:divBdr>
                <w:top w:val="none" w:sz="0" w:space="0" w:color="auto"/>
                <w:left w:val="none" w:sz="0" w:space="0" w:color="auto"/>
                <w:bottom w:val="none" w:sz="0" w:space="0" w:color="auto"/>
                <w:right w:val="none" w:sz="0" w:space="0" w:color="auto"/>
              </w:divBdr>
            </w:div>
            <w:div w:id="1080256254">
              <w:marLeft w:val="0"/>
              <w:marRight w:val="0"/>
              <w:marTop w:val="0"/>
              <w:marBottom w:val="0"/>
              <w:divBdr>
                <w:top w:val="none" w:sz="0" w:space="0" w:color="auto"/>
                <w:left w:val="none" w:sz="0" w:space="0" w:color="auto"/>
                <w:bottom w:val="none" w:sz="0" w:space="0" w:color="auto"/>
                <w:right w:val="none" w:sz="0" w:space="0" w:color="auto"/>
              </w:divBdr>
            </w:div>
          </w:divsChild>
        </w:div>
        <w:div w:id="1130896891">
          <w:marLeft w:val="0"/>
          <w:marRight w:val="0"/>
          <w:marTop w:val="0"/>
          <w:marBottom w:val="0"/>
          <w:divBdr>
            <w:top w:val="none" w:sz="0" w:space="0" w:color="auto"/>
            <w:left w:val="none" w:sz="0" w:space="0" w:color="auto"/>
            <w:bottom w:val="none" w:sz="0" w:space="0" w:color="auto"/>
            <w:right w:val="none" w:sz="0" w:space="0" w:color="auto"/>
          </w:divBdr>
          <w:divsChild>
            <w:div w:id="2049403426">
              <w:marLeft w:val="0"/>
              <w:marRight w:val="0"/>
              <w:marTop w:val="0"/>
              <w:marBottom w:val="0"/>
              <w:divBdr>
                <w:top w:val="none" w:sz="0" w:space="0" w:color="auto"/>
                <w:left w:val="none" w:sz="0" w:space="0" w:color="auto"/>
                <w:bottom w:val="none" w:sz="0" w:space="0" w:color="auto"/>
                <w:right w:val="none" w:sz="0" w:space="0" w:color="auto"/>
              </w:divBdr>
            </w:div>
          </w:divsChild>
        </w:div>
        <w:div w:id="1149175743">
          <w:marLeft w:val="0"/>
          <w:marRight w:val="0"/>
          <w:marTop w:val="0"/>
          <w:marBottom w:val="0"/>
          <w:divBdr>
            <w:top w:val="none" w:sz="0" w:space="0" w:color="auto"/>
            <w:left w:val="none" w:sz="0" w:space="0" w:color="auto"/>
            <w:bottom w:val="none" w:sz="0" w:space="0" w:color="auto"/>
            <w:right w:val="none" w:sz="0" w:space="0" w:color="auto"/>
          </w:divBdr>
          <w:divsChild>
            <w:div w:id="1899893930">
              <w:marLeft w:val="0"/>
              <w:marRight w:val="0"/>
              <w:marTop w:val="0"/>
              <w:marBottom w:val="0"/>
              <w:divBdr>
                <w:top w:val="none" w:sz="0" w:space="0" w:color="auto"/>
                <w:left w:val="none" w:sz="0" w:space="0" w:color="auto"/>
                <w:bottom w:val="none" w:sz="0" w:space="0" w:color="auto"/>
                <w:right w:val="none" w:sz="0" w:space="0" w:color="auto"/>
              </w:divBdr>
            </w:div>
            <w:div w:id="2112385979">
              <w:marLeft w:val="0"/>
              <w:marRight w:val="0"/>
              <w:marTop w:val="0"/>
              <w:marBottom w:val="0"/>
              <w:divBdr>
                <w:top w:val="none" w:sz="0" w:space="0" w:color="auto"/>
                <w:left w:val="none" w:sz="0" w:space="0" w:color="auto"/>
                <w:bottom w:val="none" w:sz="0" w:space="0" w:color="auto"/>
                <w:right w:val="none" w:sz="0" w:space="0" w:color="auto"/>
              </w:divBdr>
            </w:div>
          </w:divsChild>
        </w:div>
        <w:div w:id="1162357489">
          <w:marLeft w:val="0"/>
          <w:marRight w:val="0"/>
          <w:marTop w:val="0"/>
          <w:marBottom w:val="0"/>
          <w:divBdr>
            <w:top w:val="none" w:sz="0" w:space="0" w:color="auto"/>
            <w:left w:val="none" w:sz="0" w:space="0" w:color="auto"/>
            <w:bottom w:val="none" w:sz="0" w:space="0" w:color="auto"/>
            <w:right w:val="none" w:sz="0" w:space="0" w:color="auto"/>
          </w:divBdr>
          <w:divsChild>
            <w:div w:id="283194742">
              <w:marLeft w:val="0"/>
              <w:marRight w:val="0"/>
              <w:marTop w:val="0"/>
              <w:marBottom w:val="0"/>
              <w:divBdr>
                <w:top w:val="none" w:sz="0" w:space="0" w:color="auto"/>
                <w:left w:val="none" w:sz="0" w:space="0" w:color="auto"/>
                <w:bottom w:val="none" w:sz="0" w:space="0" w:color="auto"/>
                <w:right w:val="none" w:sz="0" w:space="0" w:color="auto"/>
              </w:divBdr>
            </w:div>
            <w:div w:id="356466871">
              <w:marLeft w:val="0"/>
              <w:marRight w:val="0"/>
              <w:marTop w:val="0"/>
              <w:marBottom w:val="0"/>
              <w:divBdr>
                <w:top w:val="none" w:sz="0" w:space="0" w:color="auto"/>
                <w:left w:val="none" w:sz="0" w:space="0" w:color="auto"/>
                <w:bottom w:val="none" w:sz="0" w:space="0" w:color="auto"/>
                <w:right w:val="none" w:sz="0" w:space="0" w:color="auto"/>
              </w:divBdr>
            </w:div>
          </w:divsChild>
        </w:div>
        <w:div w:id="1163740198">
          <w:marLeft w:val="0"/>
          <w:marRight w:val="0"/>
          <w:marTop w:val="0"/>
          <w:marBottom w:val="0"/>
          <w:divBdr>
            <w:top w:val="none" w:sz="0" w:space="0" w:color="auto"/>
            <w:left w:val="none" w:sz="0" w:space="0" w:color="auto"/>
            <w:bottom w:val="none" w:sz="0" w:space="0" w:color="auto"/>
            <w:right w:val="none" w:sz="0" w:space="0" w:color="auto"/>
          </w:divBdr>
          <w:divsChild>
            <w:div w:id="700984155">
              <w:marLeft w:val="0"/>
              <w:marRight w:val="0"/>
              <w:marTop w:val="0"/>
              <w:marBottom w:val="0"/>
              <w:divBdr>
                <w:top w:val="none" w:sz="0" w:space="0" w:color="auto"/>
                <w:left w:val="none" w:sz="0" w:space="0" w:color="auto"/>
                <w:bottom w:val="none" w:sz="0" w:space="0" w:color="auto"/>
                <w:right w:val="none" w:sz="0" w:space="0" w:color="auto"/>
              </w:divBdr>
            </w:div>
          </w:divsChild>
        </w:div>
        <w:div w:id="1165703216">
          <w:marLeft w:val="0"/>
          <w:marRight w:val="0"/>
          <w:marTop w:val="0"/>
          <w:marBottom w:val="0"/>
          <w:divBdr>
            <w:top w:val="none" w:sz="0" w:space="0" w:color="auto"/>
            <w:left w:val="none" w:sz="0" w:space="0" w:color="auto"/>
            <w:bottom w:val="none" w:sz="0" w:space="0" w:color="auto"/>
            <w:right w:val="none" w:sz="0" w:space="0" w:color="auto"/>
          </w:divBdr>
          <w:divsChild>
            <w:div w:id="79108957">
              <w:marLeft w:val="0"/>
              <w:marRight w:val="0"/>
              <w:marTop w:val="0"/>
              <w:marBottom w:val="0"/>
              <w:divBdr>
                <w:top w:val="none" w:sz="0" w:space="0" w:color="auto"/>
                <w:left w:val="none" w:sz="0" w:space="0" w:color="auto"/>
                <w:bottom w:val="none" w:sz="0" w:space="0" w:color="auto"/>
                <w:right w:val="none" w:sz="0" w:space="0" w:color="auto"/>
              </w:divBdr>
            </w:div>
          </w:divsChild>
        </w:div>
        <w:div w:id="1167479554">
          <w:marLeft w:val="0"/>
          <w:marRight w:val="0"/>
          <w:marTop w:val="0"/>
          <w:marBottom w:val="0"/>
          <w:divBdr>
            <w:top w:val="none" w:sz="0" w:space="0" w:color="auto"/>
            <w:left w:val="none" w:sz="0" w:space="0" w:color="auto"/>
            <w:bottom w:val="none" w:sz="0" w:space="0" w:color="auto"/>
            <w:right w:val="none" w:sz="0" w:space="0" w:color="auto"/>
          </w:divBdr>
          <w:divsChild>
            <w:div w:id="1392194222">
              <w:marLeft w:val="0"/>
              <w:marRight w:val="0"/>
              <w:marTop w:val="0"/>
              <w:marBottom w:val="0"/>
              <w:divBdr>
                <w:top w:val="none" w:sz="0" w:space="0" w:color="auto"/>
                <w:left w:val="none" w:sz="0" w:space="0" w:color="auto"/>
                <w:bottom w:val="none" w:sz="0" w:space="0" w:color="auto"/>
                <w:right w:val="none" w:sz="0" w:space="0" w:color="auto"/>
              </w:divBdr>
            </w:div>
          </w:divsChild>
        </w:div>
        <w:div w:id="1170606314">
          <w:marLeft w:val="0"/>
          <w:marRight w:val="0"/>
          <w:marTop w:val="0"/>
          <w:marBottom w:val="0"/>
          <w:divBdr>
            <w:top w:val="none" w:sz="0" w:space="0" w:color="auto"/>
            <w:left w:val="none" w:sz="0" w:space="0" w:color="auto"/>
            <w:bottom w:val="none" w:sz="0" w:space="0" w:color="auto"/>
            <w:right w:val="none" w:sz="0" w:space="0" w:color="auto"/>
          </w:divBdr>
          <w:divsChild>
            <w:div w:id="2074311106">
              <w:marLeft w:val="0"/>
              <w:marRight w:val="0"/>
              <w:marTop w:val="0"/>
              <w:marBottom w:val="0"/>
              <w:divBdr>
                <w:top w:val="none" w:sz="0" w:space="0" w:color="auto"/>
                <w:left w:val="none" w:sz="0" w:space="0" w:color="auto"/>
                <w:bottom w:val="none" w:sz="0" w:space="0" w:color="auto"/>
                <w:right w:val="none" w:sz="0" w:space="0" w:color="auto"/>
              </w:divBdr>
            </w:div>
          </w:divsChild>
        </w:div>
        <w:div w:id="1171145322">
          <w:marLeft w:val="0"/>
          <w:marRight w:val="0"/>
          <w:marTop w:val="0"/>
          <w:marBottom w:val="0"/>
          <w:divBdr>
            <w:top w:val="none" w:sz="0" w:space="0" w:color="auto"/>
            <w:left w:val="none" w:sz="0" w:space="0" w:color="auto"/>
            <w:bottom w:val="none" w:sz="0" w:space="0" w:color="auto"/>
            <w:right w:val="none" w:sz="0" w:space="0" w:color="auto"/>
          </w:divBdr>
          <w:divsChild>
            <w:div w:id="1261067227">
              <w:marLeft w:val="0"/>
              <w:marRight w:val="0"/>
              <w:marTop w:val="0"/>
              <w:marBottom w:val="0"/>
              <w:divBdr>
                <w:top w:val="none" w:sz="0" w:space="0" w:color="auto"/>
                <w:left w:val="none" w:sz="0" w:space="0" w:color="auto"/>
                <w:bottom w:val="none" w:sz="0" w:space="0" w:color="auto"/>
                <w:right w:val="none" w:sz="0" w:space="0" w:color="auto"/>
              </w:divBdr>
            </w:div>
            <w:div w:id="1951741467">
              <w:marLeft w:val="0"/>
              <w:marRight w:val="0"/>
              <w:marTop w:val="0"/>
              <w:marBottom w:val="0"/>
              <w:divBdr>
                <w:top w:val="none" w:sz="0" w:space="0" w:color="auto"/>
                <w:left w:val="none" w:sz="0" w:space="0" w:color="auto"/>
                <w:bottom w:val="none" w:sz="0" w:space="0" w:color="auto"/>
                <w:right w:val="none" w:sz="0" w:space="0" w:color="auto"/>
              </w:divBdr>
            </w:div>
          </w:divsChild>
        </w:div>
        <w:div w:id="1177379888">
          <w:marLeft w:val="0"/>
          <w:marRight w:val="0"/>
          <w:marTop w:val="0"/>
          <w:marBottom w:val="0"/>
          <w:divBdr>
            <w:top w:val="none" w:sz="0" w:space="0" w:color="auto"/>
            <w:left w:val="none" w:sz="0" w:space="0" w:color="auto"/>
            <w:bottom w:val="none" w:sz="0" w:space="0" w:color="auto"/>
            <w:right w:val="none" w:sz="0" w:space="0" w:color="auto"/>
          </w:divBdr>
          <w:divsChild>
            <w:div w:id="909969000">
              <w:marLeft w:val="0"/>
              <w:marRight w:val="0"/>
              <w:marTop w:val="0"/>
              <w:marBottom w:val="0"/>
              <w:divBdr>
                <w:top w:val="none" w:sz="0" w:space="0" w:color="auto"/>
                <w:left w:val="none" w:sz="0" w:space="0" w:color="auto"/>
                <w:bottom w:val="none" w:sz="0" w:space="0" w:color="auto"/>
                <w:right w:val="none" w:sz="0" w:space="0" w:color="auto"/>
              </w:divBdr>
            </w:div>
          </w:divsChild>
        </w:div>
        <w:div w:id="1185053292">
          <w:marLeft w:val="0"/>
          <w:marRight w:val="0"/>
          <w:marTop w:val="0"/>
          <w:marBottom w:val="0"/>
          <w:divBdr>
            <w:top w:val="none" w:sz="0" w:space="0" w:color="auto"/>
            <w:left w:val="none" w:sz="0" w:space="0" w:color="auto"/>
            <w:bottom w:val="none" w:sz="0" w:space="0" w:color="auto"/>
            <w:right w:val="none" w:sz="0" w:space="0" w:color="auto"/>
          </w:divBdr>
          <w:divsChild>
            <w:div w:id="546601217">
              <w:marLeft w:val="0"/>
              <w:marRight w:val="0"/>
              <w:marTop w:val="0"/>
              <w:marBottom w:val="0"/>
              <w:divBdr>
                <w:top w:val="none" w:sz="0" w:space="0" w:color="auto"/>
                <w:left w:val="none" w:sz="0" w:space="0" w:color="auto"/>
                <w:bottom w:val="none" w:sz="0" w:space="0" w:color="auto"/>
                <w:right w:val="none" w:sz="0" w:space="0" w:color="auto"/>
              </w:divBdr>
            </w:div>
          </w:divsChild>
        </w:div>
        <w:div w:id="1186939494">
          <w:marLeft w:val="0"/>
          <w:marRight w:val="0"/>
          <w:marTop w:val="0"/>
          <w:marBottom w:val="0"/>
          <w:divBdr>
            <w:top w:val="none" w:sz="0" w:space="0" w:color="auto"/>
            <w:left w:val="none" w:sz="0" w:space="0" w:color="auto"/>
            <w:bottom w:val="none" w:sz="0" w:space="0" w:color="auto"/>
            <w:right w:val="none" w:sz="0" w:space="0" w:color="auto"/>
          </w:divBdr>
          <w:divsChild>
            <w:div w:id="105664980">
              <w:marLeft w:val="0"/>
              <w:marRight w:val="0"/>
              <w:marTop w:val="0"/>
              <w:marBottom w:val="0"/>
              <w:divBdr>
                <w:top w:val="none" w:sz="0" w:space="0" w:color="auto"/>
                <w:left w:val="none" w:sz="0" w:space="0" w:color="auto"/>
                <w:bottom w:val="none" w:sz="0" w:space="0" w:color="auto"/>
                <w:right w:val="none" w:sz="0" w:space="0" w:color="auto"/>
              </w:divBdr>
            </w:div>
            <w:div w:id="1485586390">
              <w:marLeft w:val="0"/>
              <w:marRight w:val="0"/>
              <w:marTop w:val="0"/>
              <w:marBottom w:val="0"/>
              <w:divBdr>
                <w:top w:val="none" w:sz="0" w:space="0" w:color="auto"/>
                <w:left w:val="none" w:sz="0" w:space="0" w:color="auto"/>
                <w:bottom w:val="none" w:sz="0" w:space="0" w:color="auto"/>
                <w:right w:val="none" w:sz="0" w:space="0" w:color="auto"/>
              </w:divBdr>
            </w:div>
          </w:divsChild>
        </w:div>
        <w:div w:id="1200820005">
          <w:marLeft w:val="0"/>
          <w:marRight w:val="0"/>
          <w:marTop w:val="0"/>
          <w:marBottom w:val="0"/>
          <w:divBdr>
            <w:top w:val="none" w:sz="0" w:space="0" w:color="auto"/>
            <w:left w:val="none" w:sz="0" w:space="0" w:color="auto"/>
            <w:bottom w:val="none" w:sz="0" w:space="0" w:color="auto"/>
            <w:right w:val="none" w:sz="0" w:space="0" w:color="auto"/>
          </w:divBdr>
          <w:divsChild>
            <w:div w:id="1077819928">
              <w:marLeft w:val="0"/>
              <w:marRight w:val="0"/>
              <w:marTop w:val="0"/>
              <w:marBottom w:val="0"/>
              <w:divBdr>
                <w:top w:val="none" w:sz="0" w:space="0" w:color="auto"/>
                <w:left w:val="none" w:sz="0" w:space="0" w:color="auto"/>
                <w:bottom w:val="none" w:sz="0" w:space="0" w:color="auto"/>
                <w:right w:val="none" w:sz="0" w:space="0" w:color="auto"/>
              </w:divBdr>
            </w:div>
          </w:divsChild>
        </w:div>
        <w:div w:id="1211722649">
          <w:marLeft w:val="0"/>
          <w:marRight w:val="0"/>
          <w:marTop w:val="0"/>
          <w:marBottom w:val="0"/>
          <w:divBdr>
            <w:top w:val="none" w:sz="0" w:space="0" w:color="auto"/>
            <w:left w:val="none" w:sz="0" w:space="0" w:color="auto"/>
            <w:bottom w:val="none" w:sz="0" w:space="0" w:color="auto"/>
            <w:right w:val="none" w:sz="0" w:space="0" w:color="auto"/>
          </w:divBdr>
          <w:divsChild>
            <w:div w:id="136805817">
              <w:marLeft w:val="0"/>
              <w:marRight w:val="0"/>
              <w:marTop w:val="0"/>
              <w:marBottom w:val="0"/>
              <w:divBdr>
                <w:top w:val="none" w:sz="0" w:space="0" w:color="auto"/>
                <w:left w:val="none" w:sz="0" w:space="0" w:color="auto"/>
                <w:bottom w:val="none" w:sz="0" w:space="0" w:color="auto"/>
                <w:right w:val="none" w:sz="0" w:space="0" w:color="auto"/>
              </w:divBdr>
            </w:div>
            <w:div w:id="1349061062">
              <w:marLeft w:val="0"/>
              <w:marRight w:val="0"/>
              <w:marTop w:val="0"/>
              <w:marBottom w:val="0"/>
              <w:divBdr>
                <w:top w:val="none" w:sz="0" w:space="0" w:color="auto"/>
                <w:left w:val="none" w:sz="0" w:space="0" w:color="auto"/>
                <w:bottom w:val="none" w:sz="0" w:space="0" w:color="auto"/>
                <w:right w:val="none" w:sz="0" w:space="0" w:color="auto"/>
              </w:divBdr>
            </w:div>
          </w:divsChild>
        </w:div>
        <w:div w:id="1212494196">
          <w:marLeft w:val="0"/>
          <w:marRight w:val="0"/>
          <w:marTop w:val="0"/>
          <w:marBottom w:val="0"/>
          <w:divBdr>
            <w:top w:val="none" w:sz="0" w:space="0" w:color="auto"/>
            <w:left w:val="none" w:sz="0" w:space="0" w:color="auto"/>
            <w:bottom w:val="none" w:sz="0" w:space="0" w:color="auto"/>
            <w:right w:val="none" w:sz="0" w:space="0" w:color="auto"/>
          </w:divBdr>
          <w:divsChild>
            <w:div w:id="1590890586">
              <w:marLeft w:val="0"/>
              <w:marRight w:val="0"/>
              <w:marTop w:val="0"/>
              <w:marBottom w:val="0"/>
              <w:divBdr>
                <w:top w:val="none" w:sz="0" w:space="0" w:color="auto"/>
                <w:left w:val="none" w:sz="0" w:space="0" w:color="auto"/>
                <w:bottom w:val="none" w:sz="0" w:space="0" w:color="auto"/>
                <w:right w:val="none" w:sz="0" w:space="0" w:color="auto"/>
              </w:divBdr>
            </w:div>
            <w:div w:id="2057964490">
              <w:marLeft w:val="0"/>
              <w:marRight w:val="0"/>
              <w:marTop w:val="0"/>
              <w:marBottom w:val="0"/>
              <w:divBdr>
                <w:top w:val="none" w:sz="0" w:space="0" w:color="auto"/>
                <w:left w:val="none" w:sz="0" w:space="0" w:color="auto"/>
                <w:bottom w:val="none" w:sz="0" w:space="0" w:color="auto"/>
                <w:right w:val="none" w:sz="0" w:space="0" w:color="auto"/>
              </w:divBdr>
            </w:div>
          </w:divsChild>
        </w:div>
        <w:div w:id="1221554432">
          <w:marLeft w:val="0"/>
          <w:marRight w:val="0"/>
          <w:marTop w:val="0"/>
          <w:marBottom w:val="0"/>
          <w:divBdr>
            <w:top w:val="none" w:sz="0" w:space="0" w:color="auto"/>
            <w:left w:val="none" w:sz="0" w:space="0" w:color="auto"/>
            <w:bottom w:val="none" w:sz="0" w:space="0" w:color="auto"/>
            <w:right w:val="none" w:sz="0" w:space="0" w:color="auto"/>
          </w:divBdr>
          <w:divsChild>
            <w:div w:id="491945404">
              <w:marLeft w:val="0"/>
              <w:marRight w:val="0"/>
              <w:marTop w:val="0"/>
              <w:marBottom w:val="0"/>
              <w:divBdr>
                <w:top w:val="none" w:sz="0" w:space="0" w:color="auto"/>
                <w:left w:val="none" w:sz="0" w:space="0" w:color="auto"/>
                <w:bottom w:val="none" w:sz="0" w:space="0" w:color="auto"/>
                <w:right w:val="none" w:sz="0" w:space="0" w:color="auto"/>
              </w:divBdr>
            </w:div>
          </w:divsChild>
        </w:div>
        <w:div w:id="1232037415">
          <w:marLeft w:val="0"/>
          <w:marRight w:val="0"/>
          <w:marTop w:val="0"/>
          <w:marBottom w:val="0"/>
          <w:divBdr>
            <w:top w:val="none" w:sz="0" w:space="0" w:color="auto"/>
            <w:left w:val="none" w:sz="0" w:space="0" w:color="auto"/>
            <w:bottom w:val="none" w:sz="0" w:space="0" w:color="auto"/>
            <w:right w:val="none" w:sz="0" w:space="0" w:color="auto"/>
          </w:divBdr>
          <w:divsChild>
            <w:div w:id="579561735">
              <w:marLeft w:val="0"/>
              <w:marRight w:val="0"/>
              <w:marTop w:val="0"/>
              <w:marBottom w:val="0"/>
              <w:divBdr>
                <w:top w:val="none" w:sz="0" w:space="0" w:color="auto"/>
                <w:left w:val="none" w:sz="0" w:space="0" w:color="auto"/>
                <w:bottom w:val="none" w:sz="0" w:space="0" w:color="auto"/>
                <w:right w:val="none" w:sz="0" w:space="0" w:color="auto"/>
              </w:divBdr>
            </w:div>
            <w:div w:id="1279987545">
              <w:marLeft w:val="0"/>
              <w:marRight w:val="0"/>
              <w:marTop w:val="0"/>
              <w:marBottom w:val="0"/>
              <w:divBdr>
                <w:top w:val="none" w:sz="0" w:space="0" w:color="auto"/>
                <w:left w:val="none" w:sz="0" w:space="0" w:color="auto"/>
                <w:bottom w:val="none" w:sz="0" w:space="0" w:color="auto"/>
                <w:right w:val="none" w:sz="0" w:space="0" w:color="auto"/>
              </w:divBdr>
            </w:div>
          </w:divsChild>
        </w:div>
        <w:div w:id="1260528678">
          <w:marLeft w:val="0"/>
          <w:marRight w:val="0"/>
          <w:marTop w:val="0"/>
          <w:marBottom w:val="0"/>
          <w:divBdr>
            <w:top w:val="none" w:sz="0" w:space="0" w:color="auto"/>
            <w:left w:val="none" w:sz="0" w:space="0" w:color="auto"/>
            <w:bottom w:val="none" w:sz="0" w:space="0" w:color="auto"/>
            <w:right w:val="none" w:sz="0" w:space="0" w:color="auto"/>
          </w:divBdr>
          <w:divsChild>
            <w:div w:id="308638293">
              <w:marLeft w:val="0"/>
              <w:marRight w:val="0"/>
              <w:marTop w:val="0"/>
              <w:marBottom w:val="0"/>
              <w:divBdr>
                <w:top w:val="none" w:sz="0" w:space="0" w:color="auto"/>
                <w:left w:val="none" w:sz="0" w:space="0" w:color="auto"/>
                <w:bottom w:val="none" w:sz="0" w:space="0" w:color="auto"/>
                <w:right w:val="none" w:sz="0" w:space="0" w:color="auto"/>
              </w:divBdr>
            </w:div>
            <w:div w:id="738134280">
              <w:marLeft w:val="0"/>
              <w:marRight w:val="0"/>
              <w:marTop w:val="0"/>
              <w:marBottom w:val="0"/>
              <w:divBdr>
                <w:top w:val="none" w:sz="0" w:space="0" w:color="auto"/>
                <w:left w:val="none" w:sz="0" w:space="0" w:color="auto"/>
                <w:bottom w:val="none" w:sz="0" w:space="0" w:color="auto"/>
                <w:right w:val="none" w:sz="0" w:space="0" w:color="auto"/>
              </w:divBdr>
            </w:div>
          </w:divsChild>
        </w:div>
        <w:div w:id="1313439290">
          <w:marLeft w:val="0"/>
          <w:marRight w:val="0"/>
          <w:marTop w:val="0"/>
          <w:marBottom w:val="0"/>
          <w:divBdr>
            <w:top w:val="none" w:sz="0" w:space="0" w:color="auto"/>
            <w:left w:val="none" w:sz="0" w:space="0" w:color="auto"/>
            <w:bottom w:val="none" w:sz="0" w:space="0" w:color="auto"/>
            <w:right w:val="none" w:sz="0" w:space="0" w:color="auto"/>
          </w:divBdr>
          <w:divsChild>
            <w:div w:id="1377314604">
              <w:marLeft w:val="0"/>
              <w:marRight w:val="0"/>
              <w:marTop w:val="0"/>
              <w:marBottom w:val="0"/>
              <w:divBdr>
                <w:top w:val="none" w:sz="0" w:space="0" w:color="auto"/>
                <w:left w:val="none" w:sz="0" w:space="0" w:color="auto"/>
                <w:bottom w:val="none" w:sz="0" w:space="0" w:color="auto"/>
                <w:right w:val="none" w:sz="0" w:space="0" w:color="auto"/>
              </w:divBdr>
            </w:div>
          </w:divsChild>
        </w:div>
        <w:div w:id="1331560524">
          <w:marLeft w:val="0"/>
          <w:marRight w:val="0"/>
          <w:marTop w:val="0"/>
          <w:marBottom w:val="0"/>
          <w:divBdr>
            <w:top w:val="none" w:sz="0" w:space="0" w:color="auto"/>
            <w:left w:val="none" w:sz="0" w:space="0" w:color="auto"/>
            <w:bottom w:val="none" w:sz="0" w:space="0" w:color="auto"/>
            <w:right w:val="none" w:sz="0" w:space="0" w:color="auto"/>
          </w:divBdr>
          <w:divsChild>
            <w:div w:id="895313395">
              <w:marLeft w:val="0"/>
              <w:marRight w:val="0"/>
              <w:marTop w:val="0"/>
              <w:marBottom w:val="0"/>
              <w:divBdr>
                <w:top w:val="none" w:sz="0" w:space="0" w:color="auto"/>
                <w:left w:val="none" w:sz="0" w:space="0" w:color="auto"/>
                <w:bottom w:val="none" w:sz="0" w:space="0" w:color="auto"/>
                <w:right w:val="none" w:sz="0" w:space="0" w:color="auto"/>
              </w:divBdr>
            </w:div>
            <w:div w:id="989289460">
              <w:marLeft w:val="0"/>
              <w:marRight w:val="0"/>
              <w:marTop w:val="0"/>
              <w:marBottom w:val="0"/>
              <w:divBdr>
                <w:top w:val="none" w:sz="0" w:space="0" w:color="auto"/>
                <w:left w:val="none" w:sz="0" w:space="0" w:color="auto"/>
                <w:bottom w:val="none" w:sz="0" w:space="0" w:color="auto"/>
                <w:right w:val="none" w:sz="0" w:space="0" w:color="auto"/>
              </w:divBdr>
            </w:div>
          </w:divsChild>
        </w:div>
        <w:div w:id="1341934122">
          <w:marLeft w:val="0"/>
          <w:marRight w:val="0"/>
          <w:marTop w:val="0"/>
          <w:marBottom w:val="0"/>
          <w:divBdr>
            <w:top w:val="none" w:sz="0" w:space="0" w:color="auto"/>
            <w:left w:val="none" w:sz="0" w:space="0" w:color="auto"/>
            <w:bottom w:val="none" w:sz="0" w:space="0" w:color="auto"/>
            <w:right w:val="none" w:sz="0" w:space="0" w:color="auto"/>
          </w:divBdr>
          <w:divsChild>
            <w:div w:id="590550486">
              <w:marLeft w:val="0"/>
              <w:marRight w:val="0"/>
              <w:marTop w:val="0"/>
              <w:marBottom w:val="0"/>
              <w:divBdr>
                <w:top w:val="none" w:sz="0" w:space="0" w:color="auto"/>
                <w:left w:val="none" w:sz="0" w:space="0" w:color="auto"/>
                <w:bottom w:val="none" w:sz="0" w:space="0" w:color="auto"/>
                <w:right w:val="none" w:sz="0" w:space="0" w:color="auto"/>
              </w:divBdr>
            </w:div>
            <w:div w:id="1458261912">
              <w:marLeft w:val="0"/>
              <w:marRight w:val="0"/>
              <w:marTop w:val="0"/>
              <w:marBottom w:val="0"/>
              <w:divBdr>
                <w:top w:val="none" w:sz="0" w:space="0" w:color="auto"/>
                <w:left w:val="none" w:sz="0" w:space="0" w:color="auto"/>
                <w:bottom w:val="none" w:sz="0" w:space="0" w:color="auto"/>
                <w:right w:val="none" w:sz="0" w:space="0" w:color="auto"/>
              </w:divBdr>
            </w:div>
          </w:divsChild>
        </w:div>
        <w:div w:id="1344091803">
          <w:marLeft w:val="0"/>
          <w:marRight w:val="0"/>
          <w:marTop w:val="0"/>
          <w:marBottom w:val="0"/>
          <w:divBdr>
            <w:top w:val="none" w:sz="0" w:space="0" w:color="auto"/>
            <w:left w:val="none" w:sz="0" w:space="0" w:color="auto"/>
            <w:bottom w:val="none" w:sz="0" w:space="0" w:color="auto"/>
            <w:right w:val="none" w:sz="0" w:space="0" w:color="auto"/>
          </w:divBdr>
          <w:divsChild>
            <w:div w:id="1201472969">
              <w:marLeft w:val="0"/>
              <w:marRight w:val="0"/>
              <w:marTop w:val="0"/>
              <w:marBottom w:val="0"/>
              <w:divBdr>
                <w:top w:val="none" w:sz="0" w:space="0" w:color="auto"/>
                <w:left w:val="none" w:sz="0" w:space="0" w:color="auto"/>
                <w:bottom w:val="none" w:sz="0" w:space="0" w:color="auto"/>
                <w:right w:val="none" w:sz="0" w:space="0" w:color="auto"/>
              </w:divBdr>
            </w:div>
            <w:div w:id="1868714746">
              <w:marLeft w:val="0"/>
              <w:marRight w:val="0"/>
              <w:marTop w:val="0"/>
              <w:marBottom w:val="0"/>
              <w:divBdr>
                <w:top w:val="none" w:sz="0" w:space="0" w:color="auto"/>
                <w:left w:val="none" w:sz="0" w:space="0" w:color="auto"/>
                <w:bottom w:val="none" w:sz="0" w:space="0" w:color="auto"/>
                <w:right w:val="none" w:sz="0" w:space="0" w:color="auto"/>
              </w:divBdr>
            </w:div>
          </w:divsChild>
        </w:div>
        <w:div w:id="1346589970">
          <w:marLeft w:val="0"/>
          <w:marRight w:val="0"/>
          <w:marTop w:val="0"/>
          <w:marBottom w:val="0"/>
          <w:divBdr>
            <w:top w:val="none" w:sz="0" w:space="0" w:color="auto"/>
            <w:left w:val="none" w:sz="0" w:space="0" w:color="auto"/>
            <w:bottom w:val="none" w:sz="0" w:space="0" w:color="auto"/>
            <w:right w:val="none" w:sz="0" w:space="0" w:color="auto"/>
          </w:divBdr>
          <w:divsChild>
            <w:div w:id="11928258">
              <w:marLeft w:val="0"/>
              <w:marRight w:val="0"/>
              <w:marTop w:val="0"/>
              <w:marBottom w:val="0"/>
              <w:divBdr>
                <w:top w:val="none" w:sz="0" w:space="0" w:color="auto"/>
                <w:left w:val="none" w:sz="0" w:space="0" w:color="auto"/>
                <w:bottom w:val="none" w:sz="0" w:space="0" w:color="auto"/>
                <w:right w:val="none" w:sz="0" w:space="0" w:color="auto"/>
              </w:divBdr>
            </w:div>
            <w:div w:id="287667598">
              <w:marLeft w:val="0"/>
              <w:marRight w:val="0"/>
              <w:marTop w:val="0"/>
              <w:marBottom w:val="0"/>
              <w:divBdr>
                <w:top w:val="none" w:sz="0" w:space="0" w:color="auto"/>
                <w:left w:val="none" w:sz="0" w:space="0" w:color="auto"/>
                <w:bottom w:val="none" w:sz="0" w:space="0" w:color="auto"/>
                <w:right w:val="none" w:sz="0" w:space="0" w:color="auto"/>
              </w:divBdr>
            </w:div>
          </w:divsChild>
        </w:div>
        <w:div w:id="1347293794">
          <w:marLeft w:val="0"/>
          <w:marRight w:val="0"/>
          <w:marTop w:val="0"/>
          <w:marBottom w:val="0"/>
          <w:divBdr>
            <w:top w:val="none" w:sz="0" w:space="0" w:color="auto"/>
            <w:left w:val="none" w:sz="0" w:space="0" w:color="auto"/>
            <w:bottom w:val="none" w:sz="0" w:space="0" w:color="auto"/>
            <w:right w:val="none" w:sz="0" w:space="0" w:color="auto"/>
          </w:divBdr>
          <w:divsChild>
            <w:div w:id="771318533">
              <w:marLeft w:val="0"/>
              <w:marRight w:val="0"/>
              <w:marTop w:val="0"/>
              <w:marBottom w:val="0"/>
              <w:divBdr>
                <w:top w:val="none" w:sz="0" w:space="0" w:color="auto"/>
                <w:left w:val="none" w:sz="0" w:space="0" w:color="auto"/>
                <w:bottom w:val="none" w:sz="0" w:space="0" w:color="auto"/>
                <w:right w:val="none" w:sz="0" w:space="0" w:color="auto"/>
              </w:divBdr>
            </w:div>
            <w:div w:id="1385519862">
              <w:marLeft w:val="0"/>
              <w:marRight w:val="0"/>
              <w:marTop w:val="0"/>
              <w:marBottom w:val="0"/>
              <w:divBdr>
                <w:top w:val="none" w:sz="0" w:space="0" w:color="auto"/>
                <w:left w:val="none" w:sz="0" w:space="0" w:color="auto"/>
                <w:bottom w:val="none" w:sz="0" w:space="0" w:color="auto"/>
                <w:right w:val="none" w:sz="0" w:space="0" w:color="auto"/>
              </w:divBdr>
            </w:div>
          </w:divsChild>
        </w:div>
        <w:div w:id="1352415704">
          <w:marLeft w:val="0"/>
          <w:marRight w:val="0"/>
          <w:marTop w:val="0"/>
          <w:marBottom w:val="0"/>
          <w:divBdr>
            <w:top w:val="none" w:sz="0" w:space="0" w:color="auto"/>
            <w:left w:val="none" w:sz="0" w:space="0" w:color="auto"/>
            <w:bottom w:val="none" w:sz="0" w:space="0" w:color="auto"/>
            <w:right w:val="none" w:sz="0" w:space="0" w:color="auto"/>
          </w:divBdr>
          <w:divsChild>
            <w:div w:id="2001300229">
              <w:marLeft w:val="0"/>
              <w:marRight w:val="0"/>
              <w:marTop w:val="0"/>
              <w:marBottom w:val="0"/>
              <w:divBdr>
                <w:top w:val="none" w:sz="0" w:space="0" w:color="auto"/>
                <w:left w:val="none" w:sz="0" w:space="0" w:color="auto"/>
                <w:bottom w:val="none" w:sz="0" w:space="0" w:color="auto"/>
                <w:right w:val="none" w:sz="0" w:space="0" w:color="auto"/>
              </w:divBdr>
            </w:div>
          </w:divsChild>
        </w:div>
        <w:div w:id="1353922945">
          <w:marLeft w:val="0"/>
          <w:marRight w:val="0"/>
          <w:marTop w:val="0"/>
          <w:marBottom w:val="0"/>
          <w:divBdr>
            <w:top w:val="none" w:sz="0" w:space="0" w:color="auto"/>
            <w:left w:val="none" w:sz="0" w:space="0" w:color="auto"/>
            <w:bottom w:val="none" w:sz="0" w:space="0" w:color="auto"/>
            <w:right w:val="none" w:sz="0" w:space="0" w:color="auto"/>
          </w:divBdr>
          <w:divsChild>
            <w:div w:id="1653830653">
              <w:marLeft w:val="0"/>
              <w:marRight w:val="0"/>
              <w:marTop w:val="0"/>
              <w:marBottom w:val="0"/>
              <w:divBdr>
                <w:top w:val="none" w:sz="0" w:space="0" w:color="auto"/>
                <w:left w:val="none" w:sz="0" w:space="0" w:color="auto"/>
                <w:bottom w:val="none" w:sz="0" w:space="0" w:color="auto"/>
                <w:right w:val="none" w:sz="0" w:space="0" w:color="auto"/>
              </w:divBdr>
            </w:div>
            <w:div w:id="2081101615">
              <w:marLeft w:val="0"/>
              <w:marRight w:val="0"/>
              <w:marTop w:val="0"/>
              <w:marBottom w:val="0"/>
              <w:divBdr>
                <w:top w:val="none" w:sz="0" w:space="0" w:color="auto"/>
                <w:left w:val="none" w:sz="0" w:space="0" w:color="auto"/>
                <w:bottom w:val="none" w:sz="0" w:space="0" w:color="auto"/>
                <w:right w:val="none" w:sz="0" w:space="0" w:color="auto"/>
              </w:divBdr>
            </w:div>
          </w:divsChild>
        </w:div>
        <w:div w:id="1355033181">
          <w:marLeft w:val="0"/>
          <w:marRight w:val="0"/>
          <w:marTop w:val="0"/>
          <w:marBottom w:val="0"/>
          <w:divBdr>
            <w:top w:val="none" w:sz="0" w:space="0" w:color="auto"/>
            <w:left w:val="none" w:sz="0" w:space="0" w:color="auto"/>
            <w:bottom w:val="none" w:sz="0" w:space="0" w:color="auto"/>
            <w:right w:val="none" w:sz="0" w:space="0" w:color="auto"/>
          </w:divBdr>
          <w:divsChild>
            <w:div w:id="261113079">
              <w:marLeft w:val="0"/>
              <w:marRight w:val="0"/>
              <w:marTop w:val="0"/>
              <w:marBottom w:val="0"/>
              <w:divBdr>
                <w:top w:val="none" w:sz="0" w:space="0" w:color="auto"/>
                <w:left w:val="none" w:sz="0" w:space="0" w:color="auto"/>
                <w:bottom w:val="none" w:sz="0" w:space="0" w:color="auto"/>
                <w:right w:val="none" w:sz="0" w:space="0" w:color="auto"/>
              </w:divBdr>
            </w:div>
          </w:divsChild>
        </w:div>
        <w:div w:id="1405104885">
          <w:marLeft w:val="0"/>
          <w:marRight w:val="0"/>
          <w:marTop w:val="0"/>
          <w:marBottom w:val="0"/>
          <w:divBdr>
            <w:top w:val="none" w:sz="0" w:space="0" w:color="auto"/>
            <w:left w:val="none" w:sz="0" w:space="0" w:color="auto"/>
            <w:bottom w:val="none" w:sz="0" w:space="0" w:color="auto"/>
            <w:right w:val="none" w:sz="0" w:space="0" w:color="auto"/>
          </w:divBdr>
          <w:divsChild>
            <w:div w:id="1816333045">
              <w:marLeft w:val="0"/>
              <w:marRight w:val="0"/>
              <w:marTop w:val="0"/>
              <w:marBottom w:val="0"/>
              <w:divBdr>
                <w:top w:val="none" w:sz="0" w:space="0" w:color="auto"/>
                <w:left w:val="none" w:sz="0" w:space="0" w:color="auto"/>
                <w:bottom w:val="none" w:sz="0" w:space="0" w:color="auto"/>
                <w:right w:val="none" w:sz="0" w:space="0" w:color="auto"/>
              </w:divBdr>
            </w:div>
            <w:div w:id="1979144758">
              <w:marLeft w:val="0"/>
              <w:marRight w:val="0"/>
              <w:marTop w:val="0"/>
              <w:marBottom w:val="0"/>
              <w:divBdr>
                <w:top w:val="none" w:sz="0" w:space="0" w:color="auto"/>
                <w:left w:val="none" w:sz="0" w:space="0" w:color="auto"/>
                <w:bottom w:val="none" w:sz="0" w:space="0" w:color="auto"/>
                <w:right w:val="none" w:sz="0" w:space="0" w:color="auto"/>
              </w:divBdr>
            </w:div>
          </w:divsChild>
        </w:div>
        <w:div w:id="1408380875">
          <w:marLeft w:val="0"/>
          <w:marRight w:val="0"/>
          <w:marTop w:val="0"/>
          <w:marBottom w:val="0"/>
          <w:divBdr>
            <w:top w:val="none" w:sz="0" w:space="0" w:color="auto"/>
            <w:left w:val="none" w:sz="0" w:space="0" w:color="auto"/>
            <w:bottom w:val="none" w:sz="0" w:space="0" w:color="auto"/>
            <w:right w:val="none" w:sz="0" w:space="0" w:color="auto"/>
          </w:divBdr>
          <w:divsChild>
            <w:div w:id="598029431">
              <w:marLeft w:val="0"/>
              <w:marRight w:val="0"/>
              <w:marTop w:val="0"/>
              <w:marBottom w:val="0"/>
              <w:divBdr>
                <w:top w:val="none" w:sz="0" w:space="0" w:color="auto"/>
                <w:left w:val="none" w:sz="0" w:space="0" w:color="auto"/>
                <w:bottom w:val="none" w:sz="0" w:space="0" w:color="auto"/>
                <w:right w:val="none" w:sz="0" w:space="0" w:color="auto"/>
              </w:divBdr>
            </w:div>
            <w:div w:id="1317302050">
              <w:marLeft w:val="0"/>
              <w:marRight w:val="0"/>
              <w:marTop w:val="0"/>
              <w:marBottom w:val="0"/>
              <w:divBdr>
                <w:top w:val="none" w:sz="0" w:space="0" w:color="auto"/>
                <w:left w:val="none" w:sz="0" w:space="0" w:color="auto"/>
                <w:bottom w:val="none" w:sz="0" w:space="0" w:color="auto"/>
                <w:right w:val="none" w:sz="0" w:space="0" w:color="auto"/>
              </w:divBdr>
            </w:div>
          </w:divsChild>
        </w:div>
        <w:div w:id="1421831178">
          <w:marLeft w:val="0"/>
          <w:marRight w:val="0"/>
          <w:marTop w:val="0"/>
          <w:marBottom w:val="0"/>
          <w:divBdr>
            <w:top w:val="none" w:sz="0" w:space="0" w:color="auto"/>
            <w:left w:val="none" w:sz="0" w:space="0" w:color="auto"/>
            <w:bottom w:val="none" w:sz="0" w:space="0" w:color="auto"/>
            <w:right w:val="none" w:sz="0" w:space="0" w:color="auto"/>
          </w:divBdr>
          <w:divsChild>
            <w:div w:id="338191849">
              <w:marLeft w:val="0"/>
              <w:marRight w:val="0"/>
              <w:marTop w:val="0"/>
              <w:marBottom w:val="0"/>
              <w:divBdr>
                <w:top w:val="none" w:sz="0" w:space="0" w:color="auto"/>
                <w:left w:val="none" w:sz="0" w:space="0" w:color="auto"/>
                <w:bottom w:val="none" w:sz="0" w:space="0" w:color="auto"/>
                <w:right w:val="none" w:sz="0" w:space="0" w:color="auto"/>
              </w:divBdr>
            </w:div>
          </w:divsChild>
        </w:div>
        <w:div w:id="1423182852">
          <w:marLeft w:val="0"/>
          <w:marRight w:val="0"/>
          <w:marTop w:val="0"/>
          <w:marBottom w:val="0"/>
          <w:divBdr>
            <w:top w:val="none" w:sz="0" w:space="0" w:color="auto"/>
            <w:left w:val="none" w:sz="0" w:space="0" w:color="auto"/>
            <w:bottom w:val="none" w:sz="0" w:space="0" w:color="auto"/>
            <w:right w:val="none" w:sz="0" w:space="0" w:color="auto"/>
          </w:divBdr>
          <w:divsChild>
            <w:div w:id="2123570353">
              <w:marLeft w:val="0"/>
              <w:marRight w:val="0"/>
              <w:marTop w:val="0"/>
              <w:marBottom w:val="0"/>
              <w:divBdr>
                <w:top w:val="none" w:sz="0" w:space="0" w:color="auto"/>
                <w:left w:val="none" w:sz="0" w:space="0" w:color="auto"/>
                <w:bottom w:val="none" w:sz="0" w:space="0" w:color="auto"/>
                <w:right w:val="none" w:sz="0" w:space="0" w:color="auto"/>
              </w:divBdr>
            </w:div>
          </w:divsChild>
        </w:div>
        <w:div w:id="1431513075">
          <w:marLeft w:val="0"/>
          <w:marRight w:val="0"/>
          <w:marTop w:val="0"/>
          <w:marBottom w:val="0"/>
          <w:divBdr>
            <w:top w:val="none" w:sz="0" w:space="0" w:color="auto"/>
            <w:left w:val="none" w:sz="0" w:space="0" w:color="auto"/>
            <w:bottom w:val="none" w:sz="0" w:space="0" w:color="auto"/>
            <w:right w:val="none" w:sz="0" w:space="0" w:color="auto"/>
          </w:divBdr>
          <w:divsChild>
            <w:div w:id="322662950">
              <w:marLeft w:val="0"/>
              <w:marRight w:val="0"/>
              <w:marTop w:val="0"/>
              <w:marBottom w:val="0"/>
              <w:divBdr>
                <w:top w:val="none" w:sz="0" w:space="0" w:color="auto"/>
                <w:left w:val="none" w:sz="0" w:space="0" w:color="auto"/>
                <w:bottom w:val="none" w:sz="0" w:space="0" w:color="auto"/>
                <w:right w:val="none" w:sz="0" w:space="0" w:color="auto"/>
              </w:divBdr>
            </w:div>
          </w:divsChild>
        </w:div>
        <w:div w:id="1432972620">
          <w:marLeft w:val="0"/>
          <w:marRight w:val="0"/>
          <w:marTop w:val="0"/>
          <w:marBottom w:val="0"/>
          <w:divBdr>
            <w:top w:val="none" w:sz="0" w:space="0" w:color="auto"/>
            <w:left w:val="none" w:sz="0" w:space="0" w:color="auto"/>
            <w:bottom w:val="none" w:sz="0" w:space="0" w:color="auto"/>
            <w:right w:val="none" w:sz="0" w:space="0" w:color="auto"/>
          </w:divBdr>
          <w:divsChild>
            <w:div w:id="1803425949">
              <w:marLeft w:val="0"/>
              <w:marRight w:val="0"/>
              <w:marTop w:val="0"/>
              <w:marBottom w:val="0"/>
              <w:divBdr>
                <w:top w:val="none" w:sz="0" w:space="0" w:color="auto"/>
                <w:left w:val="none" w:sz="0" w:space="0" w:color="auto"/>
                <w:bottom w:val="none" w:sz="0" w:space="0" w:color="auto"/>
                <w:right w:val="none" w:sz="0" w:space="0" w:color="auto"/>
              </w:divBdr>
            </w:div>
          </w:divsChild>
        </w:div>
        <w:div w:id="1433822946">
          <w:marLeft w:val="0"/>
          <w:marRight w:val="0"/>
          <w:marTop w:val="0"/>
          <w:marBottom w:val="0"/>
          <w:divBdr>
            <w:top w:val="none" w:sz="0" w:space="0" w:color="auto"/>
            <w:left w:val="none" w:sz="0" w:space="0" w:color="auto"/>
            <w:bottom w:val="none" w:sz="0" w:space="0" w:color="auto"/>
            <w:right w:val="none" w:sz="0" w:space="0" w:color="auto"/>
          </w:divBdr>
          <w:divsChild>
            <w:div w:id="1202477308">
              <w:marLeft w:val="0"/>
              <w:marRight w:val="0"/>
              <w:marTop w:val="0"/>
              <w:marBottom w:val="0"/>
              <w:divBdr>
                <w:top w:val="none" w:sz="0" w:space="0" w:color="auto"/>
                <w:left w:val="none" w:sz="0" w:space="0" w:color="auto"/>
                <w:bottom w:val="none" w:sz="0" w:space="0" w:color="auto"/>
                <w:right w:val="none" w:sz="0" w:space="0" w:color="auto"/>
              </w:divBdr>
            </w:div>
          </w:divsChild>
        </w:div>
        <w:div w:id="1441879692">
          <w:marLeft w:val="0"/>
          <w:marRight w:val="0"/>
          <w:marTop w:val="0"/>
          <w:marBottom w:val="0"/>
          <w:divBdr>
            <w:top w:val="none" w:sz="0" w:space="0" w:color="auto"/>
            <w:left w:val="none" w:sz="0" w:space="0" w:color="auto"/>
            <w:bottom w:val="none" w:sz="0" w:space="0" w:color="auto"/>
            <w:right w:val="none" w:sz="0" w:space="0" w:color="auto"/>
          </w:divBdr>
          <w:divsChild>
            <w:div w:id="864833604">
              <w:marLeft w:val="0"/>
              <w:marRight w:val="0"/>
              <w:marTop w:val="0"/>
              <w:marBottom w:val="0"/>
              <w:divBdr>
                <w:top w:val="none" w:sz="0" w:space="0" w:color="auto"/>
                <w:left w:val="none" w:sz="0" w:space="0" w:color="auto"/>
                <w:bottom w:val="none" w:sz="0" w:space="0" w:color="auto"/>
                <w:right w:val="none" w:sz="0" w:space="0" w:color="auto"/>
              </w:divBdr>
            </w:div>
          </w:divsChild>
        </w:div>
        <w:div w:id="1468818963">
          <w:marLeft w:val="0"/>
          <w:marRight w:val="0"/>
          <w:marTop w:val="0"/>
          <w:marBottom w:val="0"/>
          <w:divBdr>
            <w:top w:val="none" w:sz="0" w:space="0" w:color="auto"/>
            <w:left w:val="none" w:sz="0" w:space="0" w:color="auto"/>
            <w:bottom w:val="none" w:sz="0" w:space="0" w:color="auto"/>
            <w:right w:val="none" w:sz="0" w:space="0" w:color="auto"/>
          </w:divBdr>
          <w:divsChild>
            <w:div w:id="174392900">
              <w:marLeft w:val="0"/>
              <w:marRight w:val="0"/>
              <w:marTop w:val="0"/>
              <w:marBottom w:val="0"/>
              <w:divBdr>
                <w:top w:val="none" w:sz="0" w:space="0" w:color="auto"/>
                <w:left w:val="none" w:sz="0" w:space="0" w:color="auto"/>
                <w:bottom w:val="none" w:sz="0" w:space="0" w:color="auto"/>
                <w:right w:val="none" w:sz="0" w:space="0" w:color="auto"/>
              </w:divBdr>
            </w:div>
          </w:divsChild>
        </w:div>
        <w:div w:id="1471362017">
          <w:marLeft w:val="0"/>
          <w:marRight w:val="0"/>
          <w:marTop w:val="0"/>
          <w:marBottom w:val="0"/>
          <w:divBdr>
            <w:top w:val="none" w:sz="0" w:space="0" w:color="auto"/>
            <w:left w:val="none" w:sz="0" w:space="0" w:color="auto"/>
            <w:bottom w:val="none" w:sz="0" w:space="0" w:color="auto"/>
            <w:right w:val="none" w:sz="0" w:space="0" w:color="auto"/>
          </w:divBdr>
          <w:divsChild>
            <w:div w:id="419907551">
              <w:marLeft w:val="0"/>
              <w:marRight w:val="0"/>
              <w:marTop w:val="0"/>
              <w:marBottom w:val="0"/>
              <w:divBdr>
                <w:top w:val="none" w:sz="0" w:space="0" w:color="auto"/>
                <w:left w:val="none" w:sz="0" w:space="0" w:color="auto"/>
                <w:bottom w:val="none" w:sz="0" w:space="0" w:color="auto"/>
                <w:right w:val="none" w:sz="0" w:space="0" w:color="auto"/>
              </w:divBdr>
            </w:div>
            <w:div w:id="960770909">
              <w:marLeft w:val="0"/>
              <w:marRight w:val="0"/>
              <w:marTop w:val="0"/>
              <w:marBottom w:val="0"/>
              <w:divBdr>
                <w:top w:val="none" w:sz="0" w:space="0" w:color="auto"/>
                <w:left w:val="none" w:sz="0" w:space="0" w:color="auto"/>
                <w:bottom w:val="none" w:sz="0" w:space="0" w:color="auto"/>
                <w:right w:val="none" w:sz="0" w:space="0" w:color="auto"/>
              </w:divBdr>
            </w:div>
          </w:divsChild>
        </w:div>
        <w:div w:id="1501971068">
          <w:marLeft w:val="0"/>
          <w:marRight w:val="0"/>
          <w:marTop w:val="0"/>
          <w:marBottom w:val="0"/>
          <w:divBdr>
            <w:top w:val="none" w:sz="0" w:space="0" w:color="auto"/>
            <w:left w:val="none" w:sz="0" w:space="0" w:color="auto"/>
            <w:bottom w:val="none" w:sz="0" w:space="0" w:color="auto"/>
            <w:right w:val="none" w:sz="0" w:space="0" w:color="auto"/>
          </w:divBdr>
          <w:divsChild>
            <w:div w:id="126751981">
              <w:marLeft w:val="0"/>
              <w:marRight w:val="0"/>
              <w:marTop w:val="0"/>
              <w:marBottom w:val="0"/>
              <w:divBdr>
                <w:top w:val="none" w:sz="0" w:space="0" w:color="auto"/>
                <w:left w:val="none" w:sz="0" w:space="0" w:color="auto"/>
                <w:bottom w:val="none" w:sz="0" w:space="0" w:color="auto"/>
                <w:right w:val="none" w:sz="0" w:space="0" w:color="auto"/>
              </w:divBdr>
            </w:div>
          </w:divsChild>
        </w:div>
        <w:div w:id="1506091223">
          <w:marLeft w:val="0"/>
          <w:marRight w:val="0"/>
          <w:marTop w:val="0"/>
          <w:marBottom w:val="0"/>
          <w:divBdr>
            <w:top w:val="none" w:sz="0" w:space="0" w:color="auto"/>
            <w:left w:val="none" w:sz="0" w:space="0" w:color="auto"/>
            <w:bottom w:val="none" w:sz="0" w:space="0" w:color="auto"/>
            <w:right w:val="none" w:sz="0" w:space="0" w:color="auto"/>
          </w:divBdr>
          <w:divsChild>
            <w:div w:id="1014920362">
              <w:marLeft w:val="0"/>
              <w:marRight w:val="0"/>
              <w:marTop w:val="0"/>
              <w:marBottom w:val="0"/>
              <w:divBdr>
                <w:top w:val="none" w:sz="0" w:space="0" w:color="auto"/>
                <w:left w:val="none" w:sz="0" w:space="0" w:color="auto"/>
                <w:bottom w:val="none" w:sz="0" w:space="0" w:color="auto"/>
                <w:right w:val="none" w:sz="0" w:space="0" w:color="auto"/>
              </w:divBdr>
            </w:div>
            <w:div w:id="1089042102">
              <w:marLeft w:val="0"/>
              <w:marRight w:val="0"/>
              <w:marTop w:val="0"/>
              <w:marBottom w:val="0"/>
              <w:divBdr>
                <w:top w:val="none" w:sz="0" w:space="0" w:color="auto"/>
                <w:left w:val="none" w:sz="0" w:space="0" w:color="auto"/>
                <w:bottom w:val="none" w:sz="0" w:space="0" w:color="auto"/>
                <w:right w:val="none" w:sz="0" w:space="0" w:color="auto"/>
              </w:divBdr>
            </w:div>
          </w:divsChild>
        </w:div>
        <w:div w:id="1511867609">
          <w:marLeft w:val="0"/>
          <w:marRight w:val="0"/>
          <w:marTop w:val="0"/>
          <w:marBottom w:val="0"/>
          <w:divBdr>
            <w:top w:val="none" w:sz="0" w:space="0" w:color="auto"/>
            <w:left w:val="none" w:sz="0" w:space="0" w:color="auto"/>
            <w:bottom w:val="none" w:sz="0" w:space="0" w:color="auto"/>
            <w:right w:val="none" w:sz="0" w:space="0" w:color="auto"/>
          </w:divBdr>
          <w:divsChild>
            <w:div w:id="363942179">
              <w:marLeft w:val="0"/>
              <w:marRight w:val="0"/>
              <w:marTop w:val="0"/>
              <w:marBottom w:val="0"/>
              <w:divBdr>
                <w:top w:val="none" w:sz="0" w:space="0" w:color="auto"/>
                <w:left w:val="none" w:sz="0" w:space="0" w:color="auto"/>
                <w:bottom w:val="none" w:sz="0" w:space="0" w:color="auto"/>
                <w:right w:val="none" w:sz="0" w:space="0" w:color="auto"/>
              </w:divBdr>
            </w:div>
            <w:div w:id="1525940858">
              <w:marLeft w:val="0"/>
              <w:marRight w:val="0"/>
              <w:marTop w:val="0"/>
              <w:marBottom w:val="0"/>
              <w:divBdr>
                <w:top w:val="none" w:sz="0" w:space="0" w:color="auto"/>
                <w:left w:val="none" w:sz="0" w:space="0" w:color="auto"/>
                <w:bottom w:val="none" w:sz="0" w:space="0" w:color="auto"/>
                <w:right w:val="none" w:sz="0" w:space="0" w:color="auto"/>
              </w:divBdr>
            </w:div>
          </w:divsChild>
        </w:div>
        <w:div w:id="1519390433">
          <w:marLeft w:val="0"/>
          <w:marRight w:val="0"/>
          <w:marTop w:val="0"/>
          <w:marBottom w:val="0"/>
          <w:divBdr>
            <w:top w:val="none" w:sz="0" w:space="0" w:color="auto"/>
            <w:left w:val="none" w:sz="0" w:space="0" w:color="auto"/>
            <w:bottom w:val="none" w:sz="0" w:space="0" w:color="auto"/>
            <w:right w:val="none" w:sz="0" w:space="0" w:color="auto"/>
          </w:divBdr>
          <w:divsChild>
            <w:div w:id="207962793">
              <w:marLeft w:val="0"/>
              <w:marRight w:val="0"/>
              <w:marTop w:val="0"/>
              <w:marBottom w:val="0"/>
              <w:divBdr>
                <w:top w:val="none" w:sz="0" w:space="0" w:color="auto"/>
                <w:left w:val="none" w:sz="0" w:space="0" w:color="auto"/>
                <w:bottom w:val="none" w:sz="0" w:space="0" w:color="auto"/>
                <w:right w:val="none" w:sz="0" w:space="0" w:color="auto"/>
              </w:divBdr>
            </w:div>
            <w:div w:id="222562805">
              <w:marLeft w:val="0"/>
              <w:marRight w:val="0"/>
              <w:marTop w:val="0"/>
              <w:marBottom w:val="0"/>
              <w:divBdr>
                <w:top w:val="none" w:sz="0" w:space="0" w:color="auto"/>
                <w:left w:val="none" w:sz="0" w:space="0" w:color="auto"/>
                <w:bottom w:val="none" w:sz="0" w:space="0" w:color="auto"/>
                <w:right w:val="none" w:sz="0" w:space="0" w:color="auto"/>
              </w:divBdr>
            </w:div>
          </w:divsChild>
        </w:div>
        <w:div w:id="1521240341">
          <w:marLeft w:val="0"/>
          <w:marRight w:val="0"/>
          <w:marTop w:val="0"/>
          <w:marBottom w:val="0"/>
          <w:divBdr>
            <w:top w:val="none" w:sz="0" w:space="0" w:color="auto"/>
            <w:left w:val="none" w:sz="0" w:space="0" w:color="auto"/>
            <w:bottom w:val="none" w:sz="0" w:space="0" w:color="auto"/>
            <w:right w:val="none" w:sz="0" w:space="0" w:color="auto"/>
          </w:divBdr>
          <w:divsChild>
            <w:div w:id="689601891">
              <w:marLeft w:val="0"/>
              <w:marRight w:val="0"/>
              <w:marTop w:val="0"/>
              <w:marBottom w:val="0"/>
              <w:divBdr>
                <w:top w:val="none" w:sz="0" w:space="0" w:color="auto"/>
                <w:left w:val="none" w:sz="0" w:space="0" w:color="auto"/>
                <w:bottom w:val="none" w:sz="0" w:space="0" w:color="auto"/>
                <w:right w:val="none" w:sz="0" w:space="0" w:color="auto"/>
              </w:divBdr>
            </w:div>
          </w:divsChild>
        </w:div>
        <w:div w:id="1531183137">
          <w:marLeft w:val="0"/>
          <w:marRight w:val="0"/>
          <w:marTop w:val="0"/>
          <w:marBottom w:val="0"/>
          <w:divBdr>
            <w:top w:val="none" w:sz="0" w:space="0" w:color="auto"/>
            <w:left w:val="none" w:sz="0" w:space="0" w:color="auto"/>
            <w:bottom w:val="none" w:sz="0" w:space="0" w:color="auto"/>
            <w:right w:val="none" w:sz="0" w:space="0" w:color="auto"/>
          </w:divBdr>
          <w:divsChild>
            <w:div w:id="1907379989">
              <w:marLeft w:val="0"/>
              <w:marRight w:val="0"/>
              <w:marTop w:val="0"/>
              <w:marBottom w:val="0"/>
              <w:divBdr>
                <w:top w:val="none" w:sz="0" w:space="0" w:color="auto"/>
                <w:left w:val="none" w:sz="0" w:space="0" w:color="auto"/>
                <w:bottom w:val="none" w:sz="0" w:space="0" w:color="auto"/>
                <w:right w:val="none" w:sz="0" w:space="0" w:color="auto"/>
              </w:divBdr>
            </w:div>
            <w:div w:id="2013295473">
              <w:marLeft w:val="0"/>
              <w:marRight w:val="0"/>
              <w:marTop w:val="0"/>
              <w:marBottom w:val="0"/>
              <w:divBdr>
                <w:top w:val="none" w:sz="0" w:space="0" w:color="auto"/>
                <w:left w:val="none" w:sz="0" w:space="0" w:color="auto"/>
                <w:bottom w:val="none" w:sz="0" w:space="0" w:color="auto"/>
                <w:right w:val="none" w:sz="0" w:space="0" w:color="auto"/>
              </w:divBdr>
            </w:div>
          </w:divsChild>
        </w:div>
        <w:div w:id="1531409693">
          <w:marLeft w:val="0"/>
          <w:marRight w:val="0"/>
          <w:marTop w:val="0"/>
          <w:marBottom w:val="0"/>
          <w:divBdr>
            <w:top w:val="none" w:sz="0" w:space="0" w:color="auto"/>
            <w:left w:val="none" w:sz="0" w:space="0" w:color="auto"/>
            <w:bottom w:val="none" w:sz="0" w:space="0" w:color="auto"/>
            <w:right w:val="none" w:sz="0" w:space="0" w:color="auto"/>
          </w:divBdr>
          <w:divsChild>
            <w:div w:id="31927451">
              <w:marLeft w:val="0"/>
              <w:marRight w:val="0"/>
              <w:marTop w:val="0"/>
              <w:marBottom w:val="0"/>
              <w:divBdr>
                <w:top w:val="none" w:sz="0" w:space="0" w:color="auto"/>
                <w:left w:val="none" w:sz="0" w:space="0" w:color="auto"/>
                <w:bottom w:val="none" w:sz="0" w:space="0" w:color="auto"/>
                <w:right w:val="none" w:sz="0" w:space="0" w:color="auto"/>
              </w:divBdr>
            </w:div>
            <w:div w:id="1289555495">
              <w:marLeft w:val="0"/>
              <w:marRight w:val="0"/>
              <w:marTop w:val="0"/>
              <w:marBottom w:val="0"/>
              <w:divBdr>
                <w:top w:val="none" w:sz="0" w:space="0" w:color="auto"/>
                <w:left w:val="none" w:sz="0" w:space="0" w:color="auto"/>
                <w:bottom w:val="none" w:sz="0" w:space="0" w:color="auto"/>
                <w:right w:val="none" w:sz="0" w:space="0" w:color="auto"/>
              </w:divBdr>
            </w:div>
          </w:divsChild>
        </w:div>
        <w:div w:id="1532643436">
          <w:marLeft w:val="0"/>
          <w:marRight w:val="0"/>
          <w:marTop w:val="0"/>
          <w:marBottom w:val="0"/>
          <w:divBdr>
            <w:top w:val="none" w:sz="0" w:space="0" w:color="auto"/>
            <w:left w:val="none" w:sz="0" w:space="0" w:color="auto"/>
            <w:bottom w:val="none" w:sz="0" w:space="0" w:color="auto"/>
            <w:right w:val="none" w:sz="0" w:space="0" w:color="auto"/>
          </w:divBdr>
          <w:divsChild>
            <w:div w:id="1458454928">
              <w:marLeft w:val="0"/>
              <w:marRight w:val="0"/>
              <w:marTop w:val="0"/>
              <w:marBottom w:val="0"/>
              <w:divBdr>
                <w:top w:val="none" w:sz="0" w:space="0" w:color="auto"/>
                <w:left w:val="none" w:sz="0" w:space="0" w:color="auto"/>
                <w:bottom w:val="none" w:sz="0" w:space="0" w:color="auto"/>
                <w:right w:val="none" w:sz="0" w:space="0" w:color="auto"/>
              </w:divBdr>
            </w:div>
            <w:div w:id="1626080429">
              <w:marLeft w:val="0"/>
              <w:marRight w:val="0"/>
              <w:marTop w:val="0"/>
              <w:marBottom w:val="0"/>
              <w:divBdr>
                <w:top w:val="none" w:sz="0" w:space="0" w:color="auto"/>
                <w:left w:val="none" w:sz="0" w:space="0" w:color="auto"/>
                <w:bottom w:val="none" w:sz="0" w:space="0" w:color="auto"/>
                <w:right w:val="none" w:sz="0" w:space="0" w:color="auto"/>
              </w:divBdr>
            </w:div>
          </w:divsChild>
        </w:div>
        <w:div w:id="1546066260">
          <w:marLeft w:val="0"/>
          <w:marRight w:val="0"/>
          <w:marTop w:val="0"/>
          <w:marBottom w:val="0"/>
          <w:divBdr>
            <w:top w:val="none" w:sz="0" w:space="0" w:color="auto"/>
            <w:left w:val="none" w:sz="0" w:space="0" w:color="auto"/>
            <w:bottom w:val="none" w:sz="0" w:space="0" w:color="auto"/>
            <w:right w:val="none" w:sz="0" w:space="0" w:color="auto"/>
          </w:divBdr>
          <w:divsChild>
            <w:div w:id="858156596">
              <w:marLeft w:val="0"/>
              <w:marRight w:val="0"/>
              <w:marTop w:val="0"/>
              <w:marBottom w:val="0"/>
              <w:divBdr>
                <w:top w:val="none" w:sz="0" w:space="0" w:color="auto"/>
                <w:left w:val="none" w:sz="0" w:space="0" w:color="auto"/>
                <w:bottom w:val="none" w:sz="0" w:space="0" w:color="auto"/>
                <w:right w:val="none" w:sz="0" w:space="0" w:color="auto"/>
              </w:divBdr>
            </w:div>
            <w:div w:id="1172452824">
              <w:marLeft w:val="0"/>
              <w:marRight w:val="0"/>
              <w:marTop w:val="0"/>
              <w:marBottom w:val="0"/>
              <w:divBdr>
                <w:top w:val="none" w:sz="0" w:space="0" w:color="auto"/>
                <w:left w:val="none" w:sz="0" w:space="0" w:color="auto"/>
                <w:bottom w:val="none" w:sz="0" w:space="0" w:color="auto"/>
                <w:right w:val="none" w:sz="0" w:space="0" w:color="auto"/>
              </w:divBdr>
            </w:div>
          </w:divsChild>
        </w:div>
        <w:div w:id="1549682897">
          <w:marLeft w:val="0"/>
          <w:marRight w:val="0"/>
          <w:marTop w:val="0"/>
          <w:marBottom w:val="0"/>
          <w:divBdr>
            <w:top w:val="none" w:sz="0" w:space="0" w:color="auto"/>
            <w:left w:val="none" w:sz="0" w:space="0" w:color="auto"/>
            <w:bottom w:val="none" w:sz="0" w:space="0" w:color="auto"/>
            <w:right w:val="none" w:sz="0" w:space="0" w:color="auto"/>
          </w:divBdr>
          <w:divsChild>
            <w:div w:id="1942492037">
              <w:marLeft w:val="0"/>
              <w:marRight w:val="0"/>
              <w:marTop w:val="0"/>
              <w:marBottom w:val="0"/>
              <w:divBdr>
                <w:top w:val="none" w:sz="0" w:space="0" w:color="auto"/>
                <w:left w:val="none" w:sz="0" w:space="0" w:color="auto"/>
                <w:bottom w:val="none" w:sz="0" w:space="0" w:color="auto"/>
                <w:right w:val="none" w:sz="0" w:space="0" w:color="auto"/>
              </w:divBdr>
            </w:div>
          </w:divsChild>
        </w:div>
        <w:div w:id="1551381851">
          <w:marLeft w:val="0"/>
          <w:marRight w:val="0"/>
          <w:marTop w:val="0"/>
          <w:marBottom w:val="0"/>
          <w:divBdr>
            <w:top w:val="none" w:sz="0" w:space="0" w:color="auto"/>
            <w:left w:val="none" w:sz="0" w:space="0" w:color="auto"/>
            <w:bottom w:val="none" w:sz="0" w:space="0" w:color="auto"/>
            <w:right w:val="none" w:sz="0" w:space="0" w:color="auto"/>
          </w:divBdr>
          <w:divsChild>
            <w:div w:id="2122526012">
              <w:marLeft w:val="0"/>
              <w:marRight w:val="0"/>
              <w:marTop w:val="0"/>
              <w:marBottom w:val="0"/>
              <w:divBdr>
                <w:top w:val="none" w:sz="0" w:space="0" w:color="auto"/>
                <w:left w:val="none" w:sz="0" w:space="0" w:color="auto"/>
                <w:bottom w:val="none" w:sz="0" w:space="0" w:color="auto"/>
                <w:right w:val="none" w:sz="0" w:space="0" w:color="auto"/>
              </w:divBdr>
            </w:div>
          </w:divsChild>
        </w:div>
        <w:div w:id="1554343832">
          <w:marLeft w:val="0"/>
          <w:marRight w:val="0"/>
          <w:marTop w:val="0"/>
          <w:marBottom w:val="0"/>
          <w:divBdr>
            <w:top w:val="none" w:sz="0" w:space="0" w:color="auto"/>
            <w:left w:val="none" w:sz="0" w:space="0" w:color="auto"/>
            <w:bottom w:val="none" w:sz="0" w:space="0" w:color="auto"/>
            <w:right w:val="none" w:sz="0" w:space="0" w:color="auto"/>
          </w:divBdr>
          <w:divsChild>
            <w:div w:id="280110242">
              <w:marLeft w:val="0"/>
              <w:marRight w:val="0"/>
              <w:marTop w:val="0"/>
              <w:marBottom w:val="0"/>
              <w:divBdr>
                <w:top w:val="none" w:sz="0" w:space="0" w:color="auto"/>
                <w:left w:val="none" w:sz="0" w:space="0" w:color="auto"/>
                <w:bottom w:val="none" w:sz="0" w:space="0" w:color="auto"/>
                <w:right w:val="none" w:sz="0" w:space="0" w:color="auto"/>
              </w:divBdr>
            </w:div>
            <w:div w:id="2068071134">
              <w:marLeft w:val="0"/>
              <w:marRight w:val="0"/>
              <w:marTop w:val="0"/>
              <w:marBottom w:val="0"/>
              <w:divBdr>
                <w:top w:val="none" w:sz="0" w:space="0" w:color="auto"/>
                <w:left w:val="none" w:sz="0" w:space="0" w:color="auto"/>
                <w:bottom w:val="none" w:sz="0" w:space="0" w:color="auto"/>
                <w:right w:val="none" w:sz="0" w:space="0" w:color="auto"/>
              </w:divBdr>
            </w:div>
          </w:divsChild>
        </w:div>
        <w:div w:id="1556354045">
          <w:marLeft w:val="0"/>
          <w:marRight w:val="0"/>
          <w:marTop w:val="0"/>
          <w:marBottom w:val="0"/>
          <w:divBdr>
            <w:top w:val="none" w:sz="0" w:space="0" w:color="auto"/>
            <w:left w:val="none" w:sz="0" w:space="0" w:color="auto"/>
            <w:bottom w:val="none" w:sz="0" w:space="0" w:color="auto"/>
            <w:right w:val="none" w:sz="0" w:space="0" w:color="auto"/>
          </w:divBdr>
          <w:divsChild>
            <w:div w:id="1246497295">
              <w:marLeft w:val="0"/>
              <w:marRight w:val="0"/>
              <w:marTop w:val="0"/>
              <w:marBottom w:val="0"/>
              <w:divBdr>
                <w:top w:val="none" w:sz="0" w:space="0" w:color="auto"/>
                <w:left w:val="none" w:sz="0" w:space="0" w:color="auto"/>
                <w:bottom w:val="none" w:sz="0" w:space="0" w:color="auto"/>
                <w:right w:val="none" w:sz="0" w:space="0" w:color="auto"/>
              </w:divBdr>
            </w:div>
          </w:divsChild>
        </w:div>
        <w:div w:id="1575820509">
          <w:marLeft w:val="0"/>
          <w:marRight w:val="0"/>
          <w:marTop w:val="0"/>
          <w:marBottom w:val="0"/>
          <w:divBdr>
            <w:top w:val="none" w:sz="0" w:space="0" w:color="auto"/>
            <w:left w:val="none" w:sz="0" w:space="0" w:color="auto"/>
            <w:bottom w:val="none" w:sz="0" w:space="0" w:color="auto"/>
            <w:right w:val="none" w:sz="0" w:space="0" w:color="auto"/>
          </w:divBdr>
          <w:divsChild>
            <w:div w:id="1890413371">
              <w:marLeft w:val="0"/>
              <w:marRight w:val="0"/>
              <w:marTop w:val="0"/>
              <w:marBottom w:val="0"/>
              <w:divBdr>
                <w:top w:val="none" w:sz="0" w:space="0" w:color="auto"/>
                <w:left w:val="none" w:sz="0" w:space="0" w:color="auto"/>
                <w:bottom w:val="none" w:sz="0" w:space="0" w:color="auto"/>
                <w:right w:val="none" w:sz="0" w:space="0" w:color="auto"/>
              </w:divBdr>
            </w:div>
          </w:divsChild>
        </w:div>
        <w:div w:id="1580751810">
          <w:marLeft w:val="0"/>
          <w:marRight w:val="0"/>
          <w:marTop w:val="0"/>
          <w:marBottom w:val="0"/>
          <w:divBdr>
            <w:top w:val="none" w:sz="0" w:space="0" w:color="auto"/>
            <w:left w:val="none" w:sz="0" w:space="0" w:color="auto"/>
            <w:bottom w:val="none" w:sz="0" w:space="0" w:color="auto"/>
            <w:right w:val="none" w:sz="0" w:space="0" w:color="auto"/>
          </w:divBdr>
          <w:divsChild>
            <w:div w:id="509947553">
              <w:marLeft w:val="0"/>
              <w:marRight w:val="0"/>
              <w:marTop w:val="0"/>
              <w:marBottom w:val="0"/>
              <w:divBdr>
                <w:top w:val="none" w:sz="0" w:space="0" w:color="auto"/>
                <w:left w:val="none" w:sz="0" w:space="0" w:color="auto"/>
                <w:bottom w:val="none" w:sz="0" w:space="0" w:color="auto"/>
                <w:right w:val="none" w:sz="0" w:space="0" w:color="auto"/>
              </w:divBdr>
            </w:div>
            <w:div w:id="1856141880">
              <w:marLeft w:val="0"/>
              <w:marRight w:val="0"/>
              <w:marTop w:val="0"/>
              <w:marBottom w:val="0"/>
              <w:divBdr>
                <w:top w:val="none" w:sz="0" w:space="0" w:color="auto"/>
                <w:left w:val="none" w:sz="0" w:space="0" w:color="auto"/>
                <w:bottom w:val="none" w:sz="0" w:space="0" w:color="auto"/>
                <w:right w:val="none" w:sz="0" w:space="0" w:color="auto"/>
              </w:divBdr>
            </w:div>
          </w:divsChild>
        </w:div>
        <w:div w:id="1588690100">
          <w:marLeft w:val="0"/>
          <w:marRight w:val="0"/>
          <w:marTop w:val="0"/>
          <w:marBottom w:val="0"/>
          <w:divBdr>
            <w:top w:val="none" w:sz="0" w:space="0" w:color="auto"/>
            <w:left w:val="none" w:sz="0" w:space="0" w:color="auto"/>
            <w:bottom w:val="none" w:sz="0" w:space="0" w:color="auto"/>
            <w:right w:val="none" w:sz="0" w:space="0" w:color="auto"/>
          </w:divBdr>
          <w:divsChild>
            <w:div w:id="662049399">
              <w:marLeft w:val="0"/>
              <w:marRight w:val="0"/>
              <w:marTop w:val="0"/>
              <w:marBottom w:val="0"/>
              <w:divBdr>
                <w:top w:val="none" w:sz="0" w:space="0" w:color="auto"/>
                <w:left w:val="none" w:sz="0" w:space="0" w:color="auto"/>
                <w:bottom w:val="none" w:sz="0" w:space="0" w:color="auto"/>
                <w:right w:val="none" w:sz="0" w:space="0" w:color="auto"/>
              </w:divBdr>
            </w:div>
            <w:div w:id="1911966411">
              <w:marLeft w:val="0"/>
              <w:marRight w:val="0"/>
              <w:marTop w:val="0"/>
              <w:marBottom w:val="0"/>
              <w:divBdr>
                <w:top w:val="none" w:sz="0" w:space="0" w:color="auto"/>
                <w:left w:val="none" w:sz="0" w:space="0" w:color="auto"/>
                <w:bottom w:val="none" w:sz="0" w:space="0" w:color="auto"/>
                <w:right w:val="none" w:sz="0" w:space="0" w:color="auto"/>
              </w:divBdr>
            </w:div>
          </w:divsChild>
        </w:div>
        <w:div w:id="1593664326">
          <w:marLeft w:val="0"/>
          <w:marRight w:val="0"/>
          <w:marTop w:val="0"/>
          <w:marBottom w:val="0"/>
          <w:divBdr>
            <w:top w:val="none" w:sz="0" w:space="0" w:color="auto"/>
            <w:left w:val="none" w:sz="0" w:space="0" w:color="auto"/>
            <w:bottom w:val="none" w:sz="0" w:space="0" w:color="auto"/>
            <w:right w:val="none" w:sz="0" w:space="0" w:color="auto"/>
          </w:divBdr>
          <w:divsChild>
            <w:div w:id="299922342">
              <w:marLeft w:val="0"/>
              <w:marRight w:val="0"/>
              <w:marTop w:val="0"/>
              <w:marBottom w:val="0"/>
              <w:divBdr>
                <w:top w:val="none" w:sz="0" w:space="0" w:color="auto"/>
                <w:left w:val="none" w:sz="0" w:space="0" w:color="auto"/>
                <w:bottom w:val="none" w:sz="0" w:space="0" w:color="auto"/>
                <w:right w:val="none" w:sz="0" w:space="0" w:color="auto"/>
              </w:divBdr>
            </w:div>
            <w:div w:id="1202980488">
              <w:marLeft w:val="0"/>
              <w:marRight w:val="0"/>
              <w:marTop w:val="0"/>
              <w:marBottom w:val="0"/>
              <w:divBdr>
                <w:top w:val="none" w:sz="0" w:space="0" w:color="auto"/>
                <w:left w:val="none" w:sz="0" w:space="0" w:color="auto"/>
                <w:bottom w:val="none" w:sz="0" w:space="0" w:color="auto"/>
                <w:right w:val="none" w:sz="0" w:space="0" w:color="auto"/>
              </w:divBdr>
            </w:div>
          </w:divsChild>
        </w:div>
        <w:div w:id="1598564911">
          <w:marLeft w:val="0"/>
          <w:marRight w:val="0"/>
          <w:marTop w:val="0"/>
          <w:marBottom w:val="0"/>
          <w:divBdr>
            <w:top w:val="none" w:sz="0" w:space="0" w:color="auto"/>
            <w:left w:val="none" w:sz="0" w:space="0" w:color="auto"/>
            <w:bottom w:val="none" w:sz="0" w:space="0" w:color="auto"/>
            <w:right w:val="none" w:sz="0" w:space="0" w:color="auto"/>
          </w:divBdr>
          <w:divsChild>
            <w:div w:id="149105913">
              <w:marLeft w:val="0"/>
              <w:marRight w:val="0"/>
              <w:marTop w:val="0"/>
              <w:marBottom w:val="0"/>
              <w:divBdr>
                <w:top w:val="none" w:sz="0" w:space="0" w:color="auto"/>
                <w:left w:val="none" w:sz="0" w:space="0" w:color="auto"/>
                <w:bottom w:val="none" w:sz="0" w:space="0" w:color="auto"/>
                <w:right w:val="none" w:sz="0" w:space="0" w:color="auto"/>
              </w:divBdr>
            </w:div>
          </w:divsChild>
        </w:div>
        <w:div w:id="1609969889">
          <w:marLeft w:val="0"/>
          <w:marRight w:val="0"/>
          <w:marTop w:val="0"/>
          <w:marBottom w:val="0"/>
          <w:divBdr>
            <w:top w:val="none" w:sz="0" w:space="0" w:color="auto"/>
            <w:left w:val="none" w:sz="0" w:space="0" w:color="auto"/>
            <w:bottom w:val="none" w:sz="0" w:space="0" w:color="auto"/>
            <w:right w:val="none" w:sz="0" w:space="0" w:color="auto"/>
          </w:divBdr>
          <w:divsChild>
            <w:div w:id="31928319">
              <w:marLeft w:val="0"/>
              <w:marRight w:val="0"/>
              <w:marTop w:val="0"/>
              <w:marBottom w:val="0"/>
              <w:divBdr>
                <w:top w:val="none" w:sz="0" w:space="0" w:color="auto"/>
                <w:left w:val="none" w:sz="0" w:space="0" w:color="auto"/>
                <w:bottom w:val="none" w:sz="0" w:space="0" w:color="auto"/>
                <w:right w:val="none" w:sz="0" w:space="0" w:color="auto"/>
              </w:divBdr>
            </w:div>
          </w:divsChild>
        </w:div>
        <w:div w:id="1621373939">
          <w:marLeft w:val="0"/>
          <w:marRight w:val="0"/>
          <w:marTop w:val="0"/>
          <w:marBottom w:val="0"/>
          <w:divBdr>
            <w:top w:val="none" w:sz="0" w:space="0" w:color="auto"/>
            <w:left w:val="none" w:sz="0" w:space="0" w:color="auto"/>
            <w:bottom w:val="none" w:sz="0" w:space="0" w:color="auto"/>
            <w:right w:val="none" w:sz="0" w:space="0" w:color="auto"/>
          </w:divBdr>
          <w:divsChild>
            <w:div w:id="922296385">
              <w:marLeft w:val="0"/>
              <w:marRight w:val="0"/>
              <w:marTop w:val="0"/>
              <w:marBottom w:val="0"/>
              <w:divBdr>
                <w:top w:val="none" w:sz="0" w:space="0" w:color="auto"/>
                <w:left w:val="none" w:sz="0" w:space="0" w:color="auto"/>
                <w:bottom w:val="none" w:sz="0" w:space="0" w:color="auto"/>
                <w:right w:val="none" w:sz="0" w:space="0" w:color="auto"/>
              </w:divBdr>
            </w:div>
            <w:div w:id="1280995070">
              <w:marLeft w:val="0"/>
              <w:marRight w:val="0"/>
              <w:marTop w:val="0"/>
              <w:marBottom w:val="0"/>
              <w:divBdr>
                <w:top w:val="none" w:sz="0" w:space="0" w:color="auto"/>
                <w:left w:val="none" w:sz="0" w:space="0" w:color="auto"/>
                <w:bottom w:val="none" w:sz="0" w:space="0" w:color="auto"/>
                <w:right w:val="none" w:sz="0" w:space="0" w:color="auto"/>
              </w:divBdr>
            </w:div>
          </w:divsChild>
        </w:div>
        <w:div w:id="1629434830">
          <w:marLeft w:val="0"/>
          <w:marRight w:val="0"/>
          <w:marTop w:val="0"/>
          <w:marBottom w:val="0"/>
          <w:divBdr>
            <w:top w:val="none" w:sz="0" w:space="0" w:color="auto"/>
            <w:left w:val="none" w:sz="0" w:space="0" w:color="auto"/>
            <w:bottom w:val="none" w:sz="0" w:space="0" w:color="auto"/>
            <w:right w:val="none" w:sz="0" w:space="0" w:color="auto"/>
          </w:divBdr>
          <w:divsChild>
            <w:div w:id="790636772">
              <w:marLeft w:val="0"/>
              <w:marRight w:val="0"/>
              <w:marTop w:val="0"/>
              <w:marBottom w:val="0"/>
              <w:divBdr>
                <w:top w:val="none" w:sz="0" w:space="0" w:color="auto"/>
                <w:left w:val="none" w:sz="0" w:space="0" w:color="auto"/>
                <w:bottom w:val="none" w:sz="0" w:space="0" w:color="auto"/>
                <w:right w:val="none" w:sz="0" w:space="0" w:color="auto"/>
              </w:divBdr>
            </w:div>
            <w:div w:id="1249534849">
              <w:marLeft w:val="0"/>
              <w:marRight w:val="0"/>
              <w:marTop w:val="0"/>
              <w:marBottom w:val="0"/>
              <w:divBdr>
                <w:top w:val="none" w:sz="0" w:space="0" w:color="auto"/>
                <w:left w:val="none" w:sz="0" w:space="0" w:color="auto"/>
                <w:bottom w:val="none" w:sz="0" w:space="0" w:color="auto"/>
                <w:right w:val="none" w:sz="0" w:space="0" w:color="auto"/>
              </w:divBdr>
            </w:div>
          </w:divsChild>
        </w:div>
        <w:div w:id="1630162074">
          <w:marLeft w:val="0"/>
          <w:marRight w:val="0"/>
          <w:marTop w:val="0"/>
          <w:marBottom w:val="0"/>
          <w:divBdr>
            <w:top w:val="none" w:sz="0" w:space="0" w:color="auto"/>
            <w:left w:val="none" w:sz="0" w:space="0" w:color="auto"/>
            <w:bottom w:val="none" w:sz="0" w:space="0" w:color="auto"/>
            <w:right w:val="none" w:sz="0" w:space="0" w:color="auto"/>
          </w:divBdr>
          <w:divsChild>
            <w:div w:id="128404024">
              <w:marLeft w:val="0"/>
              <w:marRight w:val="0"/>
              <w:marTop w:val="0"/>
              <w:marBottom w:val="0"/>
              <w:divBdr>
                <w:top w:val="none" w:sz="0" w:space="0" w:color="auto"/>
                <w:left w:val="none" w:sz="0" w:space="0" w:color="auto"/>
                <w:bottom w:val="none" w:sz="0" w:space="0" w:color="auto"/>
                <w:right w:val="none" w:sz="0" w:space="0" w:color="auto"/>
              </w:divBdr>
            </w:div>
            <w:div w:id="1586954627">
              <w:marLeft w:val="0"/>
              <w:marRight w:val="0"/>
              <w:marTop w:val="0"/>
              <w:marBottom w:val="0"/>
              <w:divBdr>
                <w:top w:val="none" w:sz="0" w:space="0" w:color="auto"/>
                <w:left w:val="none" w:sz="0" w:space="0" w:color="auto"/>
                <w:bottom w:val="none" w:sz="0" w:space="0" w:color="auto"/>
                <w:right w:val="none" w:sz="0" w:space="0" w:color="auto"/>
              </w:divBdr>
            </w:div>
          </w:divsChild>
        </w:div>
        <w:div w:id="1661956683">
          <w:marLeft w:val="0"/>
          <w:marRight w:val="0"/>
          <w:marTop w:val="0"/>
          <w:marBottom w:val="0"/>
          <w:divBdr>
            <w:top w:val="none" w:sz="0" w:space="0" w:color="auto"/>
            <w:left w:val="none" w:sz="0" w:space="0" w:color="auto"/>
            <w:bottom w:val="none" w:sz="0" w:space="0" w:color="auto"/>
            <w:right w:val="none" w:sz="0" w:space="0" w:color="auto"/>
          </w:divBdr>
          <w:divsChild>
            <w:div w:id="300691485">
              <w:marLeft w:val="0"/>
              <w:marRight w:val="0"/>
              <w:marTop w:val="0"/>
              <w:marBottom w:val="0"/>
              <w:divBdr>
                <w:top w:val="none" w:sz="0" w:space="0" w:color="auto"/>
                <w:left w:val="none" w:sz="0" w:space="0" w:color="auto"/>
                <w:bottom w:val="none" w:sz="0" w:space="0" w:color="auto"/>
                <w:right w:val="none" w:sz="0" w:space="0" w:color="auto"/>
              </w:divBdr>
            </w:div>
            <w:div w:id="373429146">
              <w:marLeft w:val="0"/>
              <w:marRight w:val="0"/>
              <w:marTop w:val="0"/>
              <w:marBottom w:val="0"/>
              <w:divBdr>
                <w:top w:val="none" w:sz="0" w:space="0" w:color="auto"/>
                <w:left w:val="none" w:sz="0" w:space="0" w:color="auto"/>
                <w:bottom w:val="none" w:sz="0" w:space="0" w:color="auto"/>
                <w:right w:val="none" w:sz="0" w:space="0" w:color="auto"/>
              </w:divBdr>
            </w:div>
          </w:divsChild>
        </w:div>
        <w:div w:id="1666935964">
          <w:marLeft w:val="0"/>
          <w:marRight w:val="0"/>
          <w:marTop w:val="0"/>
          <w:marBottom w:val="0"/>
          <w:divBdr>
            <w:top w:val="none" w:sz="0" w:space="0" w:color="auto"/>
            <w:left w:val="none" w:sz="0" w:space="0" w:color="auto"/>
            <w:bottom w:val="none" w:sz="0" w:space="0" w:color="auto"/>
            <w:right w:val="none" w:sz="0" w:space="0" w:color="auto"/>
          </w:divBdr>
          <w:divsChild>
            <w:div w:id="26613851">
              <w:marLeft w:val="0"/>
              <w:marRight w:val="0"/>
              <w:marTop w:val="0"/>
              <w:marBottom w:val="0"/>
              <w:divBdr>
                <w:top w:val="none" w:sz="0" w:space="0" w:color="auto"/>
                <w:left w:val="none" w:sz="0" w:space="0" w:color="auto"/>
                <w:bottom w:val="none" w:sz="0" w:space="0" w:color="auto"/>
                <w:right w:val="none" w:sz="0" w:space="0" w:color="auto"/>
              </w:divBdr>
            </w:div>
          </w:divsChild>
        </w:div>
        <w:div w:id="1668627158">
          <w:marLeft w:val="0"/>
          <w:marRight w:val="0"/>
          <w:marTop w:val="0"/>
          <w:marBottom w:val="0"/>
          <w:divBdr>
            <w:top w:val="none" w:sz="0" w:space="0" w:color="auto"/>
            <w:left w:val="none" w:sz="0" w:space="0" w:color="auto"/>
            <w:bottom w:val="none" w:sz="0" w:space="0" w:color="auto"/>
            <w:right w:val="none" w:sz="0" w:space="0" w:color="auto"/>
          </w:divBdr>
          <w:divsChild>
            <w:div w:id="62414006">
              <w:marLeft w:val="0"/>
              <w:marRight w:val="0"/>
              <w:marTop w:val="0"/>
              <w:marBottom w:val="0"/>
              <w:divBdr>
                <w:top w:val="none" w:sz="0" w:space="0" w:color="auto"/>
                <w:left w:val="none" w:sz="0" w:space="0" w:color="auto"/>
                <w:bottom w:val="none" w:sz="0" w:space="0" w:color="auto"/>
                <w:right w:val="none" w:sz="0" w:space="0" w:color="auto"/>
              </w:divBdr>
            </w:div>
            <w:div w:id="701831763">
              <w:marLeft w:val="0"/>
              <w:marRight w:val="0"/>
              <w:marTop w:val="0"/>
              <w:marBottom w:val="0"/>
              <w:divBdr>
                <w:top w:val="none" w:sz="0" w:space="0" w:color="auto"/>
                <w:left w:val="none" w:sz="0" w:space="0" w:color="auto"/>
                <w:bottom w:val="none" w:sz="0" w:space="0" w:color="auto"/>
                <w:right w:val="none" w:sz="0" w:space="0" w:color="auto"/>
              </w:divBdr>
            </w:div>
          </w:divsChild>
        </w:div>
        <w:div w:id="1672951032">
          <w:marLeft w:val="0"/>
          <w:marRight w:val="0"/>
          <w:marTop w:val="0"/>
          <w:marBottom w:val="0"/>
          <w:divBdr>
            <w:top w:val="none" w:sz="0" w:space="0" w:color="auto"/>
            <w:left w:val="none" w:sz="0" w:space="0" w:color="auto"/>
            <w:bottom w:val="none" w:sz="0" w:space="0" w:color="auto"/>
            <w:right w:val="none" w:sz="0" w:space="0" w:color="auto"/>
          </w:divBdr>
          <w:divsChild>
            <w:div w:id="606086351">
              <w:marLeft w:val="0"/>
              <w:marRight w:val="0"/>
              <w:marTop w:val="0"/>
              <w:marBottom w:val="0"/>
              <w:divBdr>
                <w:top w:val="none" w:sz="0" w:space="0" w:color="auto"/>
                <w:left w:val="none" w:sz="0" w:space="0" w:color="auto"/>
                <w:bottom w:val="none" w:sz="0" w:space="0" w:color="auto"/>
                <w:right w:val="none" w:sz="0" w:space="0" w:color="auto"/>
              </w:divBdr>
            </w:div>
            <w:div w:id="626085656">
              <w:marLeft w:val="0"/>
              <w:marRight w:val="0"/>
              <w:marTop w:val="0"/>
              <w:marBottom w:val="0"/>
              <w:divBdr>
                <w:top w:val="none" w:sz="0" w:space="0" w:color="auto"/>
                <w:left w:val="none" w:sz="0" w:space="0" w:color="auto"/>
                <w:bottom w:val="none" w:sz="0" w:space="0" w:color="auto"/>
                <w:right w:val="none" w:sz="0" w:space="0" w:color="auto"/>
              </w:divBdr>
            </w:div>
          </w:divsChild>
        </w:div>
        <w:div w:id="1678801578">
          <w:marLeft w:val="0"/>
          <w:marRight w:val="0"/>
          <w:marTop w:val="0"/>
          <w:marBottom w:val="0"/>
          <w:divBdr>
            <w:top w:val="none" w:sz="0" w:space="0" w:color="auto"/>
            <w:left w:val="none" w:sz="0" w:space="0" w:color="auto"/>
            <w:bottom w:val="none" w:sz="0" w:space="0" w:color="auto"/>
            <w:right w:val="none" w:sz="0" w:space="0" w:color="auto"/>
          </w:divBdr>
          <w:divsChild>
            <w:div w:id="275257008">
              <w:marLeft w:val="0"/>
              <w:marRight w:val="0"/>
              <w:marTop w:val="0"/>
              <w:marBottom w:val="0"/>
              <w:divBdr>
                <w:top w:val="none" w:sz="0" w:space="0" w:color="auto"/>
                <w:left w:val="none" w:sz="0" w:space="0" w:color="auto"/>
                <w:bottom w:val="none" w:sz="0" w:space="0" w:color="auto"/>
                <w:right w:val="none" w:sz="0" w:space="0" w:color="auto"/>
              </w:divBdr>
            </w:div>
            <w:div w:id="536281976">
              <w:marLeft w:val="0"/>
              <w:marRight w:val="0"/>
              <w:marTop w:val="0"/>
              <w:marBottom w:val="0"/>
              <w:divBdr>
                <w:top w:val="none" w:sz="0" w:space="0" w:color="auto"/>
                <w:left w:val="none" w:sz="0" w:space="0" w:color="auto"/>
                <w:bottom w:val="none" w:sz="0" w:space="0" w:color="auto"/>
                <w:right w:val="none" w:sz="0" w:space="0" w:color="auto"/>
              </w:divBdr>
            </w:div>
          </w:divsChild>
        </w:div>
        <w:div w:id="1679700093">
          <w:marLeft w:val="0"/>
          <w:marRight w:val="0"/>
          <w:marTop w:val="0"/>
          <w:marBottom w:val="0"/>
          <w:divBdr>
            <w:top w:val="none" w:sz="0" w:space="0" w:color="auto"/>
            <w:left w:val="none" w:sz="0" w:space="0" w:color="auto"/>
            <w:bottom w:val="none" w:sz="0" w:space="0" w:color="auto"/>
            <w:right w:val="none" w:sz="0" w:space="0" w:color="auto"/>
          </w:divBdr>
          <w:divsChild>
            <w:div w:id="1440370926">
              <w:marLeft w:val="0"/>
              <w:marRight w:val="0"/>
              <w:marTop w:val="0"/>
              <w:marBottom w:val="0"/>
              <w:divBdr>
                <w:top w:val="none" w:sz="0" w:space="0" w:color="auto"/>
                <w:left w:val="none" w:sz="0" w:space="0" w:color="auto"/>
                <w:bottom w:val="none" w:sz="0" w:space="0" w:color="auto"/>
                <w:right w:val="none" w:sz="0" w:space="0" w:color="auto"/>
              </w:divBdr>
            </w:div>
          </w:divsChild>
        </w:div>
        <w:div w:id="1695762568">
          <w:marLeft w:val="0"/>
          <w:marRight w:val="0"/>
          <w:marTop w:val="0"/>
          <w:marBottom w:val="0"/>
          <w:divBdr>
            <w:top w:val="none" w:sz="0" w:space="0" w:color="auto"/>
            <w:left w:val="none" w:sz="0" w:space="0" w:color="auto"/>
            <w:bottom w:val="none" w:sz="0" w:space="0" w:color="auto"/>
            <w:right w:val="none" w:sz="0" w:space="0" w:color="auto"/>
          </w:divBdr>
          <w:divsChild>
            <w:div w:id="1364791149">
              <w:marLeft w:val="0"/>
              <w:marRight w:val="0"/>
              <w:marTop w:val="0"/>
              <w:marBottom w:val="0"/>
              <w:divBdr>
                <w:top w:val="none" w:sz="0" w:space="0" w:color="auto"/>
                <w:left w:val="none" w:sz="0" w:space="0" w:color="auto"/>
                <w:bottom w:val="none" w:sz="0" w:space="0" w:color="auto"/>
                <w:right w:val="none" w:sz="0" w:space="0" w:color="auto"/>
              </w:divBdr>
            </w:div>
            <w:div w:id="2060090562">
              <w:marLeft w:val="0"/>
              <w:marRight w:val="0"/>
              <w:marTop w:val="0"/>
              <w:marBottom w:val="0"/>
              <w:divBdr>
                <w:top w:val="none" w:sz="0" w:space="0" w:color="auto"/>
                <w:left w:val="none" w:sz="0" w:space="0" w:color="auto"/>
                <w:bottom w:val="none" w:sz="0" w:space="0" w:color="auto"/>
                <w:right w:val="none" w:sz="0" w:space="0" w:color="auto"/>
              </w:divBdr>
            </w:div>
          </w:divsChild>
        </w:div>
        <w:div w:id="1747217987">
          <w:marLeft w:val="0"/>
          <w:marRight w:val="0"/>
          <w:marTop w:val="0"/>
          <w:marBottom w:val="0"/>
          <w:divBdr>
            <w:top w:val="none" w:sz="0" w:space="0" w:color="auto"/>
            <w:left w:val="none" w:sz="0" w:space="0" w:color="auto"/>
            <w:bottom w:val="none" w:sz="0" w:space="0" w:color="auto"/>
            <w:right w:val="none" w:sz="0" w:space="0" w:color="auto"/>
          </w:divBdr>
          <w:divsChild>
            <w:div w:id="920485352">
              <w:marLeft w:val="0"/>
              <w:marRight w:val="0"/>
              <w:marTop w:val="0"/>
              <w:marBottom w:val="0"/>
              <w:divBdr>
                <w:top w:val="none" w:sz="0" w:space="0" w:color="auto"/>
                <w:left w:val="none" w:sz="0" w:space="0" w:color="auto"/>
                <w:bottom w:val="none" w:sz="0" w:space="0" w:color="auto"/>
                <w:right w:val="none" w:sz="0" w:space="0" w:color="auto"/>
              </w:divBdr>
            </w:div>
            <w:div w:id="1620144379">
              <w:marLeft w:val="0"/>
              <w:marRight w:val="0"/>
              <w:marTop w:val="0"/>
              <w:marBottom w:val="0"/>
              <w:divBdr>
                <w:top w:val="none" w:sz="0" w:space="0" w:color="auto"/>
                <w:left w:val="none" w:sz="0" w:space="0" w:color="auto"/>
                <w:bottom w:val="none" w:sz="0" w:space="0" w:color="auto"/>
                <w:right w:val="none" w:sz="0" w:space="0" w:color="auto"/>
              </w:divBdr>
            </w:div>
          </w:divsChild>
        </w:div>
        <w:div w:id="1753964265">
          <w:marLeft w:val="0"/>
          <w:marRight w:val="0"/>
          <w:marTop w:val="0"/>
          <w:marBottom w:val="0"/>
          <w:divBdr>
            <w:top w:val="none" w:sz="0" w:space="0" w:color="auto"/>
            <w:left w:val="none" w:sz="0" w:space="0" w:color="auto"/>
            <w:bottom w:val="none" w:sz="0" w:space="0" w:color="auto"/>
            <w:right w:val="none" w:sz="0" w:space="0" w:color="auto"/>
          </w:divBdr>
          <w:divsChild>
            <w:div w:id="274562546">
              <w:marLeft w:val="0"/>
              <w:marRight w:val="0"/>
              <w:marTop w:val="0"/>
              <w:marBottom w:val="0"/>
              <w:divBdr>
                <w:top w:val="none" w:sz="0" w:space="0" w:color="auto"/>
                <w:left w:val="none" w:sz="0" w:space="0" w:color="auto"/>
                <w:bottom w:val="none" w:sz="0" w:space="0" w:color="auto"/>
                <w:right w:val="none" w:sz="0" w:space="0" w:color="auto"/>
              </w:divBdr>
            </w:div>
          </w:divsChild>
        </w:div>
        <w:div w:id="1761026682">
          <w:marLeft w:val="0"/>
          <w:marRight w:val="0"/>
          <w:marTop w:val="0"/>
          <w:marBottom w:val="0"/>
          <w:divBdr>
            <w:top w:val="none" w:sz="0" w:space="0" w:color="auto"/>
            <w:left w:val="none" w:sz="0" w:space="0" w:color="auto"/>
            <w:bottom w:val="none" w:sz="0" w:space="0" w:color="auto"/>
            <w:right w:val="none" w:sz="0" w:space="0" w:color="auto"/>
          </w:divBdr>
          <w:divsChild>
            <w:div w:id="1320889196">
              <w:marLeft w:val="0"/>
              <w:marRight w:val="0"/>
              <w:marTop w:val="0"/>
              <w:marBottom w:val="0"/>
              <w:divBdr>
                <w:top w:val="none" w:sz="0" w:space="0" w:color="auto"/>
                <w:left w:val="none" w:sz="0" w:space="0" w:color="auto"/>
                <w:bottom w:val="none" w:sz="0" w:space="0" w:color="auto"/>
                <w:right w:val="none" w:sz="0" w:space="0" w:color="auto"/>
              </w:divBdr>
            </w:div>
            <w:div w:id="1760246714">
              <w:marLeft w:val="0"/>
              <w:marRight w:val="0"/>
              <w:marTop w:val="0"/>
              <w:marBottom w:val="0"/>
              <w:divBdr>
                <w:top w:val="none" w:sz="0" w:space="0" w:color="auto"/>
                <w:left w:val="none" w:sz="0" w:space="0" w:color="auto"/>
                <w:bottom w:val="none" w:sz="0" w:space="0" w:color="auto"/>
                <w:right w:val="none" w:sz="0" w:space="0" w:color="auto"/>
              </w:divBdr>
            </w:div>
          </w:divsChild>
        </w:div>
        <w:div w:id="1762988639">
          <w:marLeft w:val="0"/>
          <w:marRight w:val="0"/>
          <w:marTop w:val="0"/>
          <w:marBottom w:val="0"/>
          <w:divBdr>
            <w:top w:val="none" w:sz="0" w:space="0" w:color="auto"/>
            <w:left w:val="none" w:sz="0" w:space="0" w:color="auto"/>
            <w:bottom w:val="none" w:sz="0" w:space="0" w:color="auto"/>
            <w:right w:val="none" w:sz="0" w:space="0" w:color="auto"/>
          </w:divBdr>
          <w:divsChild>
            <w:div w:id="2114937579">
              <w:marLeft w:val="0"/>
              <w:marRight w:val="0"/>
              <w:marTop w:val="0"/>
              <w:marBottom w:val="0"/>
              <w:divBdr>
                <w:top w:val="none" w:sz="0" w:space="0" w:color="auto"/>
                <w:left w:val="none" w:sz="0" w:space="0" w:color="auto"/>
                <w:bottom w:val="none" w:sz="0" w:space="0" w:color="auto"/>
                <w:right w:val="none" w:sz="0" w:space="0" w:color="auto"/>
              </w:divBdr>
            </w:div>
          </w:divsChild>
        </w:div>
        <w:div w:id="1786264650">
          <w:marLeft w:val="0"/>
          <w:marRight w:val="0"/>
          <w:marTop w:val="0"/>
          <w:marBottom w:val="0"/>
          <w:divBdr>
            <w:top w:val="none" w:sz="0" w:space="0" w:color="auto"/>
            <w:left w:val="none" w:sz="0" w:space="0" w:color="auto"/>
            <w:bottom w:val="none" w:sz="0" w:space="0" w:color="auto"/>
            <w:right w:val="none" w:sz="0" w:space="0" w:color="auto"/>
          </w:divBdr>
          <w:divsChild>
            <w:div w:id="1715077410">
              <w:marLeft w:val="0"/>
              <w:marRight w:val="0"/>
              <w:marTop w:val="0"/>
              <w:marBottom w:val="0"/>
              <w:divBdr>
                <w:top w:val="none" w:sz="0" w:space="0" w:color="auto"/>
                <w:left w:val="none" w:sz="0" w:space="0" w:color="auto"/>
                <w:bottom w:val="none" w:sz="0" w:space="0" w:color="auto"/>
                <w:right w:val="none" w:sz="0" w:space="0" w:color="auto"/>
              </w:divBdr>
            </w:div>
          </w:divsChild>
        </w:div>
        <w:div w:id="1792673217">
          <w:marLeft w:val="0"/>
          <w:marRight w:val="0"/>
          <w:marTop w:val="0"/>
          <w:marBottom w:val="0"/>
          <w:divBdr>
            <w:top w:val="none" w:sz="0" w:space="0" w:color="auto"/>
            <w:left w:val="none" w:sz="0" w:space="0" w:color="auto"/>
            <w:bottom w:val="none" w:sz="0" w:space="0" w:color="auto"/>
            <w:right w:val="none" w:sz="0" w:space="0" w:color="auto"/>
          </w:divBdr>
          <w:divsChild>
            <w:div w:id="1829663031">
              <w:marLeft w:val="0"/>
              <w:marRight w:val="0"/>
              <w:marTop w:val="0"/>
              <w:marBottom w:val="0"/>
              <w:divBdr>
                <w:top w:val="none" w:sz="0" w:space="0" w:color="auto"/>
                <w:left w:val="none" w:sz="0" w:space="0" w:color="auto"/>
                <w:bottom w:val="none" w:sz="0" w:space="0" w:color="auto"/>
                <w:right w:val="none" w:sz="0" w:space="0" w:color="auto"/>
              </w:divBdr>
            </w:div>
          </w:divsChild>
        </w:div>
        <w:div w:id="1797211447">
          <w:marLeft w:val="0"/>
          <w:marRight w:val="0"/>
          <w:marTop w:val="0"/>
          <w:marBottom w:val="0"/>
          <w:divBdr>
            <w:top w:val="none" w:sz="0" w:space="0" w:color="auto"/>
            <w:left w:val="none" w:sz="0" w:space="0" w:color="auto"/>
            <w:bottom w:val="none" w:sz="0" w:space="0" w:color="auto"/>
            <w:right w:val="none" w:sz="0" w:space="0" w:color="auto"/>
          </w:divBdr>
          <w:divsChild>
            <w:div w:id="83961114">
              <w:marLeft w:val="0"/>
              <w:marRight w:val="0"/>
              <w:marTop w:val="0"/>
              <w:marBottom w:val="0"/>
              <w:divBdr>
                <w:top w:val="none" w:sz="0" w:space="0" w:color="auto"/>
                <w:left w:val="none" w:sz="0" w:space="0" w:color="auto"/>
                <w:bottom w:val="none" w:sz="0" w:space="0" w:color="auto"/>
                <w:right w:val="none" w:sz="0" w:space="0" w:color="auto"/>
              </w:divBdr>
            </w:div>
          </w:divsChild>
        </w:div>
        <w:div w:id="1810707160">
          <w:marLeft w:val="0"/>
          <w:marRight w:val="0"/>
          <w:marTop w:val="0"/>
          <w:marBottom w:val="0"/>
          <w:divBdr>
            <w:top w:val="none" w:sz="0" w:space="0" w:color="auto"/>
            <w:left w:val="none" w:sz="0" w:space="0" w:color="auto"/>
            <w:bottom w:val="none" w:sz="0" w:space="0" w:color="auto"/>
            <w:right w:val="none" w:sz="0" w:space="0" w:color="auto"/>
          </w:divBdr>
          <w:divsChild>
            <w:div w:id="737242513">
              <w:marLeft w:val="0"/>
              <w:marRight w:val="0"/>
              <w:marTop w:val="0"/>
              <w:marBottom w:val="0"/>
              <w:divBdr>
                <w:top w:val="none" w:sz="0" w:space="0" w:color="auto"/>
                <w:left w:val="none" w:sz="0" w:space="0" w:color="auto"/>
                <w:bottom w:val="none" w:sz="0" w:space="0" w:color="auto"/>
                <w:right w:val="none" w:sz="0" w:space="0" w:color="auto"/>
              </w:divBdr>
            </w:div>
            <w:div w:id="1979872831">
              <w:marLeft w:val="0"/>
              <w:marRight w:val="0"/>
              <w:marTop w:val="0"/>
              <w:marBottom w:val="0"/>
              <w:divBdr>
                <w:top w:val="none" w:sz="0" w:space="0" w:color="auto"/>
                <w:left w:val="none" w:sz="0" w:space="0" w:color="auto"/>
                <w:bottom w:val="none" w:sz="0" w:space="0" w:color="auto"/>
                <w:right w:val="none" w:sz="0" w:space="0" w:color="auto"/>
              </w:divBdr>
            </w:div>
          </w:divsChild>
        </w:div>
        <w:div w:id="1824082088">
          <w:marLeft w:val="0"/>
          <w:marRight w:val="0"/>
          <w:marTop w:val="0"/>
          <w:marBottom w:val="0"/>
          <w:divBdr>
            <w:top w:val="none" w:sz="0" w:space="0" w:color="auto"/>
            <w:left w:val="none" w:sz="0" w:space="0" w:color="auto"/>
            <w:bottom w:val="none" w:sz="0" w:space="0" w:color="auto"/>
            <w:right w:val="none" w:sz="0" w:space="0" w:color="auto"/>
          </w:divBdr>
          <w:divsChild>
            <w:div w:id="599484653">
              <w:marLeft w:val="0"/>
              <w:marRight w:val="0"/>
              <w:marTop w:val="0"/>
              <w:marBottom w:val="0"/>
              <w:divBdr>
                <w:top w:val="none" w:sz="0" w:space="0" w:color="auto"/>
                <w:left w:val="none" w:sz="0" w:space="0" w:color="auto"/>
                <w:bottom w:val="none" w:sz="0" w:space="0" w:color="auto"/>
                <w:right w:val="none" w:sz="0" w:space="0" w:color="auto"/>
              </w:divBdr>
            </w:div>
            <w:div w:id="1360471147">
              <w:marLeft w:val="0"/>
              <w:marRight w:val="0"/>
              <w:marTop w:val="0"/>
              <w:marBottom w:val="0"/>
              <w:divBdr>
                <w:top w:val="none" w:sz="0" w:space="0" w:color="auto"/>
                <w:left w:val="none" w:sz="0" w:space="0" w:color="auto"/>
                <w:bottom w:val="none" w:sz="0" w:space="0" w:color="auto"/>
                <w:right w:val="none" w:sz="0" w:space="0" w:color="auto"/>
              </w:divBdr>
            </w:div>
          </w:divsChild>
        </w:div>
        <w:div w:id="1848057768">
          <w:marLeft w:val="0"/>
          <w:marRight w:val="0"/>
          <w:marTop w:val="0"/>
          <w:marBottom w:val="0"/>
          <w:divBdr>
            <w:top w:val="none" w:sz="0" w:space="0" w:color="auto"/>
            <w:left w:val="none" w:sz="0" w:space="0" w:color="auto"/>
            <w:bottom w:val="none" w:sz="0" w:space="0" w:color="auto"/>
            <w:right w:val="none" w:sz="0" w:space="0" w:color="auto"/>
          </w:divBdr>
          <w:divsChild>
            <w:div w:id="1802579090">
              <w:marLeft w:val="0"/>
              <w:marRight w:val="0"/>
              <w:marTop w:val="0"/>
              <w:marBottom w:val="0"/>
              <w:divBdr>
                <w:top w:val="none" w:sz="0" w:space="0" w:color="auto"/>
                <w:left w:val="none" w:sz="0" w:space="0" w:color="auto"/>
                <w:bottom w:val="none" w:sz="0" w:space="0" w:color="auto"/>
                <w:right w:val="none" w:sz="0" w:space="0" w:color="auto"/>
              </w:divBdr>
            </w:div>
          </w:divsChild>
        </w:div>
        <w:div w:id="1886410458">
          <w:marLeft w:val="0"/>
          <w:marRight w:val="0"/>
          <w:marTop w:val="0"/>
          <w:marBottom w:val="0"/>
          <w:divBdr>
            <w:top w:val="none" w:sz="0" w:space="0" w:color="auto"/>
            <w:left w:val="none" w:sz="0" w:space="0" w:color="auto"/>
            <w:bottom w:val="none" w:sz="0" w:space="0" w:color="auto"/>
            <w:right w:val="none" w:sz="0" w:space="0" w:color="auto"/>
          </w:divBdr>
          <w:divsChild>
            <w:div w:id="347026005">
              <w:marLeft w:val="0"/>
              <w:marRight w:val="0"/>
              <w:marTop w:val="0"/>
              <w:marBottom w:val="0"/>
              <w:divBdr>
                <w:top w:val="none" w:sz="0" w:space="0" w:color="auto"/>
                <w:left w:val="none" w:sz="0" w:space="0" w:color="auto"/>
                <w:bottom w:val="none" w:sz="0" w:space="0" w:color="auto"/>
                <w:right w:val="none" w:sz="0" w:space="0" w:color="auto"/>
              </w:divBdr>
            </w:div>
          </w:divsChild>
        </w:div>
        <w:div w:id="1890412637">
          <w:marLeft w:val="0"/>
          <w:marRight w:val="0"/>
          <w:marTop w:val="0"/>
          <w:marBottom w:val="0"/>
          <w:divBdr>
            <w:top w:val="none" w:sz="0" w:space="0" w:color="auto"/>
            <w:left w:val="none" w:sz="0" w:space="0" w:color="auto"/>
            <w:bottom w:val="none" w:sz="0" w:space="0" w:color="auto"/>
            <w:right w:val="none" w:sz="0" w:space="0" w:color="auto"/>
          </w:divBdr>
          <w:divsChild>
            <w:div w:id="234701541">
              <w:marLeft w:val="0"/>
              <w:marRight w:val="0"/>
              <w:marTop w:val="0"/>
              <w:marBottom w:val="0"/>
              <w:divBdr>
                <w:top w:val="none" w:sz="0" w:space="0" w:color="auto"/>
                <w:left w:val="none" w:sz="0" w:space="0" w:color="auto"/>
                <w:bottom w:val="none" w:sz="0" w:space="0" w:color="auto"/>
                <w:right w:val="none" w:sz="0" w:space="0" w:color="auto"/>
              </w:divBdr>
            </w:div>
            <w:div w:id="1905219102">
              <w:marLeft w:val="0"/>
              <w:marRight w:val="0"/>
              <w:marTop w:val="0"/>
              <w:marBottom w:val="0"/>
              <w:divBdr>
                <w:top w:val="none" w:sz="0" w:space="0" w:color="auto"/>
                <w:left w:val="none" w:sz="0" w:space="0" w:color="auto"/>
                <w:bottom w:val="none" w:sz="0" w:space="0" w:color="auto"/>
                <w:right w:val="none" w:sz="0" w:space="0" w:color="auto"/>
              </w:divBdr>
            </w:div>
          </w:divsChild>
        </w:div>
        <w:div w:id="1901403150">
          <w:marLeft w:val="0"/>
          <w:marRight w:val="0"/>
          <w:marTop w:val="0"/>
          <w:marBottom w:val="0"/>
          <w:divBdr>
            <w:top w:val="none" w:sz="0" w:space="0" w:color="auto"/>
            <w:left w:val="none" w:sz="0" w:space="0" w:color="auto"/>
            <w:bottom w:val="none" w:sz="0" w:space="0" w:color="auto"/>
            <w:right w:val="none" w:sz="0" w:space="0" w:color="auto"/>
          </w:divBdr>
          <w:divsChild>
            <w:div w:id="1355616951">
              <w:marLeft w:val="0"/>
              <w:marRight w:val="0"/>
              <w:marTop w:val="0"/>
              <w:marBottom w:val="0"/>
              <w:divBdr>
                <w:top w:val="none" w:sz="0" w:space="0" w:color="auto"/>
                <w:left w:val="none" w:sz="0" w:space="0" w:color="auto"/>
                <w:bottom w:val="none" w:sz="0" w:space="0" w:color="auto"/>
                <w:right w:val="none" w:sz="0" w:space="0" w:color="auto"/>
              </w:divBdr>
            </w:div>
          </w:divsChild>
        </w:div>
        <w:div w:id="1912618676">
          <w:marLeft w:val="0"/>
          <w:marRight w:val="0"/>
          <w:marTop w:val="0"/>
          <w:marBottom w:val="0"/>
          <w:divBdr>
            <w:top w:val="none" w:sz="0" w:space="0" w:color="auto"/>
            <w:left w:val="none" w:sz="0" w:space="0" w:color="auto"/>
            <w:bottom w:val="none" w:sz="0" w:space="0" w:color="auto"/>
            <w:right w:val="none" w:sz="0" w:space="0" w:color="auto"/>
          </w:divBdr>
          <w:divsChild>
            <w:div w:id="25834960">
              <w:marLeft w:val="0"/>
              <w:marRight w:val="0"/>
              <w:marTop w:val="0"/>
              <w:marBottom w:val="0"/>
              <w:divBdr>
                <w:top w:val="none" w:sz="0" w:space="0" w:color="auto"/>
                <w:left w:val="none" w:sz="0" w:space="0" w:color="auto"/>
                <w:bottom w:val="none" w:sz="0" w:space="0" w:color="auto"/>
                <w:right w:val="none" w:sz="0" w:space="0" w:color="auto"/>
              </w:divBdr>
            </w:div>
          </w:divsChild>
        </w:div>
        <w:div w:id="1917739762">
          <w:marLeft w:val="0"/>
          <w:marRight w:val="0"/>
          <w:marTop w:val="0"/>
          <w:marBottom w:val="0"/>
          <w:divBdr>
            <w:top w:val="none" w:sz="0" w:space="0" w:color="auto"/>
            <w:left w:val="none" w:sz="0" w:space="0" w:color="auto"/>
            <w:bottom w:val="none" w:sz="0" w:space="0" w:color="auto"/>
            <w:right w:val="none" w:sz="0" w:space="0" w:color="auto"/>
          </w:divBdr>
          <w:divsChild>
            <w:div w:id="819229674">
              <w:marLeft w:val="0"/>
              <w:marRight w:val="0"/>
              <w:marTop w:val="0"/>
              <w:marBottom w:val="0"/>
              <w:divBdr>
                <w:top w:val="none" w:sz="0" w:space="0" w:color="auto"/>
                <w:left w:val="none" w:sz="0" w:space="0" w:color="auto"/>
                <w:bottom w:val="none" w:sz="0" w:space="0" w:color="auto"/>
                <w:right w:val="none" w:sz="0" w:space="0" w:color="auto"/>
              </w:divBdr>
            </w:div>
          </w:divsChild>
        </w:div>
        <w:div w:id="1928885097">
          <w:marLeft w:val="0"/>
          <w:marRight w:val="0"/>
          <w:marTop w:val="0"/>
          <w:marBottom w:val="0"/>
          <w:divBdr>
            <w:top w:val="none" w:sz="0" w:space="0" w:color="auto"/>
            <w:left w:val="none" w:sz="0" w:space="0" w:color="auto"/>
            <w:bottom w:val="none" w:sz="0" w:space="0" w:color="auto"/>
            <w:right w:val="none" w:sz="0" w:space="0" w:color="auto"/>
          </w:divBdr>
          <w:divsChild>
            <w:div w:id="1801024039">
              <w:marLeft w:val="0"/>
              <w:marRight w:val="0"/>
              <w:marTop w:val="0"/>
              <w:marBottom w:val="0"/>
              <w:divBdr>
                <w:top w:val="none" w:sz="0" w:space="0" w:color="auto"/>
                <w:left w:val="none" w:sz="0" w:space="0" w:color="auto"/>
                <w:bottom w:val="none" w:sz="0" w:space="0" w:color="auto"/>
                <w:right w:val="none" w:sz="0" w:space="0" w:color="auto"/>
              </w:divBdr>
            </w:div>
          </w:divsChild>
        </w:div>
        <w:div w:id="1954555310">
          <w:marLeft w:val="0"/>
          <w:marRight w:val="0"/>
          <w:marTop w:val="0"/>
          <w:marBottom w:val="0"/>
          <w:divBdr>
            <w:top w:val="none" w:sz="0" w:space="0" w:color="auto"/>
            <w:left w:val="none" w:sz="0" w:space="0" w:color="auto"/>
            <w:bottom w:val="none" w:sz="0" w:space="0" w:color="auto"/>
            <w:right w:val="none" w:sz="0" w:space="0" w:color="auto"/>
          </w:divBdr>
          <w:divsChild>
            <w:div w:id="453138380">
              <w:marLeft w:val="0"/>
              <w:marRight w:val="0"/>
              <w:marTop w:val="0"/>
              <w:marBottom w:val="0"/>
              <w:divBdr>
                <w:top w:val="none" w:sz="0" w:space="0" w:color="auto"/>
                <w:left w:val="none" w:sz="0" w:space="0" w:color="auto"/>
                <w:bottom w:val="none" w:sz="0" w:space="0" w:color="auto"/>
                <w:right w:val="none" w:sz="0" w:space="0" w:color="auto"/>
              </w:divBdr>
            </w:div>
            <w:div w:id="1532304662">
              <w:marLeft w:val="0"/>
              <w:marRight w:val="0"/>
              <w:marTop w:val="0"/>
              <w:marBottom w:val="0"/>
              <w:divBdr>
                <w:top w:val="none" w:sz="0" w:space="0" w:color="auto"/>
                <w:left w:val="none" w:sz="0" w:space="0" w:color="auto"/>
                <w:bottom w:val="none" w:sz="0" w:space="0" w:color="auto"/>
                <w:right w:val="none" w:sz="0" w:space="0" w:color="auto"/>
              </w:divBdr>
            </w:div>
          </w:divsChild>
        </w:div>
        <w:div w:id="1960800100">
          <w:marLeft w:val="0"/>
          <w:marRight w:val="0"/>
          <w:marTop w:val="0"/>
          <w:marBottom w:val="0"/>
          <w:divBdr>
            <w:top w:val="none" w:sz="0" w:space="0" w:color="auto"/>
            <w:left w:val="none" w:sz="0" w:space="0" w:color="auto"/>
            <w:bottom w:val="none" w:sz="0" w:space="0" w:color="auto"/>
            <w:right w:val="none" w:sz="0" w:space="0" w:color="auto"/>
          </w:divBdr>
          <w:divsChild>
            <w:div w:id="1501113580">
              <w:marLeft w:val="0"/>
              <w:marRight w:val="0"/>
              <w:marTop w:val="0"/>
              <w:marBottom w:val="0"/>
              <w:divBdr>
                <w:top w:val="none" w:sz="0" w:space="0" w:color="auto"/>
                <w:left w:val="none" w:sz="0" w:space="0" w:color="auto"/>
                <w:bottom w:val="none" w:sz="0" w:space="0" w:color="auto"/>
                <w:right w:val="none" w:sz="0" w:space="0" w:color="auto"/>
              </w:divBdr>
            </w:div>
          </w:divsChild>
        </w:div>
        <w:div w:id="1979141597">
          <w:marLeft w:val="0"/>
          <w:marRight w:val="0"/>
          <w:marTop w:val="0"/>
          <w:marBottom w:val="0"/>
          <w:divBdr>
            <w:top w:val="none" w:sz="0" w:space="0" w:color="auto"/>
            <w:left w:val="none" w:sz="0" w:space="0" w:color="auto"/>
            <w:bottom w:val="none" w:sz="0" w:space="0" w:color="auto"/>
            <w:right w:val="none" w:sz="0" w:space="0" w:color="auto"/>
          </w:divBdr>
          <w:divsChild>
            <w:div w:id="474682229">
              <w:marLeft w:val="0"/>
              <w:marRight w:val="0"/>
              <w:marTop w:val="0"/>
              <w:marBottom w:val="0"/>
              <w:divBdr>
                <w:top w:val="none" w:sz="0" w:space="0" w:color="auto"/>
                <w:left w:val="none" w:sz="0" w:space="0" w:color="auto"/>
                <w:bottom w:val="none" w:sz="0" w:space="0" w:color="auto"/>
                <w:right w:val="none" w:sz="0" w:space="0" w:color="auto"/>
              </w:divBdr>
            </w:div>
          </w:divsChild>
        </w:div>
        <w:div w:id="2010983778">
          <w:marLeft w:val="0"/>
          <w:marRight w:val="0"/>
          <w:marTop w:val="0"/>
          <w:marBottom w:val="0"/>
          <w:divBdr>
            <w:top w:val="none" w:sz="0" w:space="0" w:color="auto"/>
            <w:left w:val="none" w:sz="0" w:space="0" w:color="auto"/>
            <w:bottom w:val="none" w:sz="0" w:space="0" w:color="auto"/>
            <w:right w:val="none" w:sz="0" w:space="0" w:color="auto"/>
          </w:divBdr>
          <w:divsChild>
            <w:div w:id="866911826">
              <w:marLeft w:val="0"/>
              <w:marRight w:val="0"/>
              <w:marTop w:val="0"/>
              <w:marBottom w:val="0"/>
              <w:divBdr>
                <w:top w:val="none" w:sz="0" w:space="0" w:color="auto"/>
                <w:left w:val="none" w:sz="0" w:space="0" w:color="auto"/>
                <w:bottom w:val="none" w:sz="0" w:space="0" w:color="auto"/>
                <w:right w:val="none" w:sz="0" w:space="0" w:color="auto"/>
              </w:divBdr>
            </w:div>
          </w:divsChild>
        </w:div>
        <w:div w:id="2037608719">
          <w:marLeft w:val="0"/>
          <w:marRight w:val="0"/>
          <w:marTop w:val="0"/>
          <w:marBottom w:val="0"/>
          <w:divBdr>
            <w:top w:val="none" w:sz="0" w:space="0" w:color="auto"/>
            <w:left w:val="none" w:sz="0" w:space="0" w:color="auto"/>
            <w:bottom w:val="none" w:sz="0" w:space="0" w:color="auto"/>
            <w:right w:val="none" w:sz="0" w:space="0" w:color="auto"/>
          </w:divBdr>
          <w:divsChild>
            <w:div w:id="1089354339">
              <w:marLeft w:val="0"/>
              <w:marRight w:val="0"/>
              <w:marTop w:val="0"/>
              <w:marBottom w:val="0"/>
              <w:divBdr>
                <w:top w:val="none" w:sz="0" w:space="0" w:color="auto"/>
                <w:left w:val="none" w:sz="0" w:space="0" w:color="auto"/>
                <w:bottom w:val="none" w:sz="0" w:space="0" w:color="auto"/>
                <w:right w:val="none" w:sz="0" w:space="0" w:color="auto"/>
              </w:divBdr>
            </w:div>
          </w:divsChild>
        </w:div>
        <w:div w:id="2049330000">
          <w:marLeft w:val="0"/>
          <w:marRight w:val="0"/>
          <w:marTop w:val="0"/>
          <w:marBottom w:val="0"/>
          <w:divBdr>
            <w:top w:val="none" w:sz="0" w:space="0" w:color="auto"/>
            <w:left w:val="none" w:sz="0" w:space="0" w:color="auto"/>
            <w:bottom w:val="none" w:sz="0" w:space="0" w:color="auto"/>
            <w:right w:val="none" w:sz="0" w:space="0" w:color="auto"/>
          </w:divBdr>
          <w:divsChild>
            <w:div w:id="1602448138">
              <w:marLeft w:val="0"/>
              <w:marRight w:val="0"/>
              <w:marTop w:val="0"/>
              <w:marBottom w:val="0"/>
              <w:divBdr>
                <w:top w:val="none" w:sz="0" w:space="0" w:color="auto"/>
                <w:left w:val="none" w:sz="0" w:space="0" w:color="auto"/>
                <w:bottom w:val="none" w:sz="0" w:space="0" w:color="auto"/>
                <w:right w:val="none" w:sz="0" w:space="0" w:color="auto"/>
              </w:divBdr>
            </w:div>
          </w:divsChild>
        </w:div>
        <w:div w:id="2056807675">
          <w:marLeft w:val="0"/>
          <w:marRight w:val="0"/>
          <w:marTop w:val="0"/>
          <w:marBottom w:val="0"/>
          <w:divBdr>
            <w:top w:val="none" w:sz="0" w:space="0" w:color="auto"/>
            <w:left w:val="none" w:sz="0" w:space="0" w:color="auto"/>
            <w:bottom w:val="none" w:sz="0" w:space="0" w:color="auto"/>
            <w:right w:val="none" w:sz="0" w:space="0" w:color="auto"/>
          </w:divBdr>
          <w:divsChild>
            <w:div w:id="398140051">
              <w:marLeft w:val="0"/>
              <w:marRight w:val="0"/>
              <w:marTop w:val="0"/>
              <w:marBottom w:val="0"/>
              <w:divBdr>
                <w:top w:val="none" w:sz="0" w:space="0" w:color="auto"/>
                <w:left w:val="none" w:sz="0" w:space="0" w:color="auto"/>
                <w:bottom w:val="none" w:sz="0" w:space="0" w:color="auto"/>
                <w:right w:val="none" w:sz="0" w:space="0" w:color="auto"/>
              </w:divBdr>
            </w:div>
            <w:div w:id="1827209313">
              <w:marLeft w:val="0"/>
              <w:marRight w:val="0"/>
              <w:marTop w:val="0"/>
              <w:marBottom w:val="0"/>
              <w:divBdr>
                <w:top w:val="none" w:sz="0" w:space="0" w:color="auto"/>
                <w:left w:val="none" w:sz="0" w:space="0" w:color="auto"/>
                <w:bottom w:val="none" w:sz="0" w:space="0" w:color="auto"/>
                <w:right w:val="none" w:sz="0" w:space="0" w:color="auto"/>
              </w:divBdr>
            </w:div>
          </w:divsChild>
        </w:div>
        <w:div w:id="2058116703">
          <w:marLeft w:val="0"/>
          <w:marRight w:val="0"/>
          <w:marTop w:val="0"/>
          <w:marBottom w:val="0"/>
          <w:divBdr>
            <w:top w:val="none" w:sz="0" w:space="0" w:color="auto"/>
            <w:left w:val="none" w:sz="0" w:space="0" w:color="auto"/>
            <w:bottom w:val="none" w:sz="0" w:space="0" w:color="auto"/>
            <w:right w:val="none" w:sz="0" w:space="0" w:color="auto"/>
          </w:divBdr>
          <w:divsChild>
            <w:div w:id="1455514029">
              <w:marLeft w:val="0"/>
              <w:marRight w:val="0"/>
              <w:marTop w:val="0"/>
              <w:marBottom w:val="0"/>
              <w:divBdr>
                <w:top w:val="none" w:sz="0" w:space="0" w:color="auto"/>
                <w:left w:val="none" w:sz="0" w:space="0" w:color="auto"/>
                <w:bottom w:val="none" w:sz="0" w:space="0" w:color="auto"/>
                <w:right w:val="none" w:sz="0" w:space="0" w:color="auto"/>
              </w:divBdr>
            </w:div>
            <w:div w:id="1561208771">
              <w:marLeft w:val="0"/>
              <w:marRight w:val="0"/>
              <w:marTop w:val="0"/>
              <w:marBottom w:val="0"/>
              <w:divBdr>
                <w:top w:val="none" w:sz="0" w:space="0" w:color="auto"/>
                <w:left w:val="none" w:sz="0" w:space="0" w:color="auto"/>
                <w:bottom w:val="none" w:sz="0" w:space="0" w:color="auto"/>
                <w:right w:val="none" w:sz="0" w:space="0" w:color="auto"/>
              </w:divBdr>
            </w:div>
          </w:divsChild>
        </w:div>
        <w:div w:id="2063599903">
          <w:marLeft w:val="0"/>
          <w:marRight w:val="0"/>
          <w:marTop w:val="0"/>
          <w:marBottom w:val="0"/>
          <w:divBdr>
            <w:top w:val="none" w:sz="0" w:space="0" w:color="auto"/>
            <w:left w:val="none" w:sz="0" w:space="0" w:color="auto"/>
            <w:bottom w:val="none" w:sz="0" w:space="0" w:color="auto"/>
            <w:right w:val="none" w:sz="0" w:space="0" w:color="auto"/>
          </w:divBdr>
          <w:divsChild>
            <w:div w:id="1051923649">
              <w:marLeft w:val="0"/>
              <w:marRight w:val="0"/>
              <w:marTop w:val="0"/>
              <w:marBottom w:val="0"/>
              <w:divBdr>
                <w:top w:val="none" w:sz="0" w:space="0" w:color="auto"/>
                <w:left w:val="none" w:sz="0" w:space="0" w:color="auto"/>
                <w:bottom w:val="none" w:sz="0" w:space="0" w:color="auto"/>
                <w:right w:val="none" w:sz="0" w:space="0" w:color="auto"/>
              </w:divBdr>
            </w:div>
            <w:div w:id="1138911162">
              <w:marLeft w:val="0"/>
              <w:marRight w:val="0"/>
              <w:marTop w:val="0"/>
              <w:marBottom w:val="0"/>
              <w:divBdr>
                <w:top w:val="none" w:sz="0" w:space="0" w:color="auto"/>
                <w:left w:val="none" w:sz="0" w:space="0" w:color="auto"/>
                <w:bottom w:val="none" w:sz="0" w:space="0" w:color="auto"/>
                <w:right w:val="none" w:sz="0" w:space="0" w:color="auto"/>
              </w:divBdr>
            </w:div>
          </w:divsChild>
        </w:div>
        <w:div w:id="2076274330">
          <w:marLeft w:val="0"/>
          <w:marRight w:val="0"/>
          <w:marTop w:val="0"/>
          <w:marBottom w:val="0"/>
          <w:divBdr>
            <w:top w:val="none" w:sz="0" w:space="0" w:color="auto"/>
            <w:left w:val="none" w:sz="0" w:space="0" w:color="auto"/>
            <w:bottom w:val="none" w:sz="0" w:space="0" w:color="auto"/>
            <w:right w:val="none" w:sz="0" w:space="0" w:color="auto"/>
          </w:divBdr>
          <w:divsChild>
            <w:div w:id="1317298506">
              <w:marLeft w:val="0"/>
              <w:marRight w:val="0"/>
              <w:marTop w:val="0"/>
              <w:marBottom w:val="0"/>
              <w:divBdr>
                <w:top w:val="none" w:sz="0" w:space="0" w:color="auto"/>
                <w:left w:val="none" w:sz="0" w:space="0" w:color="auto"/>
                <w:bottom w:val="none" w:sz="0" w:space="0" w:color="auto"/>
                <w:right w:val="none" w:sz="0" w:space="0" w:color="auto"/>
              </w:divBdr>
            </w:div>
            <w:div w:id="1815293357">
              <w:marLeft w:val="0"/>
              <w:marRight w:val="0"/>
              <w:marTop w:val="0"/>
              <w:marBottom w:val="0"/>
              <w:divBdr>
                <w:top w:val="none" w:sz="0" w:space="0" w:color="auto"/>
                <w:left w:val="none" w:sz="0" w:space="0" w:color="auto"/>
                <w:bottom w:val="none" w:sz="0" w:space="0" w:color="auto"/>
                <w:right w:val="none" w:sz="0" w:space="0" w:color="auto"/>
              </w:divBdr>
            </w:div>
          </w:divsChild>
        </w:div>
        <w:div w:id="2079352670">
          <w:marLeft w:val="0"/>
          <w:marRight w:val="0"/>
          <w:marTop w:val="0"/>
          <w:marBottom w:val="0"/>
          <w:divBdr>
            <w:top w:val="none" w:sz="0" w:space="0" w:color="auto"/>
            <w:left w:val="none" w:sz="0" w:space="0" w:color="auto"/>
            <w:bottom w:val="none" w:sz="0" w:space="0" w:color="auto"/>
            <w:right w:val="none" w:sz="0" w:space="0" w:color="auto"/>
          </w:divBdr>
          <w:divsChild>
            <w:div w:id="1298796952">
              <w:marLeft w:val="0"/>
              <w:marRight w:val="0"/>
              <w:marTop w:val="0"/>
              <w:marBottom w:val="0"/>
              <w:divBdr>
                <w:top w:val="none" w:sz="0" w:space="0" w:color="auto"/>
                <w:left w:val="none" w:sz="0" w:space="0" w:color="auto"/>
                <w:bottom w:val="none" w:sz="0" w:space="0" w:color="auto"/>
                <w:right w:val="none" w:sz="0" w:space="0" w:color="auto"/>
              </w:divBdr>
            </w:div>
          </w:divsChild>
        </w:div>
        <w:div w:id="2080785969">
          <w:marLeft w:val="0"/>
          <w:marRight w:val="0"/>
          <w:marTop w:val="0"/>
          <w:marBottom w:val="0"/>
          <w:divBdr>
            <w:top w:val="none" w:sz="0" w:space="0" w:color="auto"/>
            <w:left w:val="none" w:sz="0" w:space="0" w:color="auto"/>
            <w:bottom w:val="none" w:sz="0" w:space="0" w:color="auto"/>
            <w:right w:val="none" w:sz="0" w:space="0" w:color="auto"/>
          </w:divBdr>
          <w:divsChild>
            <w:div w:id="281770311">
              <w:marLeft w:val="0"/>
              <w:marRight w:val="0"/>
              <w:marTop w:val="0"/>
              <w:marBottom w:val="0"/>
              <w:divBdr>
                <w:top w:val="none" w:sz="0" w:space="0" w:color="auto"/>
                <w:left w:val="none" w:sz="0" w:space="0" w:color="auto"/>
                <w:bottom w:val="none" w:sz="0" w:space="0" w:color="auto"/>
                <w:right w:val="none" w:sz="0" w:space="0" w:color="auto"/>
              </w:divBdr>
            </w:div>
            <w:div w:id="1114520333">
              <w:marLeft w:val="0"/>
              <w:marRight w:val="0"/>
              <w:marTop w:val="0"/>
              <w:marBottom w:val="0"/>
              <w:divBdr>
                <w:top w:val="none" w:sz="0" w:space="0" w:color="auto"/>
                <w:left w:val="none" w:sz="0" w:space="0" w:color="auto"/>
                <w:bottom w:val="none" w:sz="0" w:space="0" w:color="auto"/>
                <w:right w:val="none" w:sz="0" w:space="0" w:color="auto"/>
              </w:divBdr>
            </w:div>
          </w:divsChild>
        </w:div>
        <w:div w:id="2090803687">
          <w:marLeft w:val="0"/>
          <w:marRight w:val="0"/>
          <w:marTop w:val="0"/>
          <w:marBottom w:val="0"/>
          <w:divBdr>
            <w:top w:val="none" w:sz="0" w:space="0" w:color="auto"/>
            <w:left w:val="none" w:sz="0" w:space="0" w:color="auto"/>
            <w:bottom w:val="none" w:sz="0" w:space="0" w:color="auto"/>
            <w:right w:val="none" w:sz="0" w:space="0" w:color="auto"/>
          </w:divBdr>
          <w:divsChild>
            <w:div w:id="739055721">
              <w:marLeft w:val="0"/>
              <w:marRight w:val="0"/>
              <w:marTop w:val="0"/>
              <w:marBottom w:val="0"/>
              <w:divBdr>
                <w:top w:val="none" w:sz="0" w:space="0" w:color="auto"/>
                <w:left w:val="none" w:sz="0" w:space="0" w:color="auto"/>
                <w:bottom w:val="none" w:sz="0" w:space="0" w:color="auto"/>
                <w:right w:val="none" w:sz="0" w:space="0" w:color="auto"/>
              </w:divBdr>
            </w:div>
          </w:divsChild>
        </w:div>
        <w:div w:id="2091272560">
          <w:marLeft w:val="0"/>
          <w:marRight w:val="0"/>
          <w:marTop w:val="0"/>
          <w:marBottom w:val="0"/>
          <w:divBdr>
            <w:top w:val="none" w:sz="0" w:space="0" w:color="auto"/>
            <w:left w:val="none" w:sz="0" w:space="0" w:color="auto"/>
            <w:bottom w:val="none" w:sz="0" w:space="0" w:color="auto"/>
            <w:right w:val="none" w:sz="0" w:space="0" w:color="auto"/>
          </w:divBdr>
          <w:divsChild>
            <w:div w:id="1517619020">
              <w:marLeft w:val="0"/>
              <w:marRight w:val="0"/>
              <w:marTop w:val="0"/>
              <w:marBottom w:val="0"/>
              <w:divBdr>
                <w:top w:val="none" w:sz="0" w:space="0" w:color="auto"/>
                <w:left w:val="none" w:sz="0" w:space="0" w:color="auto"/>
                <w:bottom w:val="none" w:sz="0" w:space="0" w:color="auto"/>
                <w:right w:val="none" w:sz="0" w:space="0" w:color="auto"/>
              </w:divBdr>
            </w:div>
            <w:div w:id="2101833379">
              <w:marLeft w:val="0"/>
              <w:marRight w:val="0"/>
              <w:marTop w:val="0"/>
              <w:marBottom w:val="0"/>
              <w:divBdr>
                <w:top w:val="none" w:sz="0" w:space="0" w:color="auto"/>
                <w:left w:val="none" w:sz="0" w:space="0" w:color="auto"/>
                <w:bottom w:val="none" w:sz="0" w:space="0" w:color="auto"/>
                <w:right w:val="none" w:sz="0" w:space="0" w:color="auto"/>
              </w:divBdr>
            </w:div>
          </w:divsChild>
        </w:div>
        <w:div w:id="2099397548">
          <w:marLeft w:val="0"/>
          <w:marRight w:val="0"/>
          <w:marTop w:val="0"/>
          <w:marBottom w:val="0"/>
          <w:divBdr>
            <w:top w:val="none" w:sz="0" w:space="0" w:color="auto"/>
            <w:left w:val="none" w:sz="0" w:space="0" w:color="auto"/>
            <w:bottom w:val="none" w:sz="0" w:space="0" w:color="auto"/>
            <w:right w:val="none" w:sz="0" w:space="0" w:color="auto"/>
          </w:divBdr>
          <w:divsChild>
            <w:div w:id="1962689887">
              <w:marLeft w:val="0"/>
              <w:marRight w:val="0"/>
              <w:marTop w:val="0"/>
              <w:marBottom w:val="0"/>
              <w:divBdr>
                <w:top w:val="none" w:sz="0" w:space="0" w:color="auto"/>
                <w:left w:val="none" w:sz="0" w:space="0" w:color="auto"/>
                <w:bottom w:val="none" w:sz="0" w:space="0" w:color="auto"/>
                <w:right w:val="none" w:sz="0" w:space="0" w:color="auto"/>
              </w:divBdr>
            </w:div>
          </w:divsChild>
        </w:div>
        <w:div w:id="2119138819">
          <w:marLeft w:val="0"/>
          <w:marRight w:val="0"/>
          <w:marTop w:val="0"/>
          <w:marBottom w:val="0"/>
          <w:divBdr>
            <w:top w:val="none" w:sz="0" w:space="0" w:color="auto"/>
            <w:left w:val="none" w:sz="0" w:space="0" w:color="auto"/>
            <w:bottom w:val="none" w:sz="0" w:space="0" w:color="auto"/>
            <w:right w:val="none" w:sz="0" w:space="0" w:color="auto"/>
          </w:divBdr>
          <w:divsChild>
            <w:div w:id="987440120">
              <w:marLeft w:val="0"/>
              <w:marRight w:val="0"/>
              <w:marTop w:val="0"/>
              <w:marBottom w:val="0"/>
              <w:divBdr>
                <w:top w:val="none" w:sz="0" w:space="0" w:color="auto"/>
                <w:left w:val="none" w:sz="0" w:space="0" w:color="auto"/>
                <w:bottom w:val="none" w:sz="0" w:space="0" w:color="auto"/>
                <w:right w:val="none" w:sz="0" w:space="0" w:color="auto"/>
              </w:divBdr>
            </w:div>
            <w:div w:id="2026205445">
              <w:marLeft w:val="0"/>
              <w:marRight w:val="0"/>
              <w:marTop w:val="0"/>
              <w:marBottom w:val="0"/>
              <w:divBdr>
                <w:top w:val="none" w:sz="0" w:space="0" w:color="auto"/>
                <w:left w:val="none" w:sz="0" w:space="0" w:color="auto"/>
                <w:bottom w:val="none" w:sz="0" w:space="0" w:color="auto"/>
                <w:right w:val="none" w:sz="0" w:space="0" w:color="auto"/>
              </w:divBdr>
            </w:div>
          </w:divsChild>
        </w:div>
        <w:div w:id="2138714036">
          <w:marLeft w:val="0"/>
          <w:marRight w:val="0"/>
          <w:marTop w:val="0"/>
          <w:marBottom w:val="0"/>
          <w:divBdr>
            <w:top w:val="none" w:sz="0" w:space="0" w:color="auto"/>
            <w:left w:val="none" w:sz="0" w:space="0" w:color="auto"/>
            <w:bottom w:val="none" w:sz="0" w:space="0" w:color="auto"/>
            <w:right w:val="none" w:sz="0" w:space="0" w:color="auto"/>
          </w:divBdr>
          <w:divsChild>
            <w:div w:id="1502771705">
              <w:marLeft w:val="0"/>
              <w:marRight w:val="0"/>
              <w:marTop w:val="0"/>
              <w:marBottom w:val="0"/>
              <w:divBdr>
                <w:top w:val="none" w:sz="0" w:space="0" w:color="auto"/>
                <w:left w:val="none" w:sz="0" w:space="0" w:color="auto"/>
                <w:bottom w:val="none" w:sz="0" w:space="0" w:color="auto"/>
                <w:right w:val="none" w:sz="0" w:space="0" w:color="auto"/>
              </w:divBdr>
            </w:div>
            <w:div w:id="1945384622">
              <w:marLeft w:val="0"/>
              <w:marRight w:val="0"/>
              <w:marTop w:val="0"/>
              <w:marBottom w:val="0"/>
              <w:divBdr>
                <w:top w:val="none" w:sz="0" w:space="0" w:color="auto"/>
                <w:left w:val="none" w:sz="0" w:space="0" w:color="auto"/>
                <w:bottom w:val="none" w:sz="0" w:space="0" w:color="auto"/>
                <w:right w:val="none" w:sz="0" w:space="0" w:color="auto"/>
              </w:divBdr>
            </w:div>
          </w:divsChild>
        </w:div>
        <w:div w:id="2147164409">
          <w:marLeft w:val="0"/>
          <w:marRight w:val="0"/>
          <w:marTop w:val="0"/>
          <w:marBottom w:val="0"/>
          <w:divBdr>
            <w:top w:val="none" w:sz="0" w:space="0" w:color="auto"/>
            <w:left w:val="none" w:sz="0" w:space="0" w:color="auto"/>
            <w:bottom w:val="none" w:sz="0" w:space="0" w:color="auto"/>
            <w:right w:val="none" w:sz="0" w:space="0" w:color="auto"/>
          </w:divBdr>
          <w:divsChild>
            <w:div w:id="1039934956">
              <w:marLeft w:val="0"/>
              <w:marRight w:val="0"/>
              <w:marTop w:val="0"/>
              <w:marBottom w:val="0"/>
              <w:divBdr>
                <w:top w:val="none" w:sz="0" w:space="0" w:color="auto"/>
                <w:left w:val="none" w:sz="0" w:space="0" w:color="auto"/>
                <w:bottom w:val="none" w:sz="0" w:space="0" w:color="auto"/>
                <w:right w:val="none" w:sz="0" w:space="0" w:color="auto"/>
              </w:divBdr>
            </w:div>
            <w:div w:id="16424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3040">
      <w:bodyDiv w:val="1"/>
      <w:marLeft w:val="0"/>
      <w:marRight w:val="0"/>
      <w:marTop w:val="0"/>
      <w:marBottom w:val="0"/>
      <w:divBdr>
        <w:top w:val="none" w:sz="0" w:space="0" w:color="auto"/>
        <w:left w:val="none" w:sz="0" w:space="0" w:color="auto"/>
        <w:bottom w:val="none" w:sz="0" w:space="0" w:color="auto"/>
        <w:right w:val="none" w:sz="0" w:space="0" w:color="auto"/>
      </w:divBdr>
      <w:divsChild>
        <w:div w:id="157625307">
          <w:marLeft w:val="0"/>
          <w:marRight w:val="0"/>
          <w:marTop w:val="0"/>
          <w:marBottom w:val="0"/>
          <w:divBdr>
            <w:top w:val="none" w:sz="0" w:space="0" w:color="auto"/>
            <w:left w:val="none" w:sz="0" w:space="0" w:color="auto"/>
            <w:bottom w:val="none" w:sz="0" w:space="0" w:color="auto"/>
            <w:right w:val="none" w:sz="0" w:space="0" w:color="auto"/>
          </w:divBdr>
        </w:div>
        <w:div w:id="514416934">
          <w:marLeft w:val="0"/>
          <w:marRight w:val="0"/>
          <w:marTop w:val="0"/>
          <w:marBottom w:val="0"/>
          <w:divBdr>
            <w:top w:val="none" w:sz="0" w:space="0" w:color="auto"/>
            <w:left w:val="none" w:sz="0" w:space="0" w:color="auto"/>
            <w:bottom w:val="none" w:sz="0" w:space="0" w:color="auto"/>
            <w:right w:val="none" w:sz="0" w:space="0" w:color="auto"/>
          </w:divBdr>
        </w:div>
        <w:div w:id="637341641">
          <w:marLeft w:val="0"/>
          <w:marRight w:val="0"/>
          <w:marTop w:val="0"/>
          <w:marBottom w:val="0"/>
          <w:divBdr>
            <w:top w:val="none" w:sz="0" w:space="0" w:color="auto"/>
            <w:left w:val="none" w:sz="0" w:space="0" w:color="auto"/>
            <w:bottom w:val="none" w:sz="0" w:space="0" w:color="auto"/>
            <w:right w:val="none" w:sz="0" w:space="0" w:color="auto"/>
          </w:divBdr>
        </w:div>
        <w:div w:id="695279522">
          <w:marLeft w:val="0"/>
          <w:marRight w:val="0"/>
          <w:marTop w:val="0"/>
          <w:marBottom w:val="0"/>
          <w:divBdr>
            <w:top w:val="none" w:sz="0" w:space="0" w:color="auto"/>
            <w:left w:val="none" w:sz="0" w:space="0" w:color="auto"/>
            <w:bottom w:val="none" w:sz="0" w:space="0" w:color="auto"/>
            <w:right w:val="none" w:sz="0" w:space="0" w:color="auto"/>
          </w:divBdr>
        </w:div>
      </w:divsChild>
    </w:div>
    <w:div w:id="167255534">
      <w:bodyDiv w:val="1"/>
      <w:marLeft w:val="0"/>
      <w:marRight w:val="0"/>
      <w:marTop w:val="0"/>
      <w:marBottom w:val="0"/>
      <w:divBdr>
        <w:top w:val="none" w:sz="0" w:space="0" w:color="auto"/>
        <w:left w:val="none" w:sz="0" w:space="0" w:color="auto"/>
        <w:bottom w:val="none" w:sz="0" w:space="0" w:color="auto"/>
        <w:right w:val="none" w:sz="0" w:space="0" w:color="auto"/>
      </w:divBdr>
      <w:divsChild>
        <w:div w:id="100032209">
          <w:marLeft w:val="0"/>
          <w:marRight w:val="0"/>
          <w:marTop w:val="0"/>
          <w:marBottom w:val="0"/>
          <w:divBdr>
            <w:top w:val="none" w:sz="0" w:space="0" w:color="auto"/>
            <w:left w:val="none" w:sz="0" w:space="0" w:color="auto"/>
            <w:bottom w:val="none" w:sz="0" w:space="0" w:color="auto"/>
            <w:right w:val="none" w:sz="0" w:space="0" w:color="auto"/>
          </w:divBdr>
        </w:div>
        <w:div w:id="572082795">
          <w:marLeft w:val="0"/>
          <w:marRight w:val="0"/>
          <w:marTop w:val="0"/>
          <w:marBottom w:val="0"/>
          <w:divBdr>
            <w:top w:val="none" w:sz="0" w:space="0" w:color="auto"/>
            <w:left w:val="none" w:sz="0" w:space="0" w:color="auto"/>
            <w:bottom w:val="none" w:sz="0" w:space="0" w:color="auto"/>
            <w:right w:val="none" w:sz="0" w:space="0" w:color="auto"/>
          </w:divBdr>
        </w:div>
        <w:div w:id="580876170">
          <w:marLeft w:val="0"/>
          <w:marRight w:val="0"/>
          <w:marTop w:val="0"/>
          <w:marBottom w:val="0"/>
          <w:divBdr>
            <w:top w:val="none" w:sz="0" w:space="0" w:color="auto"/>
            <w:left w:val="none" w:sz="0" w:space="0" w:color="auto"/>
            <w:bottom w:val="none" w:sz="0" w:space="0" w:color="auto"/>
            <w:right w:val="none" w:sz="0" w:space="0" w:color="auto"/>
          </w:divBdr>
        </w:div>
        <w:div w:id="861017536">
          <w:marLeft w:val="0"/>
          <w:marRight w:val="0"/>
          <w:marTop w:val="0"/>
          <w:marBottom w:val="0"/>
          <w:divBdr>
            <w:top w:val="none" w:sz="0" w:space="0" w:color="auto"/>
            <w:left w:val="none" w:sz="0" w:space="0" w:color="auto"/>
            <w:bottom w:val="none" w:sz="0" w:space="0" w:color="auto"/>
            <w:right w:val="none" w:sz="0" w:space="0" w:color="auto"/>
          </w:divBdr>
        </w:div>
        <w:div w:id="1310475430">
          <w:marLeft w:val="0"/>
          <w:marRight w:val="0"/>
          <w:marTop w:val="0"/>
          <w:marBottom w:val="0"/>
          <w:divBdr>
            <w:top w:val="none" w:sz="0" w:space="0" w:color="auto"/>
            <w:left w:val="none" w:sz="0" w:space="0" w:color="auto"/>
            <w:bottom w:val="none" w:sz="0" w:space="0" w:color="auto"/>
            <w:right w:val="none" w:sz="0" w:space="0" w:color="auto"/>
          </w:divBdr>
        </w:div>
        <w:div w:id="1834680447">
          <w:marLeft w:val="0"/>
          <w:marRight w:val="0"/>
          <w:marTop w:val="0"/>
          <w:marBottom w:val="0"/>
          <w:divBdr>
            <w:top w:val="none" w:sz="0" w:space="0" w:color="auto"/>
            <w:left w:val="none" w:sz="0" w:space="0" w:color="auto"/>
            <w:bottom w:val="none" w:sz="0" w:space="0" w:color="auto"/>
            <w:right w:val="none" w:sz="0" w:space="0" w:color="auto"/>
          </w:divBdr>
        </w:div>
      </w:divsChild>
    </w:div>
    <w:div w:id="203058246">
      <w:bodyDiv w:val="1"/>
      <w:marLeft w:val="0"/>
      <w:marRight w:val="0"/>
      <w:marTop w:val="0"/>
      <w:marBottom w:val="0"/>
      <w:divBdr>
        <w:top w:val="none" w:sz="0" w:space="0" w:color="auto"/>
        <w:left w:val="none" w:sz="0" w:space="0" w:color="auto"/>
        <w:bottom w:val="none" w:sz="0" w:space="0" w:color="auto"/>
        <w:right w:val="none" w:sz="0" w:space="0" w:color="auto"/>
      </w:divBdr>
      <w:divsChild>
        <w:div w:id="322781459">
          <w:marLeft w:val="0"/>
          <w:marRight w:val="0"/>
          <w:marTop w:val="0"/>
          <w:marBottom w:val="0"/>
          <w:divBdr>
            <w:top w:val="none" w:sz="0" w:space="0" w:color="auto"/>
            <w:left w:val="none" w:sz="0" w:space="0" w:color="auto"/>
            <w:bottom w:val="none" w:sz="0" w:space="0" w:color="auto"/>
            <w:right w:val="none" w:sz="0" w:space="0" w:color="auto"/>
          </w:divBdr>
        </w:div>
        <w:div w:id="951933270">
          <w:marLeft w:val="0"/>
          <w:marRight w:val="0"/>
          <w:marTop w:val="0"/>
          <w:marBottom w:val="0"/>
          <w:divBdr>
            <w:top w:val="none" w:sz="0" w:space="0" w:color="auto"/>
            <w:left w:val="none" w:sz="0" w:space="0" w:color="auto"/>
            <w:bottom w:val="none" w:sz="0" w:space="0" w:color="auto"/>
            <w:right w:val="none" w:sz="0" w:space="0" w:color="auto"/>
          </w:divBdr>
        </w:div>
        <w:div w:id="1770463231">
          <w:marLeft w:val="0"/>
          <w:marRight w:val="0"/>
          <w:marTop w:val="0"/>
          <w:marBottom w:val="0"/>
          <w:divBdr>
            <w:top w:val="none" w:sz="0" w:space="0" w:color="auto"/>
            <w:left w:val="none" w:sz="0" w:space="0" w:color="auto"/>
            <w:bottom w:val="none" w:sz="0" w:space="0" w:color="auto"/>
            <w:right w:val="none" w:sz="0" w:space="0" w:color="auto"/>
          </w:divBdr>
        </w:div>
      </w:divsChild>
    </w:div>
    <w:div w:id="229192379">
      <w:bodyDiv w:val="1"/>
      <w:marLeft w:val="0"/>
      <w:marRight w:val="0"/>
      <w:marTop w:val="0"/>
      <w:marBottom w:val="0"/>
      <w:divBdr>
        <w:top w:val="none" w:sz="0" w:space="0" w:color="auto"/>
        <w:left w:val="none" w:sz="0" w:space="0" w:color="auto"/>
        <w:bottom w:val="none" w:sz="0" w:space="0" w:color="auto"/>
        <w:right w:val="none" w:sz="0" w:space="0" w:color="auto"/>
      </w:divBdr>
      <w:divsChild>
        <w:div w:id="9645832">
          <w:marLeft w:val="0"/>
          <w:marRight w:val="0"/>
          <w:marTop w:val="0"/>
          <w:marBottom w:val="0"/>
          <w:divBdr>
            <w:top w:val="none" w:sz="0" w:space="0" w:color="auto"/>
            <w:left w:val="none" w:sz="0" w:space="0" w:color="auto"/>
            <w:bottom w:val="none" w:sz="0" w:space="0" w:color="auto"/>
            <w:right w:val="none" w:sz="0" w:space="0" w:color="auto"/>
          </w:divBdr>
          <w:divsChild>
            <w:div w:id="1214273472">
              <w:marLeft w:val="0"/>
              <w:marRight w:val="0"/>
              <w:marTop w:val="0"/>
              <w:marBottom w:val="0"/>
              <w:divBdr>
                <w:top w:val="none" w:sz="0" w:space="0" w:color="auto"/>
                <w:left w:val="none" w:sz="0" w:space="0" w:color="auto"/>
                <w:bottom w:val="none" w:sz="0" w:space="0" w:color="auto"/>
                <w:right w:val="none" w:sz="0" w:space="0" w:color="auto"/>
              </w:divBdr>
            </w:div>
          </w:divsChild>
        </w:div>
        <w:div w:id="66731626">
          <w:marLeft w:val="0"/>
          <w:marRight w:val="0"/>
          <w:marTop w:val="0"/>
          <w:marBottom w:val="0"/>
          <w:divBdr>
            <w:top w:val="none" w:sz="0" w:space="0" w:color="auto"/>
            <w:left w:val="none" w:sz="0" w:space="0" w:color="auto"/>
            <w:bottom w:val="none" w:sz="0" w:space="0" w:color="auto"/>
            <w:right w:val="none" w:sz="0" w:space="0" w:color="auto"/>
          </w:divBdr>
          <w:divsChild>
            <w:div w:id="1600336339">
              <w:marLeft w:val="0"/>
              <w:marRight w:val="0"/>
              <w:marTop w:val="0"/>
              <w:marBottom w:val="0"/>
              <w:divBdr>
                <w:top w:val="none" w:sz="0" w:space="0" w:color="auto"/>
                <w:left w:val="none" w:sz="0" w:space="0" w:color="auto"/>
                <w:bottom w:val="none" w:sz="0" w:space="0" w:color="auto"/>
                <w:right w:val="none" w:sz="0" w:space="0" w:color="auto"/>
              </w:divBdr>
            </w:div>
          </w:divsChild>
        </w:div>
        <w:div w:id="271284618">
          <w:marLeft w:val="0"/>
          <w:marRight w:val="0"/>
          <w:marTop w:val="0"/>
          <w:marBottom w:val="0"/>
          <w:divBdr>
            <w:top w:val="none" w:sz="0" w:space="0" w:color="auto"/>
            <w:left w:val="none" w:sz="0" w:space="0" w:color="auto"/>
            <w:bottom w:val="none" w:sz="0" w:space="0" w:color="auto"/>
            <w:right w:val="none" w:sz="0" w:space="0" w:color="auto"/>
          </w:divBdr>
          <w:divsChild>
            <w:div w:id="512690517">
              <w:marLeft w:val="0"/>
              <w:marRight w:val="0"/>
              <w:marTop w:val="0"/>
              <w:marBottom w:val="0"/>
              <w:divBdr>
                <w:top w:val="none" w:sz="0" w:space="0" w:color="auto"/>
                <w:left w:val="none" w:sz="0" w:space="0" w:color="auto"/>
                <w:bottom w:val="none" w:sz="0" w:space="0" w:color="auto"/>
                <w:right w:val="none" w:sz="0" w:space="0" w:color="auto"/>
              </w:divBdr>
            </w:div>
            <w:div w:id="1116944385">
              <w:marLeft w:val="0"/>
              <w:marRight w:val="0"/>
              <w:marTop w:val="0"/>
              <w:marBottom w:val="0"/>
              <w:divBdr>
                <w:top w:val="none" w:sz="0" w:space="0" w:color="auto"/>
                <w:left w:val="none" w:sz="0" w:space="0" w:color="auto"/>
                <w:bottom w:val="none" w:sz="0" w:space="0" w:color="auto"/>
                <w:right w:val="none" w:sz="0" w:space="0" w:color="auto"/>
              </w:divBdr>
            </w:div>
          </w:divsChild>
        </w:div>
        <w:div w:id="655838623">
          <w:marLeft w:val="0"/>
          <w:marRight w:val="0"/>
          <w:marTop w:val="0"/>
          <w:marBottom w:val="0"/>
          <w:divBdr>
            <w:top w:val="none" w:sz="0" w:space="0" w:color="auto"/>
            <w:left w:val="none" w:sz="0" w:space="0" w:color="auto"/>
            <w:bottom w:val="none" w:sz="0" w:space="0" w:color="auto"/>
            <w:right w:val="none" w:sz="0" w:space="0" w:color="auto"/>
          </w:divBdr>
          <w:divsChild>
            <w:div w:id="1308515914">
              <w:marLeft w:val="0"/>
              <w:marRight w:val="0"/>
              <w:marTop w:val="0"/>
              <w:marBottom w:val="0"/>
              <w:divBdr>
                <w:top w:val="none" w:sz="0" w:space="0" w:color="auto"/>
                <w:left w:val="none" w:sz="0" w:space="0" w:color="auto"/>
                <w:bottom w:val="none" w:sz="0" w:space="0" w:color="auto"/>
                <w:right w:val="none" w:sz="0" w:space="0" w:color="auto"/>
              </w:divBdr>
            </w:div>
            <w:div w:id="1560285256">
              <w:marLeft w:val="0"/>
              <w:marRight w:val="0"/>
              <w:marTop w:val="0"/>
              <w:marBottom w:val="0"/>
              <w:divBdr>
                <w:top w:val="none" w:sz="0" w:space="0" w:color="auto"/>
                <w:left w:val="none" w:sz="0" w:space="0" w:color="auto"/>
                <w:bottom w:val="none" w:sz="0" w:space="0" w:color="auto"/>
                <w:right w:val="none" w:sz="0" w:space="0" w:color="auto"/>
              </w:divBdr>
            </w:div>
          </w:divsChild>
        </w:div>
        <w:div w:id="851383651">
          <w:marLeft w:val="0"/>
          <w:marRight w:val="0"/>
          <w:marTop w:val="0"/>
          <w:marBottom w:val="0"/>
          <w:divBdr>
            <w:top w:val="none" w:sz="0" w:space="0" w:color="auto"/>
            <w:left w:val="none" w:sz="0" w:space="0" w:color="auto"/>
            <w:bottom w:val="none" w:sz="0" w:space="0" w:color="auto"/>
            <w:right w:val="none" w:sz="0" w:space="0" w:color="auto"/>
          </w:divBdr>
          <w:divsChild>
            <w:div w:id="653335822">
              <w:marLeft w:val="0"/>
              <w:marRight w:val="0"/>
              <w:marTop w:val="0"/>
              <w:marBottom w:val="0"/>
              <w:divBdr>
                <w:top w:val="none" w:sz="0" w:space="0" w:color="auto"/>
                <w:left w:val="none" w:sz="0" w:space="0" w:color="auto"/>
                <w:bottom w:val="none" w:sz="0" w:space="0" w:color="auto"/>
                <w:right w:val="none" w:sz="0" w:space="0" w:color="auto"/>
              </w:divBdr>
            </w:div>
            <w:div w:id="793526334">
              <w:marLeft w:val="0"/>
              <w:marRight w:val="0"/>
              <w:marTop w:val="0"/>
              <w:marBottom w:val="0"/>
              <w:divBdr>
                <w:top w:val="none" w:sz="0" w:space="0" w:color="auto"/>
                <w:left w:val="none" w:sz="0" w:space="0" w:color="auto"/>
                <w:bottom w:val="none" w:sz="0" w:space="0" w:color="auto"/>
                <w:right w:val="none" w:sz="0" w:space="0" w:color="auto"/>
              </w:divBdr>
            </w:div>
          </w:divsChild>
        </w:div>
        <w:div w:id="1002388803">
          <w:marLeft w:val="0"/>
          <w:marRight w:val="0"/>
          <w:marTop w:val="0"/>
          <w:marBottom w:val="0"/>
          <w:divBdr>
            <w:top w:val="none" w:sz="0" w:space="0" w:color="auto"/>
            <w:left w:val="none" w:sz="0" w:space="0" w:color="auto"/>
            <w:bottom w:val="none" w:sz="0" w:space="0" w:color="auto"/>
            <w:right w:val="none" w:sz="0" w:space="0" w:color="auto"/>
          </w:divBdr>
          <w:divsChild>
            <w:div w:id="1281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2339">
      <w:bodyDiv w:val="1"/>
      <w:marLeft w:val="0"/>
      <w:marRight w:val="0"/>
      <w:marTop w:val="0"/>
      <w:marBottom w:val="0"/>
      <w:divBdr>
        <w:top w:val="none" w:sz="0" w:space="0" w:color="auto"/>
        <w:left w:val="none" w:sz="0" w:space="0" w:color="auto"/>
        <w:bottom w:val="none" w:sz="0" w:space="0" w:color="auto"/>
        <w:right w:val="none" w:sz="0" w:space="0" w:color="auto"/>
      </w:divBdr>
      <w:divsChild>
        <w:div w:id="469054162">
          <w:marLeft w:val="0"/>
          <w:marRight w:val="0"/>
          <w:marTop w:val="0"/>
          <w:marBottom w:val="0"/>
          <w:divBdr>
            <w:top w:val="none" w:sz="0" w:space="0" w:color="auto"/>
            <w:left w:val="none" w:sz="0" w:space="0" w:color="auto"/>
            <w:bottom w:val="none" w:sz="0" w:space="0" w:color="auto"/>
            <w:right w:val="none" w:sz="0" w:space="0" w:color="auto"/>
          </w:divBdr>
        </w:div>
        <w:div w:id="822431537">
          <w:marLeft w:val="0"/>
          <w:marRight w:val="0"/>
          <w:marTop w:val="0"/>
          <w:marBottom w:val="0"/>
          <w:divBdr>
            <w:top w:val="none" w:sz="0" w:space="0" w:color="auto"/>
            <w:left w:val="none" w:sz="0" w:space="0" w:color="auto"/>
            <w:bottom w:val="none" w:sz="0" w:space="0" w:color="auto"/>
            <w:right w:val="none" w:sz="0" w:space="0" w:color="auto"/>
          </w:divBdr>
        </w:div>
        <w:div w:id="1276670267">
          <w:marLeft w:val="0"/>
          <w:marRight w:val="0"/>
          <w:marTop w:val="0"/>
          <w:marBottom w:val="0"/>
          <w:divBdr>
            <w:top w:val="none" w:sz="0" w:space="0" w:color="auto"/>
            <w:left w:val="none" w:sz="0" w:space="0" w:color="auto"/>
            <w:bottom w:val="none" w:sz="0" w:space="0" w:color="auto"/>
            <w:right w:val="none" w:sz="0" w:space="0" w:color="auto"/>
          </w:divBdr>
        </w:div>
      </w:divsChild>
    </w:div>
    <w:div w:id="374358083">
      <w:bodyDiv w:val="1"/>
      <w:marLeft w:val="0"/>
      <w:marRight w:val="0"/>
      <w:marTop w:val="0"/>
      <w:marBottom w:val="0"/>
      <w:divBdr>
        <w:top w:val="none" w:sz="0" w:space="0" w:color="auto"/>
        <w:left w:val="none" w:sz="0" w:space="0" w:color="auto"/>
        <w:bottom w:val="none" w:sz="0" w:space="0" w:color="auto"/>
        <w:right w:val="none" w:sz="0" w:space="0" w:color="auto"/>
      </w:divBdr>
      <w:divsChild>
        <w:div w:id="908808229">
          <w:marLeft w:val="0"/>
          <w:marRight w:val="0"/>
          <w:marTop w:val="0"/>
          <w:marBottom w:val="0"/>
          <w:divBdr>
            <w:top w:val="none" w:sz="0" w:space="0" w:color="auto"/>
            <w:left w:val="none" w:sz="0" w:space="0" w:color="auto"/>
            <w:bottom w:val="none" w:sz="0" w:space="0" w:color="auto"/>
            <w:right w:val="none" w:sz="0" w:space="0" w:color="auto"/>
          </w:divBdr>
        </w:div>
        <w:div w:id="969476997">
          <w:marLeft w:val="0"/>
          <w:marRight w:val="0"/>
          <w:marTop w:val="0"/>
          <w:marBottom w:val="0"/>
          <w:divBdr>
            <w:top w:val="none" w:sz="0" w:space="0" w:color="auto"/>
            <w:left w:val="none" w:sz="0" w:space="0" w:color="auto"/>
            <w:bottom w:val="none" w:sz="0" w:space="0" w:color="auto"/>
            <w:right w:val="none" w:sz="0" w:space="0" w:color="auto"/>
          </w:divBdr>
        </w:div>
        <w:div w:id="2090805635">
          <w:marLeft w:val="0"/>
          <w:marRight w:val="0"/>
          <w:marTop w:val="0"/>
          <w:marBottom w:val="0"/>
          <w:divBdr>
            <w:top w:val="none" w:sz="0" w:space="0" w:color="auto"/>
            <w:left w:val="none" w:sz="0" w:space="0" w:color="auto"/>
            <w:bottom w:val="none" w:sz="0" w:space="0" w:color="auto"/>
            <w:right w:val="none" w:sz="0" w:space="0" w:color="auto"/>
          </w:divBdr>
        </w:div>
      </w:divsChild>
    </w:div>
    <w:div w:id="437260523">
      <w:bodyDiv w:val="1"/>
      <w:marLeft w:val="0"/>
      <w:marRight w:val="0"/>
      <w:marTop w:val="0"/>
      <w:marBottom w:val="0"/>
      <w:divBdr>
        <w:top w:val="none" w:sz="0" w:space="0" w:color="auto"/>
        <w:left w:val="none" w:sz="0" w:space="0" w:color="auto"/>
        <w:bottom w:val="none" w:sz="0" w:space="0" w:color="auto"/>
        <w:right w:val="none" w:sz="0" w:space="0" w:color="auto"/>
      </w:divBdr>
      <w:divsChild>
        <w:div w:id="17125434">
          <w:marLeft w:val="0"/>
          <w:marRight w:val="0"/>
          <w:marTop w:val="0"/>
          <w:marBottom w:val="0"/>
          <w:divBdr>
            <w:top w:val="none" w:sz="0" w:space="0" w:color="auto"/>
            <w:left w:val="none" w:sz="0" w:space="0" w:color="auto"/>
            <w:bottom w:val="none" w:sz="0" w:space="0" w:color="auto"/>
            <w:right w:val="none" w:sz="0" w:space="0" w:color="auto"/>
          </w:divBdr>
          <w:divsChild>
            <w:div w:id="395905970">
              <w:marLeft w:val="0"/>
              <w:marRight w:val="0"/>
              <w:marTop w:val="0"/>
              <w:marBottom w:val="0"/>
              <w:divBdr>
                <w:top w:val="none" w:sz="0" w:space="0" w:color="auto"/>
                <w:left w:val="none" w:sz="0" w:space="0" w:color="auto"/>
                <w:bottom w:val="none" w:sz="0" w:space="0" w:color="auto"/>
                <w:right w:val="none" w:sz="0" w:space="0" w:color="auto"/>
              </w:divBdr>
            </w:div>
            <w:div w:id="943614933">
              <w:marLeft w:val="0"/>
              <w:marRight w:val="0"/>
              <w:marTop w:val="0"/>
              <w:marBottom w:val="0"/>
              <w:divBdr>
                <w:top w:val="none" w:sz="0" w:space="0" w:color="auto"/>
                <w:left w:val="none" w:sz="0" w:space="0" w:color="auto"/>
                <w:bottom w:val="none" w:sz="0" w:space="0" w:color="auto"/>
                <w:right w:val="none" w:sz="0" w:space="0" w:color="auto"/>
              </w:divBdr>
            </w:div>
          </w:divsChild>
        </w:div>
        <w:div w:id="25178392">
          <w:marLeft w:val="0"/>
          <w:marRight w:val="0"/>
          <w:marTop w:val="0"/>
          <w:marBottom w:val="0"/>
          <w:divBdr>
            <w:top w:val="none" w:sz="0" w:space="0" w:color="auto"/>
            <w:left w:val="none" w:sz="0" w:space="0" w:color="auto"/>
            <w:bottom w:val="none" w:sz="0" w:space="0" w:color="auto"/>
            <w:right w:val="none" w:sz="0" w:space="0" w:color="auto"/>
          </w:divBdr>
          <w:divsChild>
            <w:div w:id="1961105900">
              <w:marLeft w:val="0"/>
              <w:marRight w:val="0"/>
              <w:marTop w:val="0"/>
              <w:marBottom w:val="0"/>
              <w:divBdr>
                <w:top w:val="none" w:sz="0" w:space="0" w:color="auto"/>
                <w:left w:val="none" w:sz="0" w:space="0" w:color="auto"/>
                <w:bottom w:val="none" w:sz="0" w:space="0" w:color="auto"/>
                <w:right w:val="none" w:sz="0" w:space="0" w:color="auto"/>
              </w:divBdr>
            </w:div>
            <w:div w:id="2053184954">
              <w:marLeft w:val="0"/>
              <w:marRight w:val="0"/>
              <w:marTop w:val="0"/>
              <w:marBottom w:val="0"/>
              <w:divBdr>
                <w:top w:val="none" w:sz="0" w:space="0" w:color="auto"/>
                <w:left w:val="none" w:sz="0" w:space="0" w:color="auto"/>
                <w:bottom w:val="none" w:sz="0" w:space="0" w:color="auto"/>
                <w:right w:val="none" w:sz="0" w:space="0" w:color="auto"/>
              </w:divBdr>
            </w:div>
          </w:divsChild>
        </w:div>
        <w:div w:id="38088822">
          <w:marLeft w:val="0"/>
          <w:marRight w:val="0"/>
          <w:marTop w:val="0"/>
          <w:marBottom w:val="0"/>
          <w:divBdr>
            <w:top w:val="none" w:sz="0" w:space="0" w:color="auto"/>
            <w:left w:val="none" w:sz="0" w:space="0" w:color="auto"/>
            <w:bottom w:val="none" w:sz="0" w:space="0" w:color="auto"/>
            <w:right w:val="none" w:sz="0" w:space="0" w:color="auto"/>
          </w:divBdr>
          <w:divsChild>
            <w:div w:id="168571192">
              <w:marLeft w:val="0"/>
              <w:marRight w:val="0"/>
              <w:marTop w:val="0"/>
              <w:marBottom w:val="0"/>
              <w:divBdr>
                <w:top w:val="none" w:sz="0" w:space="0" w:color="auto"/>
                <w:left w:val="none" w:sz="0" w:space="0" w:color="auto"/>
                <w:bottom w:val="none" w:sz="0" w:space="0" w:color="auto"/>
                <w:right w:val="none" w:sz="0" w:space="0" w:color="auto"/>
              </w:divBdr>
            </w:div>
            <w:div w:id="1351639837">
              <w:marLeft w:val="0"/>
              <w:marRight w:val="0"/>
              <w:marTop w:val="0"/>
              <w:marBottom w:val="0"/>
              <w:divBdr>
                <w:top w:val="none" w:sz="0" w:space="0" w:color="auto"/>
                <w:left w:val="none" w:sz="0" w:space="0" w:color="auto"/>
                <w:bottom w:val="none" w:sz="0" w:space="0" w:color="auto"/>
                <w:right w:val="none" w:sz="0" w:space="0" w:color="auto"/>
              </w:divBdr>
            </w:div>
          </w:divsChild>
        </w:div>
        <w:div w:id="39719417">
          <w:marLeft w:val="0"/>
          <w:marRight w:val="0"/>
          <w:marTop w:val="0"/>
          <w:marBottom w:val="0"/>
          <w:divBdr>
            <w:top w:val="none" w:sz="0" w:space="0" w:color="auto"/>
            <w:left w:val="none" w:sz="0" w:space="0" w:color="auto"/>
            <w:bottom w:val="none" w:sz="0" w:space="0" w:color="auto"/>
            <w:right w:val="none" w:sz="0" w:space="0" w:color="auto"/>
          </w:divBdr>
          <w:divsChild>
            <w:div w:id="1051030199">
              <w:marLeft w:val="0"/>
              <w:marRight w:val="0"/>
              <w:marTop w:val="0"/>
              <w:marBottom w:val="0"/>
              <w:divBdr>
                <w:top w:val="none" w:sz="0" w:space="0" w:color="auto"/>
                <w:left w:val="none" w:sz="0" w:space="0" w:color="auto"/>
                <w:bottom w:val="none" w:sz="0" w:space="0" w:color="auto"/>
                <w:right w:val="none" w:sz="0" w:space="0" w:color="auto"/>
              </w:divBdr>
            </w:div>
            <w:div w:id="1404252819">
              <w:marLeft w:val="0"/>
              <w:marRight w:val="0"/>
              <w:marTop w:val="0"/>
              <w:marBottom w:val="0"/>
              <w:divBdr>
                <w:top w:val="none" w:sz="0" w:space="0" w:color="auto"/>
                <w:left w:val="none" w:sz="0" w:space="0" w:color="auto"/>
                <w:bottom w:val="none" w:sz="0" w:space="0" w:color="auto"/>
                <w:right w:val="none" w:sz="0" w:space="0" w:color="auto"/>
              </w:divBdr>
            </w:div>
          </w:divsChild>
        </w:div>
        <w:div w:id="49618885">
          <w:marLeft w:val="0"/>
          <w:marRight w:val="0"/>
          <w:marTop w:val="0"/>
          <w:marBottom w:val="0"/>
          <w:divBdr>
            <w:top w:val="none" w:sz="0" w:space="0" w:color="auto"/>
            <w:left w:val="none" w:sz="0" w:space="0" w:color="auto"/>
            <w:bottom w:val="none" w:sz="0" w:space="0" w:color="auto"/>
            <w:right w:val="none" w:sz="0" w:space="0" w:color="auto"/>
          </w:divBdr>
          <w:divsChild>
            <w:div w:id="1262762525">
              <w:marLeft w:val="0"/>
              <w:marRight w:val="0"/>
              <w:marTop w:val="0"/>
              <w:marBottom w:val="0"/>
              <w:divBdr>
                <w:top w:val="none" w:sz="0" w:space="0" w:color="auto"/>
                <w:left w:val="none" w:sz="0" w:space="0" w:color="auto"/>
                <w:bottom w:val="none" w:sz="0" w:space="0" w:color="auto"/>
                <w:right w:val="none" w:sz="0" w:space="0" w:color="auto"/>
              </w:divBdr>
            </w:div>
          </w:divsChild>
        </w:div>
        <w:div w:id="63376708">
          <w:marLeft w:val="0"/>
          <w:marRight w:val="0"/>
          <w:marTop w:val="0"/>
          <w:marBottom w:val="0"/>
          <w:divBdr>
            <w:top w:val="none" w:sz="0" w:space="0" w:color="auto"/>
            <w:left w:val="none" w:sz="0" w:space="0" w:color="auto"/>
            <w:bottom w:val="none" w:sz="0" w:space="0" w:color="auto"/>
            <w:right w:val="none" w:sz="0" w:space="0" w:color="auto"/>
          </w:divBdr>
          <w:divsChild>
            <w:div w:id="134103942">
              <w:marLeft w:val="0"/>
              <w:marRight w:val="0"/>
              <w:marTop w:val="0"/>
              <w:marBottom w:val="0"/>
              <w:divBdr>
                <w:top w:val="none" w:sz="0" w:space="0" w:color="auto"/>
                <w:left w:val="none" w:sz="0" w:space="0" w:color="auto"/>
                <w:bottom w:val="none" w:sz="0" w:space="0" w:color="auto"/>
                <w:right w:val="none" w:sz="0" w:space="0" w:color="auto"/>
              </w:divBdr>
            </w:div>
          </w:divsChild>
        </w:div>
        <w:div w:id="74985173">
          <w:marLeft w:val="0"/>
          <w:marRight w:val="0"/>
          <w:marTop w:val="0"/>
          <w:marBottom w:val="0"/>
          <w:divBdr>
            <w:top w:val="none" w:sz="0" w:space="0" w:color="auto"/>
            <w:left w:val="none" w:sz="0" w:space="0" w:color="auto"/>
            <w:bottom w:val="none" w:sz="0" w:space="0" w:color="auto"/>
            <w:right w:val="none" w:sz="0" w:space="0" w:color="auto"/>
          </w:divBdr>
          <w:divsChild>
            <w:div w:id="742334082">
              <w:marLeft w:val="0"/>
              <w:marRight w:val="0"/>
              <w:marTop w:val="0"/>
              <w:marBottom w:val="0"/>
              <w:divBdr>
                <w:top w:val="none" w:sz="0" w:space="0" w:color="auto"/>
                <w:left w:val="none" w:sz="0" w:space="0" w:color="auto"/>
                <w:bottom w:val="none" w:sz="0" w:space="0" w:color="auto"/>
                <w:right w:val="none" w:sz="0" w:space="0" w:color="auto"/>
              </w:divBdr>
            </w:div>
            <w:div w:id="1506628458">
              <w:marLeft w:val="0"/>
              <w:marRight w:val="0"/>
              <w:marTop w:val="0"/>
              <w:marBottom w:val="0"/>
              <w:divBdr>
                <w:top w:val="none" w:sz="0" w:space="0" w:color="auto"/>
                <w:left w:val="none" w:sz="0" w:space="0" w:color="auto"/>
                <w:bottom w:val="none" w:sz="0" w:space="0" w:color="auto"/>
                <w:right w:val="none" w:sz="0" w:space="0" w:color="auto"/>
              </w:divBdr>
            </w:div>
          </w:divsChild>
        </w:div>
        <w:div w:id="86855917">
          <w:marLeft w:val="0"/>
          <w:marRight w:val="0"/>
          <w:marTop w:val="0"/>
          <w:marBottom w:val="0"/>
          <w:divBdr>
            <w:top w:val="none" w:sz="0" w:space="0" w:color="auto"/>
            <w:left w:val="none" w:sz="0" w:space="0" w:color="auto"/>
            <w:bottom w:val="none" w:sz="0" w:space="0" w:color="auto"/>
            <w:right w:val="none" w:sz="0" w:space="0" w:color="auto"/>
          </w:divBdr>
          <w:divsChild>
            <w:div w:id="1294366461">
              <w:marLeft w:val="0"/>
              <w:marRight w:val="0"/>
              <w:marTop w:val="0"/>
              <w:marBottom w:val="0"/>
              <w:divBdr>
                <w:top w:val="none" w:sz="0" w:space="0" w:color="auto"/>
                <w:left w:val="none" w:sz="0" w:space="0" w:color="auto"/>
                <w:bottom w:val="none" w:sz="0" w:space="0" w:color="auto"/>
                <w:right w:val="none" w:sz="0" w:space="0" w:color="auto"/>
              </w:divBdr>
            </w:div>
          </w:divsChild>
        </w:div>
        <w:div w:id="91367002">
          <w:marLeft w:val="0"/>
          <w:marRight w:val="0"/>
          <w:marTop w:val="0"/>
          <w:marBottom w:val="0"/>
          <w:divBdr>
            <w:top w:val="none" w:sz="0" w:space="0" w:color="auto"/>
            <w:left w:val="none" w:sz="0" w:space="0" w:color="auto"/>
            <w:bottom w:val="none" w:sz="0" w:space="0" w:color="auto"/>
            <w:right w:val="none" w:sz="0" w:space="0" w:color="auto"/>
          </w:divBdr>
          <w:divsChild>
            <w:div w:id="1325161135">
              <w:marLeft w:val="0"/>
              <w:marRight w:val="0"/>
              <w:marTop w:val="0"/>
              <w:marBottom w:val="0"/>
              <w:divBdr>
                <w:top w:val="none" w:sz="0" w:space="0" w:color="auto"/>
                <w:left w:val="none" w:sz="0" w:space="0" w:color="auto"/>
                <w:bottom w:val="none" w:sz="0" w:space="0" w:color="auto"/>
                <w:right w:val="none" w:sz="0" w:space="0" w:color="auto"/>
              </w:divBdr>
            </w:div>
          </w:divsChild>
        </w:div>
        <w:div w:id="94520124">
          <w:marLeft w:val="0"/>
          <w:marRight w:val="0"/>
          <w:marTop w:val="0"/>
          <w:marBottom w:val="0"/>
          <w:divBdr>
            <w:top w:val="none" w:sz="0" w:space="0" w:color="auto"/>
            <w:left w:val="none" w:sz="0" w:space="0" w:color="auto"/>
            <w:bottom w:val="none" w:sz="0" w:space="0" w:color="auto"/>
            <w:right w:val="none" w:sz="0" w:space="0" w:color="auto"/>
          </w:divBdr>
          <w:divsChild>
            <w:div w:id="1457139592">
              <w:marLeft w:val="0"/>
              <w:marRight w:val="0"/>
              <w:marTop w:val="0"/>
              <w:marBottom w:val="0"/>
              <w:divBdr>
                <w:top w:val="none" w:sz="0" w:space="0" w:color="auto"/>
                <w:left w:val="none" w:sz="0" w:space="0" w:color="auto"/>
                <w:bottom w:val="none" w:sz="0" w:space="0" w:color="auto"/>
                <w:right w:val="none" w:sz="0" w:space="0" w:color="auto"/>
              </w:divBdr>
            </w:div>
          </w:divsChild>
        </w:div>
        <w:div w:id="106242520">
          <w:marLeft w:val="0"/>
          <w:marRight w:val="0"/>
          <w:marTop w:val="0"/>
          <w:marBottom w:val="0"/>
          <w:divBdr>
            <w:top w:val="none" w:sz="0" w:space="0" w:color="auto"/>
            <w:left w:val="none" w:sz="0" w:space="0" w:color="auto"/>
            <w:bottom w:val="none" w:sz="0" w:space="0" w:color="auto"/>
            <w:right w:val="none" w:sz="0" w:space="0" w:color="auto"/>
          </w:divBdr>
          <w:divsChild>
            <w:div w:id="694887090">
              <w:marLeft w:val="0"/>
              <w:marRight w:val="0"/>
              <w:marTop w:val="0"/>
              <w:marBottom w:val="0"/>
              <w:divBdr>
                <w:top w:val="none" w:sz="0" w:space="0" w:color="auto"/>
                <w:left w:val="none" w:sz="0" w:space="0" w:color="auto"/>
                <w:bottom w:val="none" w:sz="0" w:space="0" w:color="auto"/>
                <w:right w:val="none" w:sz="0" w:space="0" w:color="auto"/>
              </w:divBdr>
            </w:div>
            <w:div w:id="787040996">
              <w:marLeft w:val="0"/>
              <w:marRight w:val="0"/>
              <w:marTop w:val="0"/>
              <w:marBottom w:val="0"/>
              <w:divBdr>
                <w:top w:val="none" w:sz="0" w:space="0" w:color="auto"/>
                <w:left w:val="none" w:sz="0" w:space="0" w:color="auto"/>
                <w:bottom w:val="none" w:sz="0" w:space="0" w:color="auto"/>
                <w:right w:val="none" w:sz="0" w:space="0" w:color="auto"/>
              </w:divBdr>
            </w:div>
          </w:divsChild>
        </w:div>
        <w:div w:id="111171974">
          <w:marLeft w:val="0"/>
          <w:marRight w:val="0"/>
          <w:marTop w:val="0"/>
          <w:marBottom w:val="0"/>
          <w:divBdr>
            <w:top w:val="none" w:sz="0" w:space="0" w:color="auto"/>
            <w:left w:val="none" w:sz="0" w:space="0" w:color="auto"/>
            <w:bottom w:val="none" w:sz="0" w:space="0" w:color="auto"/>
            <w:right w:val="none" w:sz="0" w:space="0" w:color="auto"/>
          </w:divBdr>
          <w:divsChild>
            <w:div w:id="1691838855">
              <w:marLeft w:val="0"/>
              <w:marRight w:val="0"/>
              <w:marTop w:val="0"/>
              <w:marBottom w:val="0"/>
              <w:divBdr>
                <w:top w:val="none" w:sz="0" w:space="0" w:color="auto"/>
                <w:left w:val="none" w:sz="0" w:space="0" w:color="auto"/>
                <w:bottom w:val="none" w:sz="0" w:space="0" w:color="auto"/>
                <w:right w:val="none" w:sz="0" w:space="0" w:color="auto"/>
              </w:divBdr>
            </w:div>
            <w:div w:id="2144423754">
              <w:marLeft w:val="0"/>
              <w:marRight w:val="0"/>
              <w:marTop w:val="0"/>
              <w:marBottom w:val="0"/>
              <w:divBdr>
                <w:top w:val="none" w:sz="0" w:space="0" w:color="auto"/>
                <w:left w:val="none" w:sz="0" w:space="0" w:color="auto"/>
                <w:bottom w:val="none" w:sz="0" w:space="0" w:color="auto"/>
                <w:right w:val="none" w:sz="0" w:space="0" w:color="auto"/>
              </w:divBdr>
            </w:div>
          </w:divsChild>
        </w:div>
        <w:div w:id="115413664">
          <w:marLeft w:val="0"/>
          <w:marRight w:val="0"/>
          <w:marTop w:val="0"/>
          <w:marBottom w:val="0"/>
          <w:divBdr>
            <w:top w:val="none" w:sz="0" w:space="0" w:color="auto"/>
            <w:left w:val="none" w:sz="0" w:space="0" w:color="auto"/>
            <w:bottom w:val="none" w:sz="0" w:space="0" w:color="auto"/>
            <w:right w:val="none" w:sz="0" w:space="0" w:color="auto"/>
          </w:divBdr>
          <w:divsChild>
            <w:div w:id="319430341">
              <w:marLeft w:val="0"/>
              <w:marRight w:val="0"/>
              <w:marTop w:val="0"/>
              <w:marBottom w:val="0"/>
              <w:divBdr>
                <w:top w:val="none" w:sz="0" w:space="0" w:color="auto"/>
                <w:left w:val="none" w:sz="0" w:space="0" w:color="auto"/>
                <w:bottom w:val="none" w:sz="0" w:space="0" w:color="auto"/>
                <w:right w:val="none" w:sz="0" w:space="0" w:color="auto"/>
              </w:divBdr>
            </w:div>
            <w:div w:id="1854411738">
              <w:marLeft w:val="0"/>
              <w:marRight w:val="0"/>
              <w:marTop w:val="0"/>
              <w:marBottom w:val="0"/>
              <w:divBdr>
                <w:top w:val="none" w:sz="0" w:space="0" w:color="auto"/>
                <w:left w:val="none" w:sz="0" w:space="0" w:color="auto"/>
                <w:bottom w:val="none" w:sz="0" w:space="0" w:color="auto"/>
                <w:right w:val="none" w:sz="0" w:space="0" w:color="auto"/>
              </w:divBdr>
            </w:div>
          </w:divsChild>
        </w:div>
        <w:div w:id="164443232">
          <w:marLeft w:val="0"/>
          <w:marRight w:val="0"/>
          <w:marTop w:val="0"/>
          <w:marBottom w:val="0"/>
          <w:divBdr>
            <w:top w:val="none" w:sz="0" w:space="0" w:color="auto"/>
            <w:left w:val="none" w:sz="0" w:space="0" w:color="auto"/>
            <w:bottom w:val="none" w:sz="0" w:space="0" w:color="auto"/>
            <w:right w:val="none" w:sz="0" w:space="0" w:color="auto"/>
          </w:divBdr>
          <w:divsChild>
            <w:div w:id="1017195583">
              <w:marLeft w:val="0"/>
              <w:marRight w:val="0"/>
              <w:marTop w:val="0"/>
              <w:marBottom w:val="0"/>
              <w:divBdr>
                <w:top w:val="none" w:sz="0" w:space="0" w:color="auto"/>
                <w:left w:val="none" w:sz="0" w:space="0" w:color="auto"/>
                <w:bottom w:val="none" w:sz="0" w:space="0" w:color="auto"/>
                <w:right w:val="none" w:sz="0" w:space="0" w:color="auto"/>
              </w:divBdr>
            </w:div>
          </w:divsChild>
        </w:div>
        <w:div w:id="166289224">
          <w:marLeft w:val="0"/>
          <w:marRight w:val="0"/>
          <w:marTop w:val="0"/>
          <w:marBottom w:val="0"/>
          <w:divBdr>
            <w:top w:val="none" w:sz="0" w:space="0" w:color="auto"/>
            <w:left w:val="none" w:sz="0" w:space="0" w:color="auto"/>
            <w:bottom w:val="none" w:sz="0" w:space="0" w:color="auto"/>
            <w:right w:val="none" w:sz="0" w:space="0" w:color="auto"/>
          </w:divBdr>
          <w:divsChild>
            <w:div w:id="839351647">
              <w:marLeft w:val="0"/>
              <w:marRight w:val="0"/>
              <w:marTop w:val="0"/>
              <w:marBottom w:val="0"/>
              <w:divBdr>
                <w:top w:val="none" w:sz="0" w:space="0" w:color="auto"/>
                <w:left w:val="none" w:sz="0" w:space="0" w:color="auto"/>
                <w:bottom w:val="none" w:sz="0" w:space="0" w:color="auto"/>
                <w:right w:val="none" w:sz="0" w:space="0" w:color="auto"/>
              </w:divBdr>
            </w:div>
            <w:div w:id="1253929782">
              <w:marLeft w:val="0"/>
              <w:marRight w:val="0"/>
              <w:marTop w:val="0"/>
              <w:marBottom w:val="0"/>
              <w:divBdr>
                <w:top w:val="none" w:sz="0" w:space="0" w:color="auto"/>
                <w:left w:val="none" w:sz="0" w:space="0" w:color="auto"/>
                <w:bottom w:val="none" w:sz="0" w:space="0" w:color="auto"/>
                <w:right w:val="none" w:sz="0" w:space="0" w:color="auto"/>
              </w:divBdr>
            </w:div>
          </w:divsChild>
        </w:div>
        <w:div w:id="166868225">
          <w:marLeft w:val="0"/>
          <w:marRight w:val="0"/>
          <w:marTop w:val="0"/>
          <w:marBottom w:val="0"/>
          <w:divBdr>
            <w:top w:val="none" w:sz="0" w:space="0" w:color="auto"/>
            <w:left w:val="none" w:sz="0" w:space="0" w:color="auto"/>
            <w:bottom w:val="none" w:sz="0" w:space="0" w:color="auto"/>
            <w:right w:val="none" w:sz="0" w:space="0" w:color="auto"/>
          </w:divBdr>
          <w:divsChild>
            <w:div w:id="1138570464">
              <w:marLeft w:val="0"/>
              <w:marRight w:val="0"/>
              <w:marTop w:val="0"/>
              <w:marBottom w:val="0"/>
              <w:divBdr>
                <w:top w:val="none" w:sz="0" w:space="0" w:color="auto"/>
                <w:left w:val="none" w:sz="0" w:space="0" w:color="auto"/>
                <w:bottom w:val="none" w:sz="0" w:space="0" w:color="auto"/>
                <w:right w:val="none" w:sz="0" w:space="0" w:color="auto"/>
              </w:divBdr>
            </w:div>
          </w:divsChild>
        </w:div>
        <w:div w:id="167448842">
          <w:marLeft w:val="0"/>
          <w:marRight w:val="0"/>
          <w:marTop w:val="0"/>
          <w:marBottom w:val="0"/>
          <w:divBdr>
            <w:top w:val="none" w:sz="0" w:space="0" w:color="auto"/>
            <w:left w:val="none" w:sz="0" w:space="0" w:color="auto"/>
            <w:bottom w:val="none" w:sz="0" w:space="0" w:color="auto"/>
            <w:right w:val="none" w:sz="0" w:space="0" w:color="auto"/>
          </w:divBdr>
          <w:divsChild>
            <w:div w:id="1320115770">
              <w:marLeft w:val="0"/>
              <w:marRight w:val="0"/>
              <w:marTop w:val="0"/>
              <w:marBottom w:val="0"/>
              <w:divBdr>
                <w:top w:val="none" w:sz="0" w:space="0" w:color="auto"/>
                <w:left w:val="none" w:sz="0" w:space="0" w:color="auto"/>
                <w:bottom w:val="none" w:sz="0" w:space="0" w:color="auto"/>
                <w:right w:val="none" w:sz="0" w:space="0" w:color="auto"/>
              </w:divBdr>
            </w:div>
          </w:divsChild>
        </w:div>
        <w:div w:id="186260542">
          <w:marLeft w:val="0"/>
          <w:marRight w:val="0"/>
          <w:marTop w:val="0"/>
          <w:marBottom w:val="0"/>
          <w:divBdr>
            <w:top w:val="none" w:sz="0" w:space="0" w:color="auto"/>
            <w:left w:val="none" w:sz="0" w:space="0" w:color="auto"/>
            <w:bottom w:val="none" w:sz="0" w:space="0" w:color="auto"/>
            <w:right w:val="none" w:sz="0" w:space="0" w:color="auto"/>
          </w:divBdr>
          <w:divsChild>
            <w:div w:id="594635547">
              <w:marLeft w:val="0"/>
              <w:marRight w:val="0"/>
              <w:marTop w:val="0"/>
              <w:marBottom w:val="0"/>
              <w:divBdr>
                <w:top w:val="none" w:sz="0" w:space="0" w:color="auto"/>
                <w:left w:val="none" w:sz="0" w:space="0" w:color="auto"/>
                <w:bottom w:val="none" w:sz="0" w:space="0" w:color="auto"/>
                <w:right w:val="none" w:sz="0" w:space="0" w:color="auto"/>
              </w:divBdr>
            </w:div>
            <w:div w:id="967589917">
              <w:marLeft w:val="0"/>
              <w:marRight w:val="0"/>
              <w:marTop w:val="0"/>
              <w:marBottom w:val="0"/>
              <w:divBdr>
                <w:top w:val="none" w:sz="0" w:space="0" w:color="auto"/>
                <w:left w:val="none" w:sz="0" w:space="0" w:color="auto"/>
                <w:bottom w:val="none" w:sz="0" w:space="0" w:color="auto"/>
                <w:right w:val="none" w:sz="0" w:space="0" w:color="auto"/>
              </w:divBdr>
            </w:div>
          </w:divsChild>
        </w:div>
        <w:div w:id="190384123">
          <w:marLeft w:val="0"/>
          <w:marRight w:val="0"/>
          <w:marTop w:val="0"/>
          <w:marBottom w:val="0"/>
          <w:divBdr>
            <w:top w:val="none" w:sz="0" w:space="0" w:color="auto"/>
            <w:left w:val="none" w:sz="0" w:space="0" w:color="auto"/>
            <w:bottom w:val="none" w:sz="0" w:space="0" w:color="auto"/>
            <w:right w:val="none" w:sz="0" w:space="0" w:color="auto"/>
          </w:divBdr>
          <w:divsChild>
            <w:div w:id="1347514176">
              <w:marLeft w:val="0"/>
              <w:marRight w:val="0"/>
              <w:marTop w:val="0"/>
              <w:marBottom w:val="0"/>
              <w:divBdr>
                <w:top w:val="none" w:sz="0" w:space="0" w:color="auto"/>
                <w:left w:val="none" w:sz="0" w:space="0" w:color="auto"/>
                <w:bottom w:val="none" w:sz="0" w:space="0" w:color="auto"/>
                <w:right w:val="none" w:sz="0" w:space="0" w:color="auto"/>
              </w:divBdr>
            </w:div>
          </w:divsChild>
        </w:div>
        <w:div w:id="191696353">
          <w:marLeft w:val="0"/>
          <w:marRight w:val="0"/>
          <w:marTop w:val="0"/>
          <w:marBottom w:val="0"/>
          <w:divBdr>
            <w:top w:val="none" w:sz="0" w:space="0" w:color="auto"/>
            <w:left w:val="none" w:sz="0" w:space="0" w:color="auto"/>
            <w:bottom w:val="none" w:sz="0" w:space="0" w:color="auto"/>
            <w:right w:val="none" w:sz="0" w:space="0" w:color="auto"/>
          </w:divBdr>
          <w:divsChild>
            <w:div w:id="1869290975">
              <w:marLeft w:val="0"/>
              <w:marRight w:val="0"/>
              <w:marTop w:val="0"/>
              <w:marBottom w:val="0"/>
              <w:divBdr>
                <w:top w:val="none" w:sz="0" w:space="0" w:color="auto"/>
                <w:left w:val="none" w:sz="0" w:space="0" w:color="auto"/>
                <w:bottom w:val="none" w:sz="0" w:space="0" w:color="auto"/>
                <w:right w:val="none" w:sz="0" w:space="0" w:color="auto"/>
              </w:divBdr>
            </w:div>
            <w:div w:id="2035883430">
              <w:marLeft w:val="0"/>
              <w:marRight w:val="0"/>
              <w:marTop w:val="0"/>
              <w:marBottom w:val="0"/>
              <w:divBdr>
                <w:top w:val="none" w:sz="0" w:space="0" w:color="auto"/>
                <w:left w:val="none" w:sz="0" w:space="0" w:color="auto"/>
                <w:bottom w:val="none" w:sz="0" w:space="0" w:color="auto"/>
                <w:right w:val="none" w:sz="0" w:space="0" w:color="auto"/>
              </w:divBdr>
            </w:div>
          </w:divsChild>
        </w:div>
        <w:div w:id="208810407">
          <w:marLeft w:val="0"/>
          <w:marRight w:val="0"/>
          <w:marTop w:val="0"/>
          <w:marBottom w:val="0"/>
          <w:divBdr>
            <w:top w:val="none" w:sz="0" w:space="0" w:color="auto"/>
            <w:left w:val="none" w:sz="0" w:space="0" w:color="auto"/>
            <w:bottom w:val="none" w:sz="0" w:space="0" w:color="auto"/>
            <w:right w:val="none" w:sz="0" w:space="0" w:color="auto"/>
          </w:divBdr>
          <w:divsChild>
            <w:div w:id="1306618714">
              <w:marLeft w:val="0"/>
              <w:marRight w:val="0"/>
              <w:marTop w:val="0"/>
              <w:marBottom w:val="0"/>
              <w:divBdr>
                <w:top w:val="none" w:sz="0" w:space="0" w:color="auto"/>
                <w:left w:val="none" w:sz="0" w:space="0" w:color="auto"/>
                <w:bottom w:val="none" w:sz="0" w:space="0" w:color="auto"/>
                <w:right w:val="none" w:sz="0" w:space="0" w:color="auto"/>
              </w:divBdr>
            </w:div>
          </w:divsChild>
        </w:div>
        <w:div w:id="244412993">
          <w:marLeft w:val="0"/>
          <w:marRight w:val="0"/>
          <w:marTop w:val="0"/>
          <w:marBottom w:val="0"/>
          <w:divBdr>
            <w:top w:val="none" w:sz="0" w:space="0" w:color="auto"/>
            <w:left w:val="none" w:sz="0" w:space="0" w:color="auto"/>
            <w:bottom w:val="none" w:sz="0" w:space="0" w:color="auto"/>
            <w:right w:val="none" w:sz="0" w:space="0" w:color="auto"/>
          </w:divBdr>
          <w:divsChild>
            <w:div w:id="1012797301">
              <w:marLeft w:val="0"/>
              <w:marRight w:val="0"/>
              <w:marTop w:val="0"/>
              <w:marBottom w:val="0"/>
              <w:divBdr>
                <w:top w:val="none" w:sz="0" w:space="0" w:color="auto"/>
                <w:left w:val="none" w:sz="0" w:space="0" w:color="auto"/>
                <w:bottom w:val="none" w:sz="0" w:space="0" w:color="auto"/>
                <w:right w:val="none" w:sz="0" w:space="0" w:color="auto"/>
              </w:divBdr>
            </w:div>
          </w:divsChild>
        </w:div>
        <w:div w:id="244875200">
          <w:marLeft w:val="0"/>
          <w:marRight w:val="0"/>
          <w:marTop w:val="0"/>
          <w:marBottom w:val="0"/>
          <w:divBdr>
            <w:top w:val="none" w:sz="0" w:space="0" w:color="auto"/>
            <w:left w:val="none" w:sz="0" w:space="0" w:color="auto"/>
            <w:bottom w:val="none" w:sz="0" w:space="0" w:color="auto"/>
            <w:right w:val="none" w:sz="0" w:space="0" w:color="auto"/>
          </w:divBdr>
          <w:divsChild>
            <w:div w:id="205028308">
              <w:marLeft w:val="0"/>
              <w:marRight w:val="0"/>
              <w:marTop w:val="0"/>
              <w:marBottom w:val="0"/>
              <w:divBdr>
                <w:top w:val="none" w:sz="0" w:space="0" w:color="auto"/>
                <w:left w:val="none" w:sz="0" w:space="0" w:color="auto"/>
                <w:bottom w:val="none" w:sz="0" w:space="0" w:color="auto"/>
                <w:right w:val="none" w:sz="0" w:space="0" w:color="auto"/>
              </w:divBdr>
            </w:div>
          </w:divsChild>
        </w:div>
        <w:div w:id="252859456">
          <w:marLeft w:val="0"/>
          <w:marRight w:val="0"/>
          <w:marTop w:val="0"/>
          <w:marBottom w:val="0"/>
          <w:divBdr>
            <w:top w:val="none" w:sz="0" w:space="0" w:color="auto"/>
            <w:left w:val="none" w:sz="0" w:space="0" w:color="auto"/>
            <w:bottom w:val="none" w:sz="0" w:space="0" w:color="auto"/>
            <w:right w:val="none" w:sz="0" w:space="0" w:color="auto"/>
          </w:divBdr>
          <w:divsChild>
            <w:div w:id="1685666106">
              <w:marLeft w:val="0"/>
              <w:marRight w:val="0"/>
              <w:marTop w:val="0"/>
              <w:marBottom w:val="0"/>
              <w:divBdr>
                <w:top w:val="none" w:sz="0" w:space="0" w:color="auto"/>
                <w:left w:val="none" w:sz="0" w:space="0" w:color="auto"/>
                <w:bottom w:val="none" w:sz="0" w:space="0" w:color="auto"/>
                <w:right w:val="none" w:sz="0" w:space="0" w:color="auto"/>
              </w:divBdr>
            </w:div>
          </w:divsChild>
        </w:div>
        <w:div w:id="255405777">
          <w:marLeft w:val="0"/>
          <w:marRight w:val="0"/>
          <w:marTop w:val="0"/>
          <w:marBottom w:val="0"/>
          <w:divBdr>
            <w:top w:val="none" w:sz="0" w:space="0" w:color="auto"/>
            <w:left w:val="none" w:sz="0" w:space="0" w:color="auto"/>
            <w:bottom w:val="none" w:sz="0" w:space="0" w:color="auto"/>
            <w:right w:val="none" w:sz="0" w:space="0" w:color="auto"/>
          </w:divBdr>
          <w:divsChild>
            <w:div w:id="1798717948">
              <w:marLeft w:val="0"/>
              <w:marRight w:val="0"/>
              <w:marTop w:val="0"/>
              <w:marBottom w:val="0"/>
              <w:divBdr>
                <w:top w:val="none" w:sz="0" w:space="0" w:color="auto"/>
                <w:left w:val="none" w:sz="0" w:space="0" w:color="auto"/>
                <w:bottom w:val="none" w:sz="0" w:space="0" w:color="auto"/>
                <w:right w:val="none" w:sz="0" w:space="0" w:color="auto"/>
              </w:divBdr>
            </w:div>
            <w:div w:id="2097021017">
              <w:marLeft w:val="0"/>
              <w:marRight w:val="0"/>
              <w:marTop w:val="0"/>
              <w:marBottom w:val="0"/>
              <w:divBdr>
                <w:top w:val="none" w:sz="0" w:space="0" w:color="auto"/>
                <w:left w:val="none" w:sz="0" w:space="0" w:color="auto"/>
                <w:bottom w:val="none" w:sz="0" w:space="0" w:color="auto"/>
                <w:right w:val="none" w:sz="0" w:space="0" w:color="auto"/>
              </w:divBdr>
            </w:div>
          </w:divsChild>
        </w:div>
        <w:div w:id="256329351">
          <w:marLeft w:val="0"/>
          <w:marRight w:val="0"/>
          <w:marTop w:val="0"/>
          <w:marBottom w:val="0"/>
          <w:divBdr>
            <w:top w:val="none" w:sz="0" w:space="0" w:color="auto"/>
            <w:left w:val="none" w:sz="0" w:space="0" w:color="auto"/>
            <w:bottom w:val="none" w:sz="0" w:space="0" w:color="auto"/>
            <w:right w:val="none" w:sz="0" w:space="0" w:color="auto"/>
          </w:divBdr>
          <w:divsChild>
            <w:div w:id="457188488">
              <w:marLeft w:val="0"/>
              <w:marRight w:val="0"/>
              <w:marTop w:val="0"/>
              <w:marBottom w:val="0"/>
              <w:divBdr>
                <w:top w:val="none" w:sz="0" w:space="0" w:color="auto"/>
                <w:left w:val="none" w:sz="0" w:space="0" w:color="auto"/>
                <w:bottom w:val="none" w:sz="0" w:space="0" w:color="auto"/>
                <w:right w:val="none" w:sz="0" w:space="0" w:color="auto"/>
              </w:divBdr>
            </w:div>
          </w:divsChild>
        </w:div>
        <w:div w:id="272833968">
          <w:marLeft w:val="0"/>
          <w:marRight w:val="0"/>
          <w:marTop w:val="0"/>
          <w:marBottom w:val="0"/>
          <w:divBdr>
            <w:top w:val="none" w:sz="0" w:space="0" w:color="auto"/>
            <w:left w:val="none" w:sz="0" w:space="0" w:color="auto"/>
            <w:bottom w:val="none" w:sz="0" w:space="0" w:color="auto"/>
            <w:right w:val="none" w:sz="0" w:space="0" w:color="auto"/>
          </w:divBdr>
          <w:divsChild>
            <w:div w:id="1661739404">
              <w:marLeft w:val="0"/>
              <w:marRight w:val="0"/>
              <w:marTop w:val="0"/>
              <w:marBottom w:val="0"/>
              <w:divBdr>
                <w:top w:val="none" w:sz="0" w:space="0" w:color="auto"/>
                <w:left w:val="none" w:sz="0" w:space="0" w:color="auto"/>
                <w:bottom w:val="none" w:sz="0" w:space="0" w:color="auto"/>
                <w:right w:val="none" w:sz="0" w:space="0" w:color="auto"/>
              </w:divBdr>
            </w:div>
          </w:divsChild>
        </w:div>
        <w:div w:id="280961433">
          <w:marLeft w:val="0"/>
          <w:marRight w:val="0"/>
          <w:marTop w:val="0"/>
          <w:marBottom w:val="0"/>
          <w:divBdr>
            <w:top w:val="none" w:sz="0" w:space="0" w:color="auto"/>
            <w:left w:val="none" w:sz="0" w:space="0" w:color="auto"/>
            <w:bottom w:val="none" w:sz="0" w:space="0" w:color="auto"/>
            <w:right w:val="none" w:sz="0" w:space="0" w:color="auto"/>
          </w:divBdr>
          <w:divsChild>
            <w:div w:id="131215607">
              <w:marLeft w:val="0"/>
              <w:marRight w:val="0"/>
              <w:marTop w:val="0"/>
              <w:marBottom w:val="0"/>
              <w:divBdr>
                <w:top w:val="none" w:sz="0" w:space="0" w:color="auto"/>
                <w:left w:val="none" w:sz="0" w:space="0" w:color="auto"/>
                <w:bottom w:val="none" w:sz="0" w:space="0" w:color="auto"/>
                <w:right w:val="none" w:sz="0" w:space="0" w:color="auto"/>
              </w:divBdr>
            </w:div>
          </w:divsChild>
        </w:div>
        <w:div w:id="286010883">
          <w:marLeft w:val="0"/>
          <w:marRight w:val="0"/>
          <w:marTop w:val="0"/>
          <w:marBottom w:val="0"/>
          <w:divBdr>
            <w:top w:val="none" w:sz="0" w:space="0" w:color="auto"/>
            <w:left w:val="none" w:sz="0" w:space="0" w:color="auto"/>
            <w:bottom w:val="none" w:sz="0" w:space="0" w:color="auto"/>
            <w:right w:val="none" w:sz="0" w:space="0" w:color="auto"/>
          </w:divBdr>
          <w:divsChild>
            <w:div w:id="1546603068">
              <w:marLeft w:val="0"/>
              <w:marRight w:val="0"/>
              <w:marTop w:val="0"/>
              <w:marBottom w:val="0"/>
              <w:divBdr>
                <w:top w:val="none" w:sz="0" w:space="0" w:color="auto"/>
                <w:left w:val="none" w:sz="0" w:space="0" w:color="auto"/>
                <w:bottom w:val="none" w:sz="0" w:space="0" w:color="auto"/>
                <w:right w:val="none" w:sz="0" w:space="0" w:color="auto"/>
              </w:divBdr>
            </w:div>
          </w:divsChild>
        </w:div>
        <w:div w:id="289945252">
          <w:marLeft w:val="0"/>
          <w:marRight w:val="0"/>
          <w:marTop w:val="0"/>
          <w:marBottom w:val="0"/>
          <w:divBdr>
            <w:top w:val="none" w:sz="0" w:space="0" w:color="auto"/>
            <w:left w:val="none" w:sz="0" w:space="0" w:color="auto"/>
            <w:bottom w:val="none" w:sz="0" w:space="0" w:color="auto"/>
            <w:right w:val="none" w:sz="0" w:space="0" w:color="auto"/>
          </w:divBdr>
          <w:divsChild>
            <w:div w:id="1773474433">
              <w:marLeft w:val="0"/>
              <w:marRight w:val="0"/>
              <w:marTop w:val="0"/>
              <w:marBottom w:val="0"/>
              <w:divBdr>
                <w:top w:val="none" w:sz="0" w:space="0" w:color="auto"/>
                <w:left w:val="none" w:sz="0" w:space="0" w:color="auto"/>
                <w:bottom w:val="none" w:sz="0" w:space="0" w:color="auto"/>
                <w:right w:val="none" w:sz="0" w:space="0" w:color="auto"/>
              </w:divBdr>
            </w:div>
            <w:div w:id="2024547264">
              <w:marLeft w:val="0"/>
              <w:marRight w:val="0"/>
              <w:marTop w:val="0"/>
              <w:marBottom w:val="0"/>
              <w:divBdr>
                <w:top w:val="none" w:sz="0" w:space="0" w:color="auto"/>
                <w:left w:val="none" w:sz="0" w:space="0" w:color="auto"/>
                <w:bottom w:val="none" w:sz="0" w:space="0" w:color="auto"/>
                <w:right w:val="none" w:sz="0" w:space="0" w:color="auto"/>
              </w:divBdr>
            </w:div>
          </w:divsChild>
        </w:div>
        <w:div w:id="291980909">
          <w:marLeft w:val="0"/>
          <w:marRight w:val="0"/>
          <w:marTop w:val="0"/>
          <w:marBottom w:val="0"/>
          <w:divBdr>
            <w:top w:val="none" w:sz="0" w:space="0" w:color="auto"/>
            <w:left w:val="none" w:sz="0" w:space="0" w:color="auto"/>
            <w:bottom w:val="none" w:sz="0" w:space="0" w:color="auto"/>
            <w:right w:val="none" w:sz="0" w:space="0" w:color="auto"/>
          </w:divBdr>
          <w:divsChild>
            <w:div w:id="727189198">
              <w:marLeft w:val="0"/>
              <w:marRight w:val="0"/>
              <w:marTop w:val="0"/>
              <w:marBottom w:val="0"/>
              <w:divBdr>
                <w:top w:val="none" w:sz="0" w:space="0" w:color="auto"/>
                <w:left w:val="none" w:sz="0" w:space="0" w:color="auto"/>
                <w:bottom w:val="none" w:sz="0" w:space="0" w:color="auto"/>
                <w:right w:val="none" w:sz="0" w:space="0" w:color="auto"/>
              </w:divBdr>
            </w:div>
            <w:div w:id="1101222865">
              <w:marLeft w:val="0"/>
              <w:marRight w:val="0"/>
              <w:marTop w:val="0"/>
              <w:marBottom w:val="0"/>
              <w:divBdr>
                <w:top w:val="none" w:sz="0" w:space="0" w:color="auto"/>
                <w:left w:val="none" w:sz="0" w:space="0" w:color="auto"/>
                <w:bottom w:val="none" w:sz="0" w:space="0" w:color="auto"/>
                <w:right w:val="none" w:sz="0" w:space="0" w:color="auto"/>
              </w:divBdr>
            </w:div>
          </w:divsChild>
        </w:div>
        <w:div w:id="293098607">
          <w:marLeft w:val="0"/>
          <w:marRight w:val="0"/>
          <w:marTop w:val="0"/>
          <w:marBottom w:val="0"/>
          <w:divBdr>
            <w:top w:val="none" w:sz="0" w:space="0" w:color="auto"/>
            <w:left w:val="none" w:sz="0" w:space="0" w:color="auto"/>
            <w:bottom w:val="none" w:sz="0" w:space="0" w:color="auto"/>
            <w:right w:val="none" w:sz="0" w:space="0" w:color="auto"/>
          </w:divBdr>
          <w:divsChild>
            <w:div w:id="1818303637">
              <w:marLeft w:val="0"/>
              <w:marRight w:val="0"/>
              <w:marTop w:val="0"/>
              <w:marBottom w:val="0"/>
              <w:divBdr>
                <w:top w:val="none" w:sz="0" w:space="0" w:color="auto"/>
                <w:left w:val="none" w:sz="0" w:space="0" w:color="auto"/>
                <w:bottom w:val="none" w:sz="0" w:space="0" w:color="auto"/>
                <w:right w:val="none" w:sz="0" w:space="0" w:color="auto"/>
              </w:divBdr>
            </w:div>
          </w:divsChild>
        </w:div>
        <w:div w:id="297415705">
          <w:marLeft w:val="0"/>
          <w:marRight w:val="0"/>
          <w:marTop w:val="0"/>
          <w:marBottom w:val="0"/>
          <w:divBdr>
            <w:top w:val="none" w:sz="0" w:space="0" w:color="auto"/>
            <w:left w:val="none" w:sz="0" w:space="0" w:color="auto"/>
            <w:bottom w:val="none" w:sz="0" w:space="0" w:color="auto"/>
            <w:right w:val="none" w:sz="0" w:space="0" w:color="auto"/>
          </w:divBdr>
          <w:divsChild>
            <w:div w:id="1009136737">
              <w:marLeft w:val="0"/>
              <w:marRight w:val="0"/>
              <w:marTop w:val="0"/>
              <w:marBottom w:val="0"/>
              <w:divBdr>
                <w:top w:val="none" w:sz="0" w:space="0" w:color="auto"/>
                <w:left w:val="none" w:sz="0" w:space="0" w:color="auto"/>
                <w:bottom w:val="none" w:sz="0" w:space="0" w:color="auto"/>
                <w:right w:val="none" w:sz="0" w:space="0" w:color="auto"/>
              </w:divBdr>
            </w:div>
          </w:divsChild>
        </w:div>
        <w:div w:id="322777703">
          <w:marLeft w:val="0"/>
          <w:marRight w:val="0"/>
          <w:marTop w:val="0"/>
          <w:marBottom w:val="0"/>
          <w:divBdr>
            <w:top w:val="none" w:sz="0" w:space="0" w:color="auto"/>
            <w:left w:val="none" w:sz="0" w:space="0" w:color="auto"/>
            <w:bottom w:val="none" w:sz="0" w:space="0" w:color="auto"/>
            <w:right w:val="none" w:sz="0" w:space="0" w:color="auto"/>
          </w:divBdr>
          <w:divsChild>
            <w:div w:id="1606378550">
              <w:marLeft w:val="0"/>
              <w:marRight w:val="0"/>
              <w:marTop w:val="0"/>
              <w:marBottom w:val="0"/>
              <w:divBdr>
                <w:top w:val="none" w:sz="0" w:space="0" w:color="auto"/>
                <w:left w:val="none" w:sz="0" w:space="0" w:color="auto"/>
                <w:bottom w:val="none" w:sz="0" w:space="0" w:color="auto"/>
                <w:right w:val="none" w:sz="0" w:space="0" w:color="auto"/>
              </w:divBdr>
            </w:div>
          </w:divsChild>
        </w:div>
        <w:div w:id="331219743">
          <w:marLeft w:val="0"/>
          <w:marRight w:val="0"/>
          <w:marTop w:val="0"/>
          <w:marBottom w:val="0"/>
          <w:divBdr>
            <w:top w:val="none" w:sz="0" w:space="0" w:color="auto"/>
            <w:left w:val="none" w:sz="0" w:space="0" w:color="auto"/>
            <w:bottom w:val="none" w:sz="0" w:space="0" w:color="auto"/>
            <w:right w:val="none" w:sz="0" w:space="0" w:color="auto"/>
          </w:divBdr>
          <w:divsChild>
            <w:div w:id="1852640738">
              <w:marLeft w:val="0"/>
              <w:marRight w:val="0"/>
              <w:marTop w:val="0"/>
              <w:marBottom w:val="0"/>
              <w:divBdr>
                <w:top w:val="none" w:sz="0" w:space="0" w:color="auto"/>
                <w:left w:val="none" w:sz="0" w:space="0" w:color="auto"/>
                <w:bottom w:val="none" w:sz="0" w:space="0" w:color="auto"/>
                <w:right w:val="none" w:sz="0" w:space="0" w:color="auto"/>
              </w:divBdr>
            </w:div>
            <w:div w:id="2017610990">
              <w:marLeft w:val="0"/>
              <w:marRight w:val="0"/>
              <w:marTop w:val="0"/>
              <w:marBottom w:val="0"/>
              <w:divBdr>
                <w:top w:val="none" w:sz="0" w:space="0" w:color="auto"/>
                <w:left w:val="none" w:sz="0" w:space="0" w:color="auto"/>
                <w:bottom w:val="none" w:sz="0" w:space="0" w:color="auto"/>
                <w:right w:val="none" w:sz="0" w:space="0" w:color="auto"/>
              </w:divBdr>
            </w:div>
          </w:divsChild>
        </w:div>
        <w:div w:id="358165181">
          <w:marLeft w:val="0"/>
          <w:marRight w:val="0"/>
          <w:marTop w:val="0"/>
          <w:marBottom w:val="0"/>
          <w:divBdr>
            <w:top w:val="none" w:sz="0" w:space="0" w:color="auto"/>
            <w:left w:val="none" w:sz="0" w:space="0" w:color="auto"/>
            <w:bottom w:val="none" w:sz="0" w:space="0" w:color="auto"/>
            <w:right w:val="none" w:sz="0" w:space="0" w:color="auto"/>
          </w:divBdr>
          <w:divsChild>
            <w:div w:id="1343556382">
              <w:marLeft w:val="0"/>
              <w:marRight w:val="0"/>
              <w:marTop w:val="0"/>
              <w:marBottom w:val="0"/>
              <w:divBdr>
                <w:top w:val="none" w:sz="0" w:space="0" w:color="auto"/>
                <w:left w:val="none" w:sz="0" w:space="0" w:color="auto"/>
                <w:bottom w:val="none" w:sz="0" w:space="0" w:color="auto"/>
                <w:right w:val="none" w:sz="0" w:space="0" w:color="auto"/>
              </w:divBdr>
            </w:div>
          </w:divsChild>
        </w:div>
        <w:div w:id="365452787">
          <w:marLeft w:val="0"/>
          <w:marRight w:val="0"/>
          <w:marTop w:val="0"/>
          <w:marBottom w:val="0"/>
          <w:divBdr>
            <w:top w:val="none" w:sz="0" w:space="0" w:color="auto"/>
            <w:left w:val="none" w:sz="0" w:space="0" w:color="auto"/>
            <w:bottom w:val="none" w:sz="0" w:space="0" w:color="auto"/>
            <w:right w:val="none" w:sz="0" w:space="0" w:color="auto"/>
          </w:divBdr>
          <w:divsChild>
            <w:div w:id="1335066286">
              <w:marLeft w:val="0"/>
              <w:marRight w:val="0"/>
              <w:marTop w:val="0"/>
              <w:marBottom w:val="0"/>
              <w:divBdr>
                <w:top w:val="none" w:sz="0" w:space="0" w:color="auto"/>
                <w:left w:val="none" w:sz="0" w:space="0" w:color="auto"/>
                <w:bottom w:val="none" w:sz="0" w:space="0" w:color="auto"/>
                <w:right w:val="none" w:sz="0" w:space="0" w:color="auto"/>
              </w:divBdr>
            </w:div>
            <w:div w:id="1995446759">
              <w:marLeft w:val="0"/>
              <w:marRight w:val="0"/>
              <w:marTop w:val="0"/>
              <w:marBottom w:val="0"/>
              <w:divBdr>
                <w:top w:val="none" w:sz="0" w:space="0" w:color="auto"/>
                <w:left w:val="none" w:sz="0" w:space="0" w:color="auto"/>
                <w:bottom w:val="none" w:sz="0" w:space="0" w:color="auto"/>
                <w:right w:val="none" w:sz="0" w:space="0" w:color="auto"/>
              </w:divBdr>
            </w:div>
          </w:divsChild>
        </w:div>
        <w:div w:id="375351803">
          <w:marLeft w:val="0"/>
          <w:marRight w:val="0"/>
          <w:marTop w:val="0"/>
          <w:marBottom w:val="0"/>
          <w:divBdr>
            <w:top w:val="none" w:sz="0" w:space="0" w:color="auto"/>
            <w:left w:val="none" w:sz="0" w:space="0" w:color="auto"/>
            <w:bottom w:val="none" w:sz="0" w:space="0" w:color="auto"/>
            <w:right w:val="none" w:sz="0" w:space="0" w:color="auto"/>
          </w:divBdr>
          <w:divsChild>
            <w:div w:id="1196625040">
              <w:marLeft w:val="0"/>
              <w:marRight w:val="0"/>
              <w:marTop w:val="0"/>
              <w:marBottom w:val="0"/>
              <w:divBdr>
                <w:top w:val="none" w:sz="0" w:space="0" w:color="auto"/>
                <w:left w:val="none" w:sz="0" w:space="0" w:color="auto"/>
                <w:bottom w:val="none" w:sz="0" w:space="0" w:color="auto"/>
                <w:right w:val="none" w:sz="0" w:space="0" w:color="auto"/>
              </w:divBdr>
            </w:div>
            <w:div w:id="1839617904">
              <w:marLeft w:val="0"/>
              <w:marRight w:val="0"/>
              <w:marTop w:val="0"/>
              <w:marBottom w:val="0"/>
              <w:divBdr>
                <w:top w:val="none" w:sz="0" w:space="0" w:color="auto"/>
                <w:left w:val="none" w:sz="0" w:space="0" w:color="auto"/>
                <w:bottom w:val="none" w:sz="0" w:space="0" w:color="auto"/>
                <w:right w:val="none" w:sz="0" w:space="0" w:color="auto"/>
              </w:divBdr>
            </w:div>
          </w:divsChild>
        </w:div>
        <w:div w:id="381294039">
          <w:marLeft w:val="0"/>
          <w:marRight w:val="0"/>
          <w:marTop w:val="0"/>
          <w:marBottom w:val="0"/>
          <w:divBdr>
            <w:top w:val="none" w:sz="0" w:space="0" w:color="auto"/>
            <w:left w:val="none" w:sz="0" w:space="0" w:color="auto"/>
            <w:bottom w:val="none" w:sz="0" w:space="0" w:color="auto"/>
            <w:right w:val="none" w:sz="0" w:space="0" w:color="auto"/>
          </w:divBdr>
          <w:divsChild>
            <w:div w:id="17851302">
              <w:marLeft w:val="0"/>
              <w:marRight w:val="0"/>
              <w:marTop w:val="0"/>
              <w:marBottom w:val="0"/>
              <w:divBdr>
                <w:top w:val="none" w:sz="0" w:space="0" w:color="auto"/>
                <w:left w:val="none" w:sz="0" w:space="0" w:color="auto"/>
                <w:bottom w:val="none" w:sz="0" w:space="0" w:color="auto"/>
                <w:right w:val="none" w:sz="0" w:space="0" w:color="auto"/>
              </w:divBdr>
            </w:div>
            <w:div w:id="1843814384">
              <w:marLeft w:val="0"/>
              <w:marRight w:val="0"/>
              <w:marTop w:val="0"/>
              <w:marBottom w:val="0"/>
              <w:divBdr>
                <w:top w:val="none" w:sz="0" w:space="0" w:color="auto"/>
                <w:left w:val="none" w:sz="0" w:space="0" w:color="auto"/>
                <w:bottom w:val="none" w:sz="0" w:space="0" w:color="auto"/>
                <w:right w:val="none" w:sz="0" w:space="0" w:color="auto"/>
              </w:divBdr>
            </w:div>
          </w:divsChild>
        </w:div>
        <w:div w:id="390494917">
          <w:marLeft w:val="0"/>
          <w:marRight w:val="0"/>
          <w:marTop w:val="0"/>
          <w:marBottom w:val="0"/>
          <w:divBdr>
            <w:top w:val="none" w:sz="0" w:space="0" w:color="auto"/>
            <w:left w:val="none" w:sz="0" w:space="0" w:color="auto"/>
            <w:bottom w:val="none" w:sz="0" w:space="0" w:color="auto"/>
            <w:right w:val="none" w:sz="0" w:space="0" w:color="auto"/>
          </w:divBdr>
          <w:divsChild>
            <w:div w:id="110786743">
              <w:marLeft w:val="0"/>
              <w:marRight w:val="0"/>
              <w:marTop w:val="0"/>
              <w:marBottom w:val="0"/>
              <w:divBdr>
                <w:top w:val="none" w:sz="0" w:space="0" w:color="auto"/>
                <w:left w:val="none" w:sz="0" w:space="0" w:color="auto"/>
                <w:bottom w:val="none" w:sz="0" w:space="0" w:color="auto"/>
                <w:right w:val="none" w:sz="0" w:space="0" w:color="auto"/>
              </w:divBdr>
            </w:div>
            <w:div w:id="860436975">
              <w:marLeft w:val="0"/>
              <w:marRight w:val="0"/>
              <w:marTop w:val="0"/>
              <w:marBottom w:val="0"/>
              <w:divBdr>
                <w:top w:val="none" w:sz="0" w:space="0" w:color="auto"/>
                <w:left w:val="none" w:sz="0" w:space="0" w:color="auto"/>
                <w:bottom w:val="none" w:sz="0" w:space="0" w:color="auto"/>
                <w:right w:val="none" w:sz="0" w:space="0" w:color="auto"/>
              </w:divBdr>
            </w:div>
          </w:divsChild>
        </w:div>
        <w:div w:id="395400331">
          <w:marLeft w:val="0"/>
          <w:marRight w:val="0"/>
          <w:marTop w:val="0"/>
          <w:marBottom w:val="0"/>
          <w:divBdr>
            <w:top w:val="none" w:sz="0" w:space="0" w:color="auto"/>
            <w:left w:val="none" w:sz="0" w:space="0" w:color="auto"/>
            <w:bottom w:val="none" w:sz="0" w:space="0" w:color="auto"/>
            <w:right w:val="none" w:sz="0" w:space="0" w:color="auto"/>
          </w:divBdr>
          <w:divsChild>
            <w:div w:id="280113853">
              <w:marLeft w:val="0"/>
              <w:marRight w:val="0"/>
              <w:marTop w:val="0"/>
              <w:marBottom w:val="0"/>
              <w:divBdr>
                <w:top w:val="none" w:sz="0" w:space="0" w:color="auto"/>
                <w:left w:val="none" w:sz="0" w:space="0" w:color="auto"/>
                <w:bottom w:val="none" w:sz="0" w:space="0" w:color="auto"/>
                <w:right w:val="none" w:sz="0" w:space="0" w:color="auto"/>
              </w:divBdr>
            </w:div>
          </w:divsChild>
        </w:div>
        <w:div w:id="395862071">
          <w:marLeft w:val="0"/>
          <w:marRight w:val="0"/>
          <w:marTop w:val="0"/>
          <w:marBottom w:val="0"/>
          <w:divBdr>
            <w:top w:val="none" w:sz="0" w:space="0" w:color="auto"/>
            <w:left w:val="none" w:sz="0" w:space="0" w:color="auto"/>
            <w:bottom w:val="none" w:sz="0" w:space="0" w:color="auto"/>
            <w:right w:val="none" w:sz="0" w:space="0" w:color="auto"/>
          </w:divBdr>
          <w:divsChild>
            <w:div w:id="1871524223">
              <w:marLeft w:val="0"/>
              <w:marRight w:val="0"/>
              <w:marTop w:val="0"/>
              <w:marBottom w:val="0"/>
              <w:divBdr>
                <w:top w:val="none" w:sz="0" w:space="0" w:color="auto"/>
                <w:left w:val="none" w:sz="0" w:space="0" w:color="auto"/>
                <w:bottom w:val="none" w:sz="0" w:space="0" w:color="auto"/>
                <w:right w:val="none" w:sz="0" w:space="0" w:color="auto"/>
              </w:divBdr>
            </w:div>
            <w:div w:id="2124955313">
              <w:marLeft w:val="0"/>
              <w:marRight w:val="0"/>
              <w:marTop w:val="0"/>
              <w:marBottom w:val="0"/>
              <w:divBdr>
                <w:top w:val="none" w:sz="0" w:space="0" w:color="auto"/>
                <w:left w:val="none" w:sz="0" w:space="0" w:color="auto"/>
                <w:bottom w:val="none" w:sz="0" w:space="0" w:color="auto"/>
                <w:right w:val="none" w:sz="0" w:space="0" w:color="auto"/>
              </w:divBdr>
            </w:div>
          </w:divsChild>
        </w:div>
        <w:div w:id="398136727">
          <w:marLeft w:val="0"/>
          <w:marRight w:val="0"/>
          <w:marTop w:val="0"/>
          <w:marBottom w:val="0"/>
          <w:divBdr>
            <w:top w:val="none" w:sz="0" w:space="0" w:color="auto"/>
            <w:left w:val="none" w:sz="0" w:space="0" w:color="auto"/>
            <w:bottom w:val="none" w:sz="0" w:space="0" w:color="auto"/>
            <w:right w:val="none" w:sz="0" w:space="0" w:color="auto"/>
          </w:divBdr>
          <w:divsChild>
            <w:div w:id="1598097482">
              <w:marLeft w:val="0"/>
              <w:marRight w:val="0"/>
              <w:marTop w:val="0"/>
              <w:marBottom w:val="0"/>
              <w:divBdr>
                <w:top w:val="none" w:sz="0" w:space="0" w:color="auto"/>
                <w:left w:val="none" w:sz="0" w:space="0" w:color="auto"/>
                <w:bottom w:val="none" w:sz="0" w:space="0" w:color="auto"/>
                <w:right w:val="none" w:sz="0" w:space="0" w:color="auto"/>
              </w:divBdr>
            </w:div>
            <w:div w:id="2134207119">
              <w:marLeft w:val="0"/>
              <w:marRight w:val="0"/>
              <w:marTop w:val="0"/>
              <w:marBottom w:val="0"/>
              <w:divBdr>
                <w:top w:val="none" w:sz="0" w:space="0" w:color="auto"/>
                <w:left w:val="none" w:sz="0" w:space="0" w:color="auto"/>
                <w:bottom w:val="none" w:sz="0" w:space="0" w:color="auto"/>
                <w:right w:val="none" w:sz="0" w:space="0" w:color="auto"/>
              </w:divBdr>
            </w:div>
          </w:divsChild>
        </w:div>
        <w:div w:id="403646229">
          <w:marLeft w:val="0"/>
          <w:marRight w:val="0"/>
          <w:marTop w:val="0"/>
          <w:marBottom w:val="0"/>
          <w:divBdr>
            <w:top w:val="none" w:sz="0" w:space="0" w:color="auto"/>
            <w:left w:val="none" w:sz="0" w:space="0" w:color="auto"/>
            <w:bottom w:val="none" w:sz="0" w:space="0" w:color="auto"/>
            <w:right w:val="none" w:sz="0" w:space="0" w:color="auto"/>
          </w:divBdr>
          <w:divsChild>
            <w:div w:id="713775918">
              <w:marLeft w:val="0"/>
              <w:marRight w:val="0"/>
              <w:marTop w:val="0"/>
              <w:marBottom w:val="0"/>
              <w:divBdr>
                <w:top w:val="none" w:sz="0" w:space="0" w:color="auto"/>
                <w:left w:val="none" w:sz="0" w:space="0" w:color="auto"/>
                <w:bottom w:val="none" w:sz="0" w:space="0" w:color="auto"/>
                <w:right w:val="none" w:sz="0" w:space="0" w:color="auto"/>
              </w:divBdr>
            </w:div>
            <w:div w:id="1287198936">
              <w:marLeft w:val="0"/>
              <w:marRight w:val="0"/>
              <w:marTop w:val="0"/>
              <w:marBottom w:val="0"/>
              <w:divBdr>
                <w:top w:val="none" w:sz="0" w:space="0" w:color="auto"/>
                <w:left w:val="none" w:sz="0" w:space="0" w:color="auto"/>
                <w:bottom w:val="none" w:sz="0" w:space="0" w:color="auto"/>
                <w:right w:val="none" w:sz="0" w:space="0" w:color="auto"/>
              </w:divBdr>
            </w:div>
          </w:divsChild>
        </w:div>
        <w:div w:id="407843936">
          <w:marLeft w:val="0"/>
          <w:marRight w:val="0"/>
          <w:marTop w:val="0"/>
          <w:marBottom w:val="0"/>
          <w:divBdr>
            <w:top w:val="none" w:sz="0" w:space="0" w:color="auto"/>
            <w:left w:val="none" w:sz="0" w:space="0" w:color="auto"/>
            <w:bottom w:val="none" w:sz="0" w:space="0" w:color="auto"/>
            <w:right w:val="none" w:sz="0" w:space="0" w:color="auto"/>
          </w:divBdr>
          <w:divsChild>
            <w:div w:id="933786269">
              <w:marLeft w:val="0"/>
              <w:marRight w:val="0"/>
              <w:marTop w:val="0"/>
              <w:marBottom w:val="0"/>
              <w:divBdr>
                <w:top w:val="none" w:sz="0" w:space="0" w:color="auto"/>
                <w:left w:val="none" w:sz="0" w:space="0" w:color="auto"/>
                <w:bottom w:val="none" w:sz="0" w:space="0" w:color="auto"/>
                <w:right w:val="none" w:sz="0" w:space="0" w:color="auto"/>
              </w:divBdr>
            </w:div>
          </w:divsChild>
        </w:div>
        <w:div w:id="409697664">
          <w:marLeft w:val="0"/>
          <w:marRight w:val="0"/>
          <w:marTop w:val="0"/>
          <w:marBottom w:val="0"/>
          <w:divBdr>
            <w:top w:val="none" w:sz="0" w:space="0" w:color="auto"/>
            <w:left w:val="none" w:sz="0" w:space="0" w:color="auto"/>
            <w:bottom w:val="none" w:sz="0" w:space="0" w:color="auto"/>
            <w:right w:val="none" w:sz="0" w:space="0" w:color="auto"/>
          </w:divBdr>
          <w:divsChild>
            <w:div w:id="255216799">
              <w:marLeft w:val="0"/>
              <w:marRight w:val="0"/>
              <w:marTop w:val="0"/>
              <w:marBottom w:val="0"/>
              <w:divBdr>
                <w:top w:val="none" w:sz="0" w:space="0" w:color="auto"/>
                <w:left w:val="none" w:sz="0" w:space="0" w:color="auto"/>
                <w:bottom w:val="none" w:sz="0" w:space="0" w:color="auto"/>
                <w:right w:val="none" w:sz="0" w:space="0" w:color="auto"/>
              </w:divBdr>
            </w:div>
            <w:div w:id="620041605">
              <w:marLeft w:val="0"/>
              <w:marRight w:val="0"/>
              <w:marTop w:val="0"/>
              <w:marBottom w:val="0"/>
              <w:divBdr>
                <w:top w:val="none" w:sz="0" w:space="0" w:color="auto"/>
                <w:left w:val="none" w:sz="0" w:space="0" w:color="auto"/>
                <w:bottom w:val="none" w:sz="0" w:space="0" w:color="auto"/>
                <w:right w:val="none" w:sz="0" w:space="0" w:color="auto"/>
              </w:divBdr>
            </w:div>
          </w:divsChild>
        </w:div>
        <w:div w:id="413210494">
          <w:marLeft w:val="0"/>
          <w:marRight w:val="0"/>
          <w:marTop w:val="0"/>
          <w:marBottom w:val="0"/>
          <w:divBdr>
            <w:top w:val="none" w:sz="0" w:space="0" w:color="auto"/>
            <w:left w:val="none" w:sz="0" w:space="0" w:color="auto"/>
            <w:bottom w:val="none" w:sz="0" w:space="0" w:color="auto"/>
            <w:right w:val="none" w:sz="0" w:space="0" w:color="auto"/>
          </w:divBdr>
          <w:divsChild>
            <w:div w:id="470749045">
              <w:marLeft w:val="0"/>
              <w:marRight w:val="0"/>
              <w:marTop w:val="0"/>
              <w:marBottom w:val="0"/>
              <w:divBdr>
                <w:top w:val="none" w:sz="0" w:space="0" w:color="auto"/>
                <w:left w:val="none" w:sz="0" w:space="0" w:color="auto"/>
                <w:bottom w:val="none" w:sz="0" w:space="0" w:color="auto"/>
                <w:right w:val="none" w:sz="0" w:space="0" w:color="auto"/>
              </w:divBdr>
            </w:div>
          </w:divsChild>
        </w:div>
        <w:div w:id="413287616">
          <w:marLeft w:val="0"/>
          <w:marRight w:val="0"/>
          <w:marTop w:val="0"/>
          <w:marBottom w:val="0"/>
          <w:divBdr>
            <w:top w:val="none" w:sz="0" w:space="0" w:color="auto"/>
            <w:left w:val="none" w:sz="0" w:space="0" w:color="auto"/>
            <w:bottom w:val="none" w:sz="0" w:space="0" w:color="auto"/>
            <w:right w:val="none" w:sz="0" w:space="0" w:color="auto"/>
          </w:divBdr>
          <w:divsChild>
            <w:div w:id="648704075">
              <w:marLeft w:val="0"/>
              <w:marRight w:val="0"/>
              <w:marTop w:val="0"/>
              <w:marBottom w:val="0"/>
              <w:divBdr>
                <w:top w:val="none" w:sz="0" w:space="0" w:color="auto"/>
                <w:left w:val="none" w:sz="0" w:space="0" w:color="auto"/>
                <w:bottom w:val="none" w:sz="0" w:space="0" w:color="auto"/>
                <w:right w:val="none" w:sz="0" w:space="0" w:color="auto"/>
              </w:divBdr>
            </w:div>
            <w:div w:id="2091845870">
              <w:marLeft w:val="0"/>
              <w:marRight w:val="0"/>
              <w:marTop w:val="0"/>
              <w:marBottom w:val="0"/>
              <w:divBdr>
                <w:top w:val="none" w:sz="0" w:space="0" w:color="auto"/>
                <w:left w:val="none" w:sz="0" w:space="0" w:color="auto"/>
                <w:bottom w:val="none" w:sz="0" w:space="0" w:color="auto"/>
                <w:right w:val="none" w:sz="0" w:space="0" w:color="auto"/>
              </w:divBdr>
            </w:div>
          </w:divsChild>
        </w:div>
        <w:div w:id="417407165">
          <w:marLeft w:val="0"/>
          <w:marRight w:val="0"/>
          <w:marTop w:val="0"/>
          <w:marBottom w:val="0"/>
          <w:divBdr>
            <w:top w:val="none" w:sz="0" w:space="0" w:color="auto"/>
            <w:left w:val="none" w:sz="0" w:space="0" w:color="auto"/>
            <w:bottom w:val="none" w:sz="0" w:space="0" w:color="auto"/>
            <w:right w:val="none" w:sz="0" w:space="0" w:color="auto"/>
          </w:divBdr>
          <w:divsChild>
            <w:div w:id="235209322">
              <w:marLeft w:val="0"/>
              <w:marRight w:val="0"/>
              <w:marTop w:val="0"/>
              <w:marBottom w:val="0"/>
              <w:divBdr>
                <w:top w:val="none" w:sz="0" w:space="0" w:color="auto"/>
                <w:left w:val="none" w:sz="0" w:space="0" w:color="auto"/>
                <w:bottom w:val="none" w:sz="0" w:space="0" w:color="auto"/>
                <w:right w:val="none" w:sz="0" w:space="0" w:color="auto"/>
              </w:divBdr>
            </w:div>
            <w:div w:id="290140043">
              <w:marLeft w:val="0"/>
              <w:marRight w:val="0"/>
              <w:marTop w:val="0"/>
              <w:marBottom w:val="0"/>
              <w:divBdr>
                <w:top w:val="none" w:sz="0" w:space="0" w:color="auto"/>
                <w:left w:val="none" w:sz="0" w:space="0" w:color="auto"/>
                <w:bottom w:val="none" w:sz="0" w:space="0" w:color="auto"/>
                <w:right w:val="none" w:sz="0" w:space="0" w:color="auto"/>
              </w:divBdr>
            </w:div>
          </w:divsChild>
        </w:div>
        <w:div w:id="419330177">
          <w:marLeft w:val="0"/>
          <w:marRight w:val="0"/>
          <w:marTop w:val="0"/>
          <w:marBottom w:val="0"/>
          <w:divBdr>
            <w:top w:val="none" w:sz="0" w:space="0" w:color="auto"/>
            <w:left w:val="none" w:sz="0" w:space="0" w:color="auto"/>
            <w:bottom w:val="none" w:sz="0" w:space="0" w:color="auto"/>
            <w:right w:val="none" w:sz="0" w:space="0" w:color="auto"/>
          </w:divBdr>
          <w:divsChild>
            <w:div w:id="1827895088">
              <w:marLeft w:val="0"/>
              <w:marRight w:val="0"/>
              <w:marTop w:val="0"/>
              <w:marBottom w:val="0"/>
              <w:divBdr>
                <w:top w:val="none" w:sz="0" w:space="0" w:color="auto"/>
                <w:left w:val="none" w:sz="0" w:space="0" w:color="auto"/>
                <w:bottom w:val="none" w:sz="0" w:space="0" w:color="auto"/>
                <w:right w:val="none" w:sz="0" w:space="0" w:color="auto"/>
              </w:divBdr>
            </w:div>
          </w:divsChild>
        </w:div>
        <w:div w:id="420223742">
          <w:marLeft w:val="0"/>
          <w:marRight w:val="0"/>
          <w:marTop w:val="0"/>
          <w:marBottom w:val="0"/>
          <w:divBdr>
            <w:top w:val="none" w:sz="0" w:space="0" w:color="auto"/>
            <w:left w:val="none" w:sz="0" w:space="0" w:color="auto"/>
            <w:bottom w:val="none" w:sz="0" w:space="0" w:color="auto"/>
            <w:right w:val="none" w:sz="0" w:space="0" w:color="auto"/>
          </w:divBdr>
          <w:divsChild>
            <w:div w:id="1833985832">
              <w:marLeft w:val="0"/>
              <w:marRight w:val="0"/>
              <w:marTop w:val="0"/>
              <w:marBottom w:val="0"/>
              <w:divBdr>
                <w:top w:val="none" w:sz="0" w:space="0" w:color="auto"/>
                <w:left w:val="none" w:sz="0" w:space="0" w:color="auto"/>
                <w:bottom w:val="none" w:sz="0" w:space="0" w:color="auto"/>
                <w:right w:val="none" w:sz="0" w:space="0" w:color="auto"/>
              </w:divBdr>
            </w:div>
          </w:divsChild>
        </w:div>
        <w:div w:id="421879290">
          <w:marLeft w:val="0"/>
          <w:marRight w:val="0"/>
          <w:marTop w:val="0"/>
          <w:marBottom w:val="0"/>
          <w:divBdr>
            <w:top w:val="none" w:sz="0" w:space="0" w:color="auto"/>
            <w:left w:val="none" w:sz="0" w:space="0" w:color="auto"/>
            <w:bottom w:val="none" w:sz="0" w:space="0" w:color="auto"/>
            <w:right w:val="none" w:sz="0" w:space="0" w:color="auto"/>
          </w:divBdr>
          <w:divsChild>
            <w:div w:id="1053309637">
              <w:marLeft w:val="0"/>
              <w:marRight w:val="0"/>
              <w:marTop w:val="0"/>
              <w:marBottom w:val="0"/>
              <w:divBdr>
                <w:top w:val="none" w:sz="0" w:space="0" w:color="auto"/>
                <w:left w:val="none" w:sz="0" w:space="0" w:color="auto"/>
                <w:bottom w:val="none" w:sz="0" w:space="0" w:color="auto"/>
                <w:right w:val="none" w:sz="0" w:space="0" w:color="auto"/>
              </w:divBdr>
            </w:div>
            <w:div w:id="1077169742">
              <w:marLeft w:val="0"/>
              <w:marRight w:val="0"/>
              <w:marTop w:val="0"/>
              <w:marBottom w:val="0"/>
              <w:divBdr>
                <w:top w:val="none" w:sz="0" w:space="0" w:color="auto"/>
                <w:left w:val="none" w:sz="0" w:space="0" w:color="auto"/>
                <w:bottom w:val="none" w:sz="0" w:space="0" w:color="auto"/>
                <w:right w:val="none" w:sz="0" w:space="0" w:color="auto"/>
              </w:divBdr>
            </w:div>
          </w:divsChild>
        </w:div>
        <w:div w:id="425541661">
          <w:marLeft w:val="0"/>
          <w:marRight w:val="0"/>
          <w:marTop w:val="0"/>
          <w:marBottom w:val="0"/>
          <w:divBdr>
            <w:top w:val="none" w:sz="0" w:space="0" w:color="auto"/>
            <w:left w:val="none" w:sz="0" w:space="0" w:color="auto"/>
            <w:bottom w:val="none" w:sz="0" w:space="0" w:color="auto"/>
            <w:right w:val="none" w:sz="0" w:space="0" w:color="auto"/>
          </w:divBdr>
          <w:divsChild>
            <w:div w:id="126244951">
              <w:marLeft w:val="0"/>
              <w:marRight w:val="0"/>
              <w:marTop w:val="0"/>
              <w:marBottom w:val="0"/>
              <w:divBdr>
                <w:top w:val="none" w:sz="0" w:space="0" w:color="auto"/>
                <w:left w:val="none" w:sz="0" w:space="0" w:color="auto"/>
                <w:bottom w:val="none" w:sz="0" w:space="0" w:color="auto"/>
                <w:right w:val="none" w:sz="0" w:space="0" w:color="auto"/>
              </w:divBdr>
            </w:div>
          </w:divsChild>
        </w:div>
        <w:div w:id="454913874">
          <w:marLeft w:val="0"/>
          <w:marRight w:val="0"/>
          <w:marTop w:val="0"/>
          <w:marBottom w:val="0"/>
          <w:divBdr>
            <w:top w:val="none" w:sz="0" w:space="0" w:color="auto"/>
            <w:left w:val="none" w:sz="0" w:space="0" w:color="auto"/>
            <w:bottom w:val="none" w:sz="0" w:space="0" w:color="auto"/>
            <w:right w:val="none" w:sz="0" w:space="0" w:color="auto"/>
          </w:divBdr>
          <w:divsChild>
            <w:div w:id="901333821">
              <w:marLeft w:val="0"/>
              <w:marRight w:val="0"/>
              <w:marTop w:val="0"/>
              <w:marBottom w:val="0"/>
              <w:divBdr>
                <w:top w:val="none" w:sz="0" w:space="0" w:color="auto"/>
                <w:left w:val="none" w:sz="0" w:space="0" w:color="auto"/>
                <w:bottom w:val="none" w:sz="0" w:space="0" w:color="auto"/>
                <w:right w:val="none" w:sz="0" w:space="0" w:color="auto"/>
              </w:divBdr>
            </w:div>
          </w:divsChild>
        </w:div>
        <w:div w:id="509685149">
          <w:marLeft w:val="0"/>
          <w:marRight w:val="0"/>
          <w:marTop w:val="0"/>
          <w:marBottom w:val="0"/>
          <w:divBdr>
            <w:top w:val="none" w:sz="0" w:space="0" w:color="auto"/>
            <w:left w:val="none" w:sz="0" w:space="0" w:color="auto"/>
            <w:bottom w:val="none" w:sz="0" w:space="0" w:color="auto"/>
            <w:right w:val="none" w:sz="0" w:space="0" w:color="auto"/>
          </w:divBdr>
          <w:divsChild>
            <w:div w:id="1408380839">
              <w:marLeft w:val="0"/>
              <w:marRight w:val="0"/>
              <w:marTop w:val="0"/>
              <w:marBottom w:val="0"/>
              <w:divBdr>
                <w:top w:val="none" w:sz="0" w:space="0" w:color="auto"/>
                <w:left w:val="none" w:sz="0" w:space="0" w:color="auto"/>
                <w:bottom w:val="none" w:sz="0" w:space="0" w:color="auto"/>
                <w:right w:val="none" w:sz="0" w:space="0" w:color="auto"/>
              </w:divBdr>
            </w:div>
          </w:divsChild>
        </w:div>
        <w:div w:id="513615426">
          <w:marLeft w:val="0"/>
          <w:marRight w:val="0"/>
          <w:marTop w:val="0"/>
          <w:marBottom w:val="0"/>
          <w:divBdr>
            <w:top w:val="none" w:sz="0" w:space="0" w:color="auto"/>
            <w:left w:val="none" w:sz="0" w:space="0" w:color="auto"/>
            <w:bottom w:val="none" w:sz="0" w:space="0" w:color="auto"/>
            <w:right w:val="none" w:sz="0" w:space="0" w:color="auto"/>
          </w:divBdr>
          <w:divsChild>
            <w:div w:id="447697273">
              <w:marLeft w:val="0"/>
              <w:marRight w:val="0"/>
              <w:marTop w:val="0"/>
              <w:marBottom w:val="0"/>
              <w:divBdr>
                <w:top w:val="none" w:sz="0" w:space="0" w:color="auto"/>
                <w:left w:val="none" w:sz="0" w:space="0" w:color="auto"/>
                <w:bottom w:val="none" w:sz="0" w:space="0" w:color="auto"/>
                <w:right w:val="none" w:sz="0" w:space="0" w:color="auto"/>
              </w:divBdr>
            </w:div>
            <w:div w:id="530922874">
              <w:marLeft w:val="0"/>
              <w:marRight w:val="0"/>
              <w:marTop w:val="0"/>
              <w:marBottom w:val="0"/>
              <w:divBdr>
                <w:top w:val="none" w:sz="0" w:space="0" w:color="auto"/>
                <w:left w:val="none" w:sz="0" w:space="0" w:color="auto"/>
                <w:bottom w:val="none" w:sz="0" w:space="0" w:color="auto"/>
                <w:right w:val="none" w:sz="0" w:space="0" w:color="auto"/>
              </w:divBdr>
            </w:div>
          </w:divsChild>
        </w:div>
        <w:div w:id="514081479">
          <w:marLeft w:val="0"/>
          <w:marRight w:val="0"/>
          <w:marTop w:val="0"/>
          <w:marBottom w:val="0"/>
          <w:divBdr>
            <w:top w:val="none" w:sz="0" w:space="0" w:color="auto"/>
            <w:left w:val="none" w:sz="0" w:space="0" w:color="auto"/>
            <w:bottom w:val="none" w:sz="0" w:space="0" w:color="auto"/>
            <w:right w:val="none" w:sz="0" w:space="0" w:color="auto"/>
          </w:divBdr>
          <w:divsChild>
            <w:div w:id="873661114">
              <w:marLeft w:val="0"/>
              <w:marRight w:val="0"/>
              <w:marTop w:val="0"/>
              <w:marBottom w:val="0"/>
              <w:divBdr>
                <w:top w:val="none" w:sz="0" w:space="0" w:color="auto"/>
                <w:left w:val="none" w:sz="0" w:space="0" w:color="auto"/>
                <w:bottom w:val="none" w:sz="0" w:space="0" w:color="auto"/>
                <w:right w:val="none" w:sz="0" w:space="0" w:color="auto"/>
              </w:divBdr>
            </w:div>
          </w:divsChild>
        </w:div>
        <w:div w:id="523517904">
          <w:marLeft w:val="0"/>
          <w:marRight w:val="0"/>
          <w:marTop w:val="0"/>
          <w:marBottom w:val="0"/>
          <w:divBdr>
            <w:top w:val="none" w:sz="0" w:space="0" w:color="auto"/>
            <w:left w:val="none" w:sz="0" w:space="0" w:color="auto"/>
            <w:bottom w:val="none" w:sz="0" w:space="0" w:color="auto"/>
            <w:right w:val="none" w:sz="0" w:space="0" w:color="auto"/>
          </w:divBdr>
          <w:divsChild>
            <w:div w:id="475613096">
              <w:marLeft w:val="0"/>
              <w:marRight w:val="0"/>
              <w:marTop w:val="0"/>
              <w:marBottom w:val="0"/>
              <w:divBdr>
                <w:top w:val="none" w:sz="0" w:space="0" w:color="auto"/>
                <w:left w:val="none" w:sz="0" w:space="0" w:color="auto"/>
                <w:bottom w:val="none" w:sz="0" w:space="0" w:color="auto"/>
                <w:right w:val="none" w:sz="0" w:space="0" w:color="auto"/>
              </w:divBdr>
            </w:div>
          </w:divsChild>
        </w:div>
        <w:div w:id="529221766">
          <w:marLeft w:val="0"/>
          <w:marRight w:val="0"/>
          <w:marTop w:val="0"/>
          <w:marBottom w:val="0"/>
          <w:divBdr>
            <w:top w:val="none" w:sz="0" w:space="0" w:color="auto"/>
            <w:left w:val="none" w:sz="0" w:space="0" w:color="auto"/>
            <w:bottom w:val="none" w:sz="0" w:space="0" w:color="auto"/>
            <w:right w:val="none" w:sz="0" w:space="0" w:color="auto"/>
          </w:divBdr>
          <w:divsChild>
            <w:div w:id="1179614861">
              <w:marLeft w:val="0"/>
              <w:marRight w:val="0"/>
              <w:marTop w:val="0"/>
              <w:marBottom w:val="0"/>
              <w:divBdr>
                <w:top w:val="none" w:sz="0" w:space="0" w:color="auto"/>
                <w:left w:val="none" w:sz="0" w:space="0" w:color="auto"/>
                <w:bottom w:val="none" w:sz="0" w:space="0" w:color="auto"/>
                <w:right w:val="none" w:sz="0" w:space="0" w:color="auto"/>
              </w:divBdr>
            </w:div>
            <w:div w:id="1713845407">
              <w:marLeft w:val="0"/>
              <w:marRight w:val="0"/>
              <w:marTop w:val="0"/>
              <w:marBottom w:val="0"/>
              <w:divBdr>
                <w:top w:val="none" w:sz="0" w:space="0" w:color="auto"/>
                <w:left w:val="none" w:sz="0" w:space="0" w:color="auto"/>
                <w:bottom w:val="none" w:sz="0" w:space="0" w:color="auto"/>
                <w:right w:val="none" w:sz="0" w:space="0" w:color="auto"/>
              </w:divBdr>
            </w:div>
          </w:divsChild>
        </w:div>
        <w:div w:id="531575797">
          <w:marLeft w:val="0"/>
          <w:marRight w:val="0"/>
          <w:marTop w:val="0"/>
          <w:marBottom w:val="0"/>
          <w:divBdr>
            <w:top w:val="none" w:sz="0" w:space="0" w:color="auto"/>
            <w:left w:val="none" w:sz="0" w:space="0" w:color="auto"/>
            <w:bottom w:val="none" w:sz="0" w:space="0" w:color="auto"/>
            <w:right w:val="none" w:sz="0" w:space="0" w:color="auto"/>
          </w:divBdr>
          <w:divsChild>
            <w:div w:id="2047832583">
              <w:marLeft w:val="0"/>
              <w:marRight w:val="0"/>
              <w:marTop w:val="0"/>
              <w:marBottom w:val="0"/>
              <w:divBdr>
                <w:top w:val="none" w:sz="0" w:space="0" w:color="auto"/>
                <w:left w:val="none" w:sz="0" w:space="0" w:color="auto"/>
                <w:bottom w:val="none" w:sz="0" w:space="0" w:color="auto"/>
                <w:right w:val="none" w:sz="0" w:space="0" w:color="auto"/>
              </w:divBdr>
            </w:div>
          </w:divsChild>
        </w:div>
        <w:div w:id="545683481">
          <w:marLeft w:val="0"/>
          <w:marRight w:val="0"/>
          <w:marTop w:val="0"/>
          <w:marBottom w:val="0"/>
          <w:divBdr>
            <w:top w:val="none" w:sz="0" w:space="0" w:color="auto"/>
            <w:left w:val="none" w:sz="0" w:space="0" w:color="auto"/>
            <w:bottom w:val="none" w:sz="0" w:space="0" w:color="auto"/>
            <w:right w:val="none" w:sz="0" w:space="0" w:color="auto"/>
          </w:divBdr>
          <w:divsChild>
            <w:div w:id="1938560816">
              <w:marLeft w:val="0"/>
              <w:marRight w:val="0"/>
              <w:marTop w:val="0"/>
              <w:marBottom w:val="0"/>
              <w:divBdr>
                <w:top w:val="none" w:sz="0" w:space="0" w:color="auto"/>
                <w:left w:val="none" w:sz="0" w:space="0" w:color="auto"/>
                <w:bottom w:val="none" w:sz="0" w:space="0" w:color="auto"/>
                <w:right w:val="none" w:sz="0" w:space="0" w:color="auto"/>
              </w:divBdr>
            </w:div>
          </w:divsChild>
        </w:div>
        <w:div w:id="548809523">
          <w:marLeft w:val="0"/>
          <w:marRight w:val="0"/>
          <w:marTop w:val="0"/>
          <w:marBottom w:val="0"/>
          <w:divBdr>
            <w:top w:val="none" w:sz="0" w:space="0" w:color="auto"/>
            <w:left w:val="none" w:sz="0" w:space="0" w:color="auto"/>
            <w:bottom w:val="none" w:sz="0" w:space="0" w:color="auto"/>
            <w:right w:val="none" w:sz="0" w:space="0" w:color="auto"/>
          </w:divBdr>
          <w:divsChild>
            <w:div w:id="80494651">
              <w:marLeft w:val="0"/>
              <w:marRight w:val="0"/>
              <w:marTop w:val="0"/>
              <w:marBottom w:val="0"/>
              <w:divBdr>
                <w:top w:val="none" w:sz="0" w:space="0" w:color="auto"/>
                <w:left w:val="none" w:sz="0" w:space="0" w:color="auto"/>
                <w:bottom w:val="none" w:sz="0" w:space="0" w:color="auto"/>
                <w:right w:val="none" w:sz="0" w:space="0" w:color="auto"/>
              </w:divBdr>
            </w:div>
          </w:divsChild>
        </w:div>
        <w:div w:id="558714564">
          <w:marLeft w:val="0"/>
          <w:marRight w:val="0"/>
          <w:marTop w:val="0"/>
          <w:marBottom w:val="0"/>
          <w:divBdr>
            <w:top w:val="none" w:sz="0" w:space="0" w:color="auto"/>
            <w:left w:val="none" w:sz="0" w:space="0" w:color="auto"/>
            <w:bottom w:val="none" w:sz="0" w:space="0" w:color="auto"/>
            <w:right w:val="none" w:sz="0" w:space="0" w:color="auto"/>
          </w:divBdr>
          <w:divsChild>
            <w:div w:id="1012875990">
              <w:marLeft w:val="0"/>
              <w:marRight w:val="0"/>
              <w:marTop w:val="0"/>
              <w:marBottom w:val="0"/>
              <w:divBdr>
                <w:top w:val="none" w:sz="0" w:space="0" w:color="auto"/>
                <w:left w:val="none" w:sz="0" w:space="0" w:color="auto"/>
                <w:bottom w:val="none" w:sz="0" w:space="0" w:color="auto"/>
                <w:right w:val="none" w:sz="0" w:space="0" w:color="auto"/>
              </w:divBdr>
            </w:div>
          </w:divsChild>
        </w:div>
        <w:div w:id="560140017">
          <w:marLeft w:val="0"/>
          <w:marRight w:val="0"/>
          <w:marTop w:val="0"/>
          <w:marBottom w:val="0"/>
          <w:divBdr>
            <w:top w:val="none" w:sz="0" w:space="0" w:color="auto"/>
            <w:left w:val="none" w:sz="0" w:space="0" w:color="auto"/>
            <w:bottom w:val="none" w:sz="0" w:space="0" w:color="auto"/>
            <w:right w:val="none" w:sz="0" w:space="0" w:color="auto"/>
          </w:divBdr>
          <w:divsChild>
            <w:div w:id="1595939396">
              <w:marLeft w:val="0"/>
              <w:marRight w:val="0"/>
              <w:marTop w:val="0"/>
              <w:marBottom w:val="0"/>
              <w:divBdr>
                <w:top w:val="none" w:sz="0" w:space="0" w:color="auto"/>
                <w:left w:val="none" w:sz="0" w:space="0" w:color="auto"/>
                <w:bottom w:val="none" w:sz="0" w:space="0" w:color="auto"/>
                <w:right w:val="none" w:sz="0" w:space="0" w:color="auto"/>
              </w:divBdr>
            </w:div>
          </w:divsChild>
        </w:div>
        <w:div w:id="576402235">
          <w:marLeft w:val="0"/>
          <w:marRight w:val="0"/>
          <w:marTop w:val="0"/>
          <w:marBottom w:val="0"/>
          <w:divBdr>
            <w:top w:val="none" w:sz="0" w:space="0" w:color="auto"/>
            <w:left w:val="none" w:sz="0" w:space="0" w:color="auto"/>
            <w:bottom w:val="none" w:sz="0" w:space="0" w:color="auto"/>
            <w:right w:val="none" w:sz="0" w:space="0" w:color="auto"/>
          </w:divBdr>
          <w:divsChild>
            <w:div w:id="116993321">
              <w:marLeft w:val="0"/>
              <w:marRight w:val="0"/>
              <w:marTop w:val="0"/>
              <w:marBottom w:val="0"/>
              <w:divBdr>
                <w:top w:val="none" w:sz="0" w:space="0" w:color="auto"/>
                <w:left w:val="none" w:sz="0" w:space="0" w:color="auto"/>
                <w:bottom w:val="none" w:sz="0" w:space="0" w:color="auto"/>
                <w:right w:val="none" w:sz="0" w:space="0" w:color="auto"/>
              </w:divBdr>
            </w:div>
          </w:divsChild>
        </w:div>
        <w:div w:id="586885060">
          <w:marLeft w:val="0"/>
          <w:marRight w:val="0"/>
          <w:marTop w:val="0"/>
          <w:marBottom w:val="0"/>
          <w:divBdr>
            <w:top w:val="none" w:sz="0" w:space="0" w:color="auto"/>
            <w:left w:val="none" w:sz="0" w:space="0" w:color="auto"/>
            <w:bottom w:val="none" w:sz="0" w:space="0" w:color="auto"/>
            <w:right w:val="none" w:sz="0" w:space="0" w:color="auto"/>
          </w:divBdr>
          <w:divsChild>
            <w:div w:id="1152984203">
              <w:marLeft w:val="0"/>
              <w:marRight w:val="0"/>
              <w:marTop w:val="0"/>
              <w:marBottom w:val="0"/>
              <w:divBdr>
                <w:top w:val="none" w:sz="0" w:space="0" w:color="auto"/>
                <w:left w:val="none" w:sz="0" w:space="0" w:color="auto"/>
                <w:bottom w:val="none" w:sz="0" w:space="0" w:color="auto"/>
                <w:right w:val="none" w:sz="0" w:space="0" w:color="auto"/>
              </w:divBdr>
            </w:div>
            <w:div w:id="1860198454">
              <w:marLeft w:val="0"/>
              <w:marRight w:val="0"/>
              <w:marTop w:val="0"/>
              <w:marBottom w:val="0"/>
              <w:divBdr>
                <w:top w:val="none" w:sz="0" w:space="0" w:color="auto"/>
                <w:left w:val="none" w:sz="0" w:space="0" w:color="auto"/>
                <w:bottom w:val="none" w:sz="0" w:space="0" w:color="auto"/>
                <w:right w:val="none" w:sz="0" w:space="0" w:color="auto"/>
              </w:divBdr>
            </w:div>
          </w:divsChild>
        </w:div>
        <w:div w:id="600839818">
          <w:marLeft w:val="0"/>
          <w:marRight w:val="0"/>
          <w:marTop w:val="0"/>
          <w:marBottom w:val="0"/>
          <w:divBdr>
            <w:top w:val="none" w:sz="0" w:space="0" w:color="auto"/>
            <w:left w:val="none" w:sz="0" w:space="0" w:color="auto"/>
            <w:bottom w:val="none" w:sz="0" w:space="0" w:color="auto"/>
            <w:right w:val="none" w:sz="0" w:space="0" w:color="auto"/>
          </w:divBdr>
          <w:divsChild>
            <w:div w:id="350106368">
              <w:marLeft w:val="0"/>
              <w:marRight w:val="0"/>
              <w:marTop w:val="0"/>
              <w:marBottom w:val="0"/>
              <w:divBdr>
                <w:top w:val="none" w:sz="0" w:space="0" w:color="auto"/>
                <w:left w:val="none" w:sz="0" w:space="0" w:color="auto"/>
                <w:bottom w:val="none" w:sz="0" w:space="0" w:color="auto"/>
                <w:right w:val="none" w:sz="0" w:space="0" w:color="auto"/>
              </w:divBdr>
            </w:div>
          </w:divsChild>
        </w:div>
        <w:div w:id="612369001">
          <w:marLeft w:val="0"/>
          <w:marRight w:val="0"/>
          <w:marTop w:val="0"/>
          <w:marBottom w:val="0"/>
          <w:divBdr>
            <w:top w:val="none" w:sz="0" w:space="0" w:color="auto"/>
            <w:left w:val="none" w:sz="0" w:space="0" w:color="auto"/>
            <w:bottom w:val="none" w:sz="0" w:space="0" w:color="auto"/>
            <w:right w:val="none" w:sz="0" w:space="0" w:color="auto"/>
          </w:divBdr>
          <w:divsChild>
            <w:div w:id="414520566">
              <w:marLeft w:val="0"/>
              <w:marRight w:val="0"/>
              <w:marTop w:val="0"/>
              <w:marBottom w:val="0"/>
              <w:divBdr>
                <w:top w:val="none" w:sz="0" w:space="0" w:color="auto"/>
                <w:left w:val="none" w:sz="0" w:space="0" w:color="auto"/>
                <w:bottom w:val="none" w:sz="0" w:space="0" w:color="auto"/>
                <w:right w:val="none" w:sz="0" w:space="0" w:color="auto"/>
              </w:divBdr>
            </w:div>
          </w:divsChild>
        </w:div>
        <w:div w:id="620914011">
          <w:marLeft w:val="0"/>
          <w:marRight w:val="0"/>
          <w:marTop w:val="0"/>
          <w:marBottom w:val="0"/>
          <w:divBdr>
            <w:top w:val="none" w:sz="0" w:space="0" w:color="auto"/>
            <w:left w:val="none" w:sz="0" w:space="0" w:color="auto"/>
            <w:bottom w:val="none" w:sz="0" w:space="0" w:color="auto"/>
            <w:right w:val="none" w:sz="0" w:space="0" w:color="auto"/>
          </w:divBdr>
          <w:divsChild>
            <w:div w:id="1863594562">
              <w:marLeft w:val="0"/>
              <w:marRight w:val="0"/>
              <w:marTop w:val="0"/>
              <w:marBottom w:val="0"/>
              <w:divBdr>
                <w:top w:val="none" w:sz="0" w:space="0" w:color="auto"/>
                <w:left w:val="none" w:sz="0" w:space="0" w:color="auto"/>
                <w:bottom w:val="none" w:sz="0" w:space="0" w:color="auto"/>
                <w:right w:val="none" w:sz="0" w:space="0" w:color="auto"/>
              </w:divBdr>
            </w:div>
          </w:divsChild>
        </w:div>
        <w:div w:id="621031714">
          <w:marLeft w:val="0"/>
          <w:marRight w:val="0"/>
          <w:marTop w:val="0"/>
          <w:marBottom w:val="0"/>
          <w:divBdr>
            <w:top w:val="none" w:sz="0" w:space="0" w:color="auto"/>
            <w:left w:val="none" w:sz="0" w:space="0" w:color="auto"/>
            <w:bottom w:val="none" w:sz="0" w:space="0" w:color="auto"/>
            <w:right w:val="none" w:sz="0" w:space="0" w:color="auto"/>
          </w:divBdr>
          <w:divsChild>
            <w:div w:id="17128040">
              <w:marLeft w:val="0"/>
              <w:marRight w:val="0"/>
              <w:marTop w:val="0"/>
              <w:marBottom w:val="0"/>
              <w:divBdr>
                <w:top w:val="none" w:sz="0" w:space="0" w:color="auto"/>
                <w:left w:val="none" w:sz="0" w:space="0" w:color="auto"/>
                <w:bottom w:val="none" w:sz="0" w:space="0" w:color="auto"/>
                <w:right w:val="none" w:sz="0" w:space="0" w:color="auto"/>
              </w:divBdr>
            </w:div>
            <w:div w:id="2004355237">
              <w:marLeft w:val="0"/>
              <w:marRight w:val="0"/>
              <w:marTop w:val="0"/>
              <w:marBottom w:val="0"/>
              <w:divBdr>
                <w:top w:val="none" w:sz="0" w:space="0" w:color="auto"/>
                <w:left w:val="none" w:sz="0" w:space="0" w:color="auto"/>
                <w:bottom w:val="none" w:sz="0" w:space="0" w:color="auto"/>
                <w:right w:val="none" w:sz="0" w:space="0" w:color="auto"/>
              </w:divBdr>
            </w:div>
          </w:divsChild>
        </w:div>
        <w:div w:id="626006038">
          <w:marLeft w:val="0"/>
          <w:marRight w:val="0"/>
          <w:marTop w:val="0"/>
          <w:marBottom w:val="0"/>
          <w:divBdr>
            <w:top w:val="none" w:sz="0" w:space="0" w:color="auto"/>
            <w:left w:val="none" w:sz="0" w:space="0" w:color="auto"/>
            <w:bottom w:val="none" w:sz="0" w:space="0" w:color="auto"/>
            <w:right w:val="none" w:sz="0" w:space="0" w:color="auto"/>
          </w:divBdr>
          <w:divsChild>
            <w:div w:id="1314261771">
              <w:marLeft w:val="0"/>
              <w:marRight w:val="0"/>
              <w:marTop w:val="0"/>
              <w:marBottom w:val="0"/>
              <w:divBdr>
                <w:top w:val="none" w:sz="0" w:space="0" w:color="auto"/>
                <w:left w:val="none" w:sz="0" w:space="0" w:color="auto"/>
                <w:bottom w:val="none" w:sz="0" w:space="0" w:color="auto"/>
                <w:right w:val="none" w:sz="0" w:space="0" w:color="auto"/>
              </w:divBdr>
            </w:div>
            <w:div w:id="2146384555">
              <w:marLeft w:val="0"/>
              <w:marRight w:val="0"/>
              <w:marTop w:val="0"/>
              <w:marBottom w:val="0"/>
              <w:divBdr>
                <w:top w:val="none" w:sz="0" w:space="0" w:color="auto"/>
                <w:left w:val="none" w:sz="0" w:space="0" w:color="auto"/>
                <w:bottom w:val="none" w:sz="0" w:space="0" w:color="auto"/>
                <w:right w:val="none" w:sz="0" w:space="0" w:color="auto"/>
              </w:divBdr>
            </w:div>
          </w:divsChild>
        </w:div>
        <w:div w:id="627856641">
          <w:marLeft w:val="0"/>
          <w:marRight w:val="0"/>
          <w:marTop w:val="0"/>
          <w:marBottom w:val="0"/>
          <w:divBdr>
            <w:top w:val="none" w:sz="0" w:space="0" w:color="auto"/>
            <w:left w:val="none" w:sz="0" w:space="0" w:color="auto"/>
            <w:bottom w:val="none" w:sz="0" w:space="0" w:color="auto"/>
            <w:right w:val="none" w:sz="0" w:space="0" w:color="auto"/>
          </w:divBdr>
          <w:divsChild>
            <w:div w:id="711074996">
              <w:marLeft w:val="0"/>
              <w:marRight w:val="0"/>
              <w:marTop w:val="0"/>
              <w:marBottom w:val="0"/>
              <w:divBdr>
                <w:top w:val="none" w:sz="0" w:space="0" w:color="auto"/>
                <w:left w:val="none" w:sz="0" w:space="0" w:color="auto"/>
                <w:bottom w:val="none" w:sz="0" w:space="0" w:color="auto"/>
                <w:right w:val="none" w:sz="0" w:space="0" w:color="auto"/>
              </w:divBdr>
            </w:div>
          </w:divsChild>
        </w:div>
        <w:div w:id="629866658">
          <w:marLeft w:val="0"/>
          <w:marRight w:val="0"/>
          <w:marTop w:val="0"/>
          <w:marBottom w:val="0"/>
          <w:divBdr>
            <w:top w:val="none" w:sz="0" w:space="0" w:color="auto"/>
            <w:left w:val="none" w:sz="0" w:space="0" w:color="auto"/>
            <w:bottom w:val="none" w:sz="0" w:space="0" w:color="auto"/>
            <w:right w:val="none" w:sz="0" w:space="0" w:color="auto"/>
          </w:divBdr>
          <w:divsChild>
            <w:div w:id="125858596">
              <w:marLeft w:val="0"/>
              <w:marRight w:val="0"/>
              <w:marTop w:val="0"/>
              <w:marBottom w:val="0"/>
              <w:divBdr>
                <w:top w:val="none" w:sz="0" w:space="0" w:color="auto"/>
                <w:left w:val="none" w:sz="0" w:space="0" w:color="auto"/>
                <w:bottom w:val="none" w:sz="0" w:space="0" w:color="auto"/>
                <w:right w:val="none" w:sz="0" w:space="0" w:color="auto"/>
              </w:divBdr>
            </w:div>
            <w:div w:id="1388336095">
              <w:marLeft w:val="0"/>
              <w:marRight w:val="0"/>
              <w:marTop w:val="0"/>
              <w:marBottom w:val="0"/>
              <w:divBdr>
                <w:top w:val="none" w:sz="0" w:space="0" w:color="auto"/>
                <w:left w:val="none" w:sz="0" w:space="0" w:color="auto"/>
                <w:bottom w:val="none" w:sz="0" w:space="0" w:color="auto"/>
                <w:right w:val="none" w:sz="0" w:space="0" w:color="auto"/>
              </w:divBdr>
            </w:div>
          </w:divsChild>
        </w:div>
        <w:div w:id="634146058">
          <w:marLeft w:val="0"/>
          <w:marRight w:val="0"/>
          <w:marTop w:val="0"/>
          <w:marBottom w:val="0"/>
          <w:divBdr>
            <w:top w:val="none" w:sz="0" w:space="0" w:color="auto"/>
            <w:left w:val="none" w:sz="0" w:space="0" w:color="auto"/>
            <w:bottom w:val="none" w:sz="0" w:space="0" w:color="auto"/>
            <w:right w:val="none" w:sz="0" w:space="0" w:color="auto"/>
          </w:divBdr>
          <w:divsChild>
            <w:div w:id="1689984196">
              <w:marLeft w:val="0"/>
              <w:marRight w:val="0"/>
              <w:marTop w:val="0"/>
              <w:marBottom w:val="0"/>
              <w:divBdr>
                <w:top w:val="none" w:sz="0" w:space="0" w:color="auto"/>
                <w:left w:val="none" w:sz="0" w:space="0" w:color="auto"/>
                <w:bottom w:val="none" w:sz="0" w:space="0" w:color="auto"/>
                <w:right w:val="none" w:sz="0" w:space="0" w:color="auto"/>
              </w:divBdr>
            </w:div>
            <w:div w:id="1912425920">
              <w:marLeft w:val="0"/>
              <w:marRight w:val="0"/>
              <w:marTop w:val="0"/>
              <w:marBottom w:val="0"/>
              <w:divBdr>
                <w:top w:val="none" w:sz="0" w:space="0" w:color="auto"/>
                <w:left w:val="none" w:sz="0" w:space="0" w:color="auto"/>
                <w:bottom w:val="none" w:sz="0" w:space="0" w:color="auto"/>
                <w:right w:val="none" w:sz="0" w:space="0" w:color="auto"/>
              </w:divBdr>
            </w:div>
          </w:divsChild>
        </w:div>
        <w:div w:id="637300233">
          <w:marLeft w:val="0"/>
          <w:marRight w:val="0"/>
          <w:marTop w:val="0"/>
          <w:marBottom w:val="0"/>
          <w:divBdr>
            <w:top w:val="none" w:sz="0" w:space="0" w:color="auto"/>
            <w:left w:val="none" w:sz="0" w:space="0" w:color="auto"/>
            <w:bottom w:val="none" w:sz="0" w:space="0" w:color="auto"/>
            <w:right w:val="none" w:sz="0" w:space="0" w:color="auto"/>
          </w:divBdr>
          <w:divsChild>
            <w:div w:id="1689138874">
              <w:marLeft w:val="0"/>
              <w:marRight w:val="0"/>
              <w:marTop w:val="0"/>
              <w:marBottom w:val="0"/>
              <w:divBdr>
                <w:top w:val="none" w:sz="0" w:space="0" w:color="auto"/>
                <w:left w:val="none" w:sz="0" w:space="0" w:color="auto"/>
                <w:bottom w:val="none" w:sz="0" w:space="0" w:color="auto"/>
                <w:right w:val="none" w:sz="0" w:space="0" w:color="auto"/>
              </w:divBdr>
            </w:div>
          </w:divsChild>
        </w:div>
        <w:div w:id="637606748">
          <w:marLeft w:val="0"/>
          <w:marRight w:val="0"/>
          <w:marTop w:val="0"/>
          <w:marBottom w:val="0"/>
          <w:divBdr>
            <w:top w:val="none" w:sz="0" w:space="0" w:color="auto"/>
            <w:left w:val="none" w:sz="0" w:space="0" w:color="auto"/>
            <w:bottom w:val="none" w:sz="0" w:space="0" w:color="auto"/>
            <w:right w:val="none" w:sz="0" w:space="0" w:color="auto"/>
          </w:divBdr>
          <w:divsChild>
            <w:div w:id="29110813">
              <w:marLeft w:val="0"/>
              <w:marRight w:val="0"/>
              <w:marTop w:val="0"/>
              <w:marBottom w:val="0"/>
              <w:divBdr>
                <w:top w:val="none" w:sz="0" w:space="0" w:color="auto"/>
                <w:left w:val="none" w:sz="0" w:space="0" w:color="auto"/>
                <w:bottom w:val="none" w:sz="0" w:space="0" w:color="auto"/>
                <w:right w:val="none" w:sz="0" w:space="0" w:color="auto"/>
              </w:divBdr>
            </w:div>
            <w:div w:id="744836716">
              <w:marLeft w:val="0"/>
              <w:marRight w:val="0"/>
              <w:marTop w:val="0"/>
              <w:marBottom w:val="0"/>
              <w:divBdr>
                <w:top w:val="none" w:sz="0" w:space="0" w:color="auto"/>
                <w:left w:val="none" w:sz="0" w:space="0" w:color="auto"/>
                <w:bottom w:val="none" w:sz="0" w:space="0" w:color="auto"/>
                <w:right w:val="none" w:sz="0" w:space="0" w:color="auto"/>
              </w:divBdr>
            </w:div>
          </w:divsChild>
        </w:div>
        <w:div w:id="638077862">
          <w:marLeft w:val="0"/>
          <w:marRight w:val="0"/>
          <w:marTop w:val="0"/>
          <w:marBottom w:val="0"/>
          <w:divBdr>
            <w:top w:val="none" w:sz="0" w:space="0" w:color="auto"/>
            <w:left w:val="none" w:sz="0" w:space="0" w:color="auto"/>
            <w:bottom w:val="none" w:sz="0" w:space="0" w:color="auto"/>
            <w:right w:val="none" w:sz="0" w:space="0" w:color="auto"/>
          </w:divBdr>
          <w:divsChild>
            <w:div w:id="1257590387">
              <w:marLeft w:val="0"/>
              <w:marRight w:val="0"/>
              <w:marTop w:val="0"/>
              <w:marBottom w:val="0"/>
              <w:divBdr>
                <w:top w:val="none" w:sz="0" w:space="0" w:color="auto"/>
                <w:left w:val="none" w:sz="0" w:space="0" w:color="auto"/>
                <w:bottom w:val="none" w:sz="0" w:space="0" w:color="auto"/>
                <w:right w:val="none" w:sz="0" w:space="0" w:color="auto"/>
              </w:divBdr>
            </w:div>
            <w:div w:id="1470434737">
              <w:marLeft w:val="0"/>
              <w:marRight w:val="0"/>
              <w:marTop w:val="0"/>
              <w:marBottom w:val="0"/>
              <w:divBdr>
                <w:top w:val="none" w:sz="0" w:space="0" w:color="auto"/>
                <w:left w:val="none" w:sz="0" w:space="0" w:color="auto"/>
                <w:bottom w:val="none" w:sz="0" w:space="0" w:color="auto"/>
                <w:right w:val="none" w:sz="0" w:space="0" w:color="auto"/>
              </w:divBdr>
            </w:div>
          </w:divsChild>
        </w:div>
        <w:div w:id="638192807">
          <w:marLeft w:val="0"/>
          <w:marRight w:val="0"/>
          <w:marTop w:val="0"/>
          <w:marBottom w:val="0"/>
          <w:divBdr>
            <w:top w:val="none" w:sz="0" w:space="0" w:color="auto"/>
            <w:left w:val="none" w:sz="0" w:space="0" w:color="auto"/>
            <w:bottom w:val="none" w:sz="0" w:space="0" w:color="auto"/>
            <w:right w:val="none" w:sz="0" w:space="0" w:color="auto"/>
          </w:divBdr>
          <w:divsChild>
            <w:div w:id="283732687">
              <w:marLeft w:val="0"/>
              <w:marRight w:val="0"/>
              <w:marTop w:val="0"/>
              <w:marBottom w:val="0"/>
              <w:divBdr>
                <w:top w:val="none" w:sz="0" w:space="0" w:color="auto"/>
                <w:left w:val="none" w:sz="0" w:space="0" w:color="auto"/>
                <w:bottom w:val="none" w:sz="0" w:space="0" w:color="auto"/>
                <w:right w:val="none" w:sz="0" w:space="0" w:color="auto"/>
              </w:divBdr>
            </w:div>
            <w:div w:id="798767342">
              <w:marLeft w:val="0"/>
              <w:marRight w:val="0"/>
              <w:marTop w:val="0"/>
              <w:marBottom w:val="0"/>
              <w:divBdr>
                <w:top w:val="none" w:sz="0" w:space="0" w:color="auto"/>
                <w:left w:val="none" w:sz="0" w:space="0" w:color="auto"/>
                <w:bottom w:val="none" w:sz="0" w:space="0" w:color="auto"/>
                <w:right w:val="none" w:sz="0" w:space="0" w:color="auto"/>
              </w:divBdr>
            </w:div>
          </w:divsChild>
        </w:div>
        <w:div w:id="639920165">
          <w:marLeft w:val="0"/>
          <w:marRight w:val="0"/>
          <w:marTop w:val="0"/>
          <w:marBottom w:val="0"/>
          <w:divBdr>
            <w:top w:val="none" w:sz="0" w:space="0" w:color="auto"/>
            <w:left w:val="none" w:sz="0" w:space="0" w:color="auto"/>
            <w:bottom w:val="none" w:sz="0" w:space="0" w:color="auto"/>
            <w:right w:val="none" w:sz="0" w:space="0" w:color="auto"/>
          </w:divBdr>
          <w:divsChild>
            <w:div w:id="1670476335">
              <w:marLeft w:val="0"/>
              <w:marRight w:val="0"/>
              <w:marTop w:val="0"/>
              <w:marBottom w:val="0"/>
              <w:divBdr>
                <w:top w:val="none" w:sz="0" w:space="0" w:color="auto"/>
                <w:left w:val="none" w:sz="0" w:space="0" w:color="auto"/>
                <w:bottom w:val="none" w:sz="0" w:space="0" w:color="auto"/>
                <w:right w:val="none" w:sz="0" w:space="0" w:color="auto"/>
              </w:divBdr>
            </w:div>
          </w:divsChild>
        </w:div>
        <w:div w:id="644047950">
          <w:marLeft w:val="0"/>
          <w:marRight w:val="0"/>
          <w:marTop w:val="0"/>
          <w:marBottom w:val="0"/>
          <w:divBdr>
            <w:top w:val="none" w:sz="0" w:space="0" w:color="auto"/>
            <w:left w:val="none" w:sz="0" w:space="0" w:color="auto"/>
            <w:bottom w:val="none" w:sz="0" w:space="0" w:color="auto"/>
            <w:right w:val="none" w:sz="0" w:space="0" w:color="auto"/>
          </w:divBdr>
          <w:divsChild>
            <w:div w:id="773089362">
              <w:marLeft w:val="0"/>
              <w:marRight w:val="0"/>
              <w:marTop w:val="0"/>
              <w:marBottom w:val="0"/>
              <w:divBdr>
                <w:top w:val="none" w:sz="0" w:space="0" w:color="auto"/>
                <w:left w:val="none" w:sz="0" w:space="0" w:color="auto"/>
                <w:bottom w:val="none" w:sz="0" w:space="0" w:color="auto"/>
                <w:right w:val="none" w:sz="0" w:space="0" w:color="auto"/>
              </w:divBdr>
            </w:div>
            <w:div w:id="1110853117">
              <w:marLeft w:val="0"/>
              <w:marRight w:val="0"/>
              <w:marTop w:val="0"/>
              <w:marBottom w:val="0"/>
              <w:divBdr>
                <w:top w:val="none" w:sz="0" w:space="0" w:color="auto"/>
                <w:left w:val="none" w:sz="0" w:space="0" w:color="auto"/>
                <w:bottom w:val="none" w:sz="0" w:space="0" w:color="auto"/>
                <w:right w:val="none" w:sz="0" w:space="0" w:color="auto"/>
              </w:divBdr>
            </w:div>
          </w:divsChild>
        </w:div>
        <w:div w:id="666714362">
          <w:marLeft w:val="0"/>
          <w:marRight w:val="0"/>
          <w:marTop w:val="0"/>
          <w:marBottom w:val="0"/>
          <w:divBdr>
            <w:top w:val="none" w:sz="0" w:space="0" w:color="auto"/>
            <w:left w:val="none" w:sz="0" w:space="0" w:color="auto"/>
            <w:bottom w:val="none" w:sz="0" w:space="0" w:color="auto"/>
            <w:right w:val="none" w:sz="0" w:space="0" w:color="auto"/>
          </w:divBdr>
          <w:divsChild>
            <w:div w:id="616761383">
              <w:marLeft w:val="0"/>
              <w:marRight w:val="0"/>
              <w:marTop w:val="0"/>
              <w:marBottom w:val="0"/>
              <w:divBdr>
                <w:top w:val="none" w:sz="0" w:space="0" w:color="auto"/>
                <w:left w:val="none" w:sz="0" w:space="0" w:color="auto"/>
                <w:bottom w:val="none" w:sz="0" w:space="0" w:color="auto"/>
                <w:right w:val="none" w:sz="0" w:space="0" w:color="auto"/>
              </w:divBdr>
            </w:div>
            <w:div w:id="1484079513">
              <w:marLeft w:val="0"/>
              <w:marRight w:val="0"/>
              <w:marTop w:val="0"/>
              <w:marBottom w:val="0"/>
              <w:divBdr>
                <w:top w:val="none" w:sz="0" w:space="0" w:color="auto"/>
                <w:left w:val="none" w:sz="0" w:space="0" w:color="auto"/>
                <w:bottom w:val="none" w:sz="0" w:space="0" w:color="auto"/>
                <w:right w:val="none" w:sz="0" w:space="0" w:color="auto"/>
              </w:divBdr>
            </w:div>
          </w:divsChild>
        </w:div>
        <w:div w:id="679162756">
          <w:marLeft w:val="0"/>
          <w:marRight w:val="0"/>
          <w:marTop w:val="0"/>
          <w:marBottom w:val="0"/>
          <w:divBdr>
            <w:top w:val="none" w:sz="0" w:space="0" w:color="auto"/>
            <w:left w:val="none" w:sz="0" w:space="0" w:color="auto"/>
            <w:bottom w:val="none" w:sz="0" w:space="0" w:color="auto"/>
            <w:right w:val="none" w:sz="0" w:space="0" w:color="auto"/>
          </w:divBdr>
          <w:divsChild>
            <w:div w:id="1206286442">
              <w:marLeft w:val="0"/>
              <w:marRight w:val="0"/>
              <w:marTop w:val="0"/>
              <w:marBottom w:val="0"/>
              <w:divBdr>
                <w:top w:val="none" w:sz="0" w:space="0" w:color="auto"/>
                <w:left w:val="none" w:sz="0" w:space="0" w:color="auto"/>
                <w:bottom w:val="none" w:sz="0" w:space="0" w:color="auto"/>
                <w:right w:val="none" w:sz="0" w:space="0" w:color="auto"/>
              </w:divBdr>
            </w:div>
          </w:divsChild>
        </w:div>
        <w:div w:id="689798998">
          <w:marLeft w:val="0"/>
          <w:marRight w:val="0"/>
          <w:marTop w:val="0"/>
          <w:marBottom w:val="0"/>
          <w:divBdr>
            <w:top w:val="none" w:sz="0" w:space="0" w:color="auto"/>
            <w:left w:val="none" w:sz="0" w:space="0" w:color="auto"/>
            <w:bottom w:val="none" w:sz="0" w:space="0" w:color="auto"/>
            <w:right w:val="none" w:sz="0" w:space="0" w:color="auto"/>
          </w:divBdr>
          <w:divsChild>
            <w:div w:id="258950770">
              <w:marLeft w:val="0"/>
              <w:marRight w:val="0"/>
              <w:marTop w:val="0"/>
              <w:marBottom w:val="0"/>
              <w:divBdr>
                <w:top w:val="none" w:sz="0" w:space="0" w:color="auto"/>
                <w:left w:val="none" w:sz="0" w:space="0" w:color="auto"/>
                <w:bottom w:val="none" w:sz="0" w:space="0" w:color="auto"/>
                <w:right w:val="none" w:sz="0" w:space="0" w:color="auto"/>
              </w:divBdr>
            </w:div>
            <w:div w:id="1323654691">
              <w:marLeft w:val="0"/>
              <w:marRight w:val="0"/>
              <w:marTop w:val="0"/>
              <w:marBottom w:val="0"/>
              <w:divBdr>
                <w:top w:val="none" w:sz="0" w:space="0" w:color="auto"/>
                <w:left w:val="none" w:sz="0" w:space="0" w:color="auto"/>
                <w:bottom w:val="none" w:sz="0" w:space="0" w:color="auto"/>
                <w:right w:val="none" w:sz="0" w:space="0" w:color="auto"/>
              </w:divBdr>
            </w:div>
          </w:divsChild>
        </w:div>
        <w:div w:id="707875482">
          <w:marLeft w:val="0"/>
          <w:marRight w:val="0"/>
          <w:marTop w:val="0"/>
          <w:marBottom w:val="0"/>
          <w:divBdr>
            <w:top w:val="none" w:sz="0" w:space="0" w:color="auto"/>
            <w:left w:val="none" w:sz="0" w:space="0" w:color="auto"/>
            <w:bottom w:val="none" w:sz="0" w:space="0" w:color="auto"/>
            <w:right w:val="none" w:sz="0" w:space="0" w:color="auto"/>
          </w:divBdr>
          <w:divsChild>
            <w:div w:id="1009258985">
              <w:marLeft w:val="0"/>
              <w:marRight w:val="0"/>
              <w:marTop w:val="0"/>
              <w:marBottom w:val="0"/>
              <w:divBdr>
                <w:top w:val="none" w:sz="0" w:space="0" w:color="auto"/>
                <w:left w:val="none" w:sz="0" w:space="0" w:color="auto"/>
                <w:bottom w:val="none" w:sz="0" w:space="0" w:color="auto"/>
                <w:right w:val="none" w:sz="0" w:space="0" w:color="auto"/>
              </w:divBdr>
            </w:div>
            <w:div w:id="1138762816">
              <w:marLeft w:val="0"/>
              <w:marRight w:val="0"/>
              <w:marTop w:val="0"/>
              <w:marBottom w:val="0"/>
              <w:divBdr>
                <w:top w:val="none" w:sz="0" w:space="0" w:color="auto"/>
                <w:left w:val="none" w:sz="0" w:space="0" w:color="auto"/>
                <w:bottom w:val="none" w:sz="0" w:space="0" w:color="auto"/>
                <w:right w:val="none" w:sz="0" w:space="0" w:color="auto"/>
              </w:divBdr>
            </w:div>
          </w:divsChild>
        </w:div>
        <w:div w:id="710417630">
          <w:marLeft w:val="0"/>
          <w:marRight w:val="0"/>
          <w:marTop w:val="0"/>
          <w:marBottom w:val="0"/>
          <w:divBdr>
            <w:top w:val="none" w:sz="0" w:space="0" w:color="auto"/>
            <w:left w:val="none" w:sz="0" w:space="0" w:color="auto"/>
            <w:bottom w:val="none" w:sz="0" w:space="0" w:color="auto"/>
            <w:right w:val="none" w:sz="0" w:space="0" w:color="auto"/>
          </w:divBdr>
          <w:divsChild>
            <w:div w:id="567493608">
              <w:marLeft w:val="0"/>
              <w:marRight w:val="0"/>
              <w:marTop w:val="0"/>
              <w:marBottom w:val="0"/>
              <w:divBdr>
                <w:top w:val="none" w:sz="0" w:space="0" w:color="auto"/>
                <w:left w:val="none" w:sz="0" w:space="0" w:color="auto"/>
                <w:bottom w:val="none" w:sz="0" w:space="0" w:color="auto"/>
                <w:right w:val="none" w:sz="0" w:space="0" w:color="auto"/>
              </w:divBdr>
            </w:div>
          </w:divsChild>
        </w:div>
        <w:div w:id="718819626">
          <w:marLeft w:val="0"/>
          <w:marRight w:val="0"/>
          <w:marTop w:val="0"/>
          <w:marBottom w:val="0"/>
          <w:divBdr>
            <w:top w:val="none" w:sz="0" w:space="0" w:color="auto"/>
            <w:left w:val="none" w:sz="0" w:space="0" w:color="auto"/>
            <w:bottom w:val="none" w:sz="0" w:space="0" w:color="auto"/>
            <w:right w:val="none" w:sz="0" w:space="0" w:color="auto"/>
          </w:divBdr>
          <w:divsChild>
            <w:div w:id="438451400">
              <w:marLeft w:val="0"/>
              <w:marRight w:val="0"/>
              <w:marTop w:val="0"/>
              <w:marBottom w:val="0"/>
              <w:divBdr>
                <w:top w:val="none" w:sz="0" w:space="0" w:color="auto"/>
                <w:left w:val="none" w:sz="0" w:space="0" w:color="auto"/>
                <w:bottom w:val="none" w:sz="0" w:space="0" w:color="auto"/>
                <w:right w:val="none" w:sz="0" w:space="0" w:color="auto"/>
              </w:divBdr>
            </w:div>
            <w:div w:id="1654942492">
              <w:marLeft w:val="0"/>
              <w:marRight w:val="0"/>
              <w:marTop w:val="0"/>
              <w:marBottom w:val="0"/>
              <w:divBdr>
                <w:top w:val="none" w:sz="0" w:space="0" w:color="auto"/>
                <w:left w:val="none" w:sz="0" w:space="0" w:color="auto"/>
                <w:bottom w:val="none" w:sz="0" w:space="0" w:color="auto"/>
                <w:right w:val="none" w:sz="0" w:space="0" w:color="auto"/>
              </w:divBdr>
            </w:div>
          </w:divsChild>
        </w:div>
        <w:div w:id="733508834">
          <w:marLeft w:val="0"/>
          <w:marRight w:val="0"/>
          <w:marTop w:val="0"/>
          <w:marBottom w:val="0"/>
          <w:divBdr>
            <w:top w:val="none" w:sz="0" w:space="0" w:color="auto"/>
            <w:left w:val="none" w:sz="0" w:space="0" w:color="auto"/>
            <w:bottom w:val="none" w:sz="0" w:space="0" w:color="auto"/>
            <w:right w:val="none" w:sz="0" w:space="0" w:color="auto"/>
          </w:divBdr>
          <w:divsChild>
            <w:div w:id="381633392">
              <w:marLeft w:val="0"/>
              <w:marRight w:val="0"/>
              <w:marTop w:val="0"/>
              <w:marBottom w:val="0"/>
              <w:divBdr>
                <w:top w:val="none" w:sz="0" w:space="0" w:color="auto"/>
                <w:left w:val="none" w:sz="0" w:space="0" w:color="auto"/>
                <w:bottom w:val="none" w:sz="0" w:space="0" w:color="auto"/>
                <w:right w:val="none" w:sz="0" w:space="0" w:color="auto"/>
              </w:divBdr>
            </w:div>
            <w:div w:id="927231175">
              <w:marLeft w:val="0"/>
              <w:marRight w:val="0"/>
              <w:marTop w:val="0"/>
              <w:marBottom w:val="0"/>
              <w:divBdr>
                <w:top w:val="none" w:sz="0" w:space="0" w:color="auto"/>
                <w:left w:val="none" w:sz="0" w:space="0" w:color="auto"/>
                <w:bottom w:val="none" w:sz="0" w:space="0" w:color="auto"/>
                <w:right w:val="none" w:sz="0" w:space="0" w:color="auto"/>
              </w:divBdr>
            </w:div>
          </w:divsChild>
        </w:div>
        <w:div w:id="740176974">
          <w:marLeft w:val="0"/>
          <w:marRight w:val="0"/>
          <w:marTop w:val="0"/>
          <w:marBottom w:val="0"/>
          <w:divBdr>
            <w:top w:val="none" w:sz="0" w:space="0" w:color="auto"/>
            <w:left w:val="none" w:sz="0" w:space="0" w:color="auto"/>
            <w:bottom w:val="none" w:sz="0" w:space="0" w:color="auto"/>
            <w:right w:val="none" w:sz="0" w:space="0" w:color="auto"/>
          </w:divBdr>
          <w:divsChild>
            <w:div w:id="443816446">
              <w:marLeft w:val="0"/>
              <w:marRight w:val="0"/>
              <w:marTop w:val="0"/>
              <w:marBottom w:val="0"/>
              <w:divBdr>
                <w:top w:val="none" w:sz="0" w:space="0" w:color="auto"/>
                <w:left w:val="none" w:sz="0" w:space="0" w:color="auto"/>
                <w:bottom w:val="none" w:sz="0" w:space="0" w:color="auto"/>
                <w:right w:val="none" w:sz="0" w:space="0" w:color="auto"/>
              </w:divBdr>
            </w:div>
          </w:divsChild>
        </w:div>
        <w:div w:id="751505866">
          <w:marLeft w:val="0"/>
          <w:marRight w:val="0"/>
          <w:marTop w:val="0"/>
          <w:marBottom w:val="0"/>
          <w:divBdr>
            <w:top w:val="none" w:sz="0" w:space="0" w:color="auto"/>
            <w:left w:val="none" w:sz="0" w:space="0" w:color="auto"/>
            <w:bottom w:val="none" w:sz="0" w:space="0" w:color="auto"/>
            <w:right w:val="none" w:sz="0" w:space="0" w:color="auto"/>
          </w:divBdr>
          <w:divsChild>
            <w:div w:id="945504625">
              <w:marLeft w:val="0"/>
              <w:marRight w:val="0"/>
              <w:marTop w:val="0"/>
              <w:marBottom w:val="0"/>
              <w:divBdr>
                <w:top w:val="none" w:sz="0" w:space="0" w:color="auto"/>
                <w:left w:val="none" w:sz="0" w:space="0" w:color="auto"/>
                <w:bottom w:val="none" w:sz="0" w:space="0" w:color="auto"/>
                <w:right w:val="none" w:sz="0" w:space="0" w:color="auto"/>
              </w:divBdr>
            </w:div>
            <w:div w:id="1556820934">
              <w:marLeft w:val="0"/>
              <w:marRight w:val="0"/>
              <w:marTop w:val="0"/>
              <w:marBottom w:val="0"/>
              <w:divBdr>
                <w:top w:val="none" w:sz="0" w:space="0" w:color="auto"/>
                <w:left w:val="none" w:sz="0" w:space="0" w:color="auto"/>
                <w:bottom w:val="none" w:sz="0" w:space="0" w:color="auto"/>
                <w:right w:val="none" w:sz="0" w:space="0" w:color="auto"/>
              </w:divBdr>
            </w:div>
          </w:divsChild>
        </w:div>
        <w:div w:id="751590463">
          <w:marLeft w:val="0"/>
          <w:marRight w:val="0"/>
          <w:marTop w:val="0"/>
          <w:marBottom w:val="0"/>
          <w:divBdr>
            <w:top w:val="none" w:sz="0" w:space="0" w:color="auto"/>
            <w:left w:val="none" w:sz="0" w:space="0" w:color="auto"/>
            <w:bottom w:val="none" w:sz="0" w:space="0" w:color="auto"/>
            <w:right w:val="none" w:sz="0" w:space="0" w:color="auto"/>
          </w:divBdr>
          <w:divsChild>
            <w:div w:id="691684148">
              <w:marLeft w:val="0"/>
              <w:marRight w:val="0"/>
              <w:marTop w:val="0"/>
              <w:marBottom w:val="0"/>
              <w:divBdr>
                <w:top w:val="none" w:sz="0" w:space="0" w:color="auto"/>
                <w:left w:val="none" w:sz="0" w:space="0" w:color="auto"/>
                <w:bottom w:val="none" w:sz="0" w:space="0" w:color="auto"/>
                <w:right w:val="none" w:sz="0" w:space="0" w:color="auto"/>
              </w:divBdr>
            </w:div>
            <w:div w:id="2099210038">
              <w:marLeft w:val="0"/>
              <w:marRight w:val="0"/>
              <w:marTop w:val="0"/>
              <w:marBottom w:val="0"/>
              <w:divBdr>
                <w:top w:val="none" w:sz="0" w:space="0" w:color="auto"/>
                <w:left w:val="none" w:sz="0" w:space="0" w:color="auto"/>
                <w:bottom w:val="none" w:sz="0" w:space="0" w:color="auto"/>
                <w:right w:val="none" w:sz="0" w:space="0" w:color="auto"/>
              </w:divBdr>
            </w:div>
          </w:divsChild>
        </w:div>
        <w:div w:id="758525761">
          <w:marLeft w:val="0"/>
          <w:marRight w:val="0"/>
          <w:marTop w:val="0"/>
          <w:marBottom w:val="0"/>
          <w:divBdr>
            <w:top w:val="none" w:sz="0" w:space="0" w:color="auto"/>
            <w:left w:val="none" w:sz="0" w:space="0" w:color="auto"/>
            <w:bottom w:val="none" w:sz="0" w:space="0" w:color="auto"/>
            <w:right w:val="none" w:sz="0" w:space="0" w:color="auto"/>
          </w:divBdr>
          <w:divsChild>
            <w:div w:id="371661633">
              <w:marLeft w:val="0"/>
              <w:marRight w:val="0"/>
              <w:marTop w:val="0"/>
              <w:marBottom w:val="0"/>
              <w:divBdr>
                <w:top w:val="none" w:sz="0" w:space="0" w:color="auto"/>
                <w:left w:val="none" w:sz="0" w:space="0" w:color="auto"/>
                <w:bottom w:val="none" w:sz="0" w:space="0" w:color="auto"/>
                <w:right w:val="none" w:sz="0" w:space="0" w:color="auto"/>
              </w:divBdr>
            </w:div>
          </w:divsChild>
        </w:div>
        <w:div w:id="763183317">
          <w:marLeft w:val="0"/>
          <w:marRight w:val="0"/>
          <w:marTop w:val="0"/>
          <w:marBottom w:val="0"/>
          <w:divBdr>
            <w:top w:val="none" w:sz="0" w:space="0" w:color="auto"/>
            <w:left w:val="none" w:sz="0" w:space="0" w:color="auto"/>
            <w:bottom w:val="none" w:sz="0" w:space="0" w:color="auto"/>
            <w:right w:val="none" w:sz="0" w:space="0" w:color="auto"/>
          </w:divBdr>
          <w:divsChild>
            <w:div w:id="1831211400">
              <w:marLeft w:val="0"/>
              <w:marRight w:val="0"/>
              <w:marTop w:val="0"/>
              <w:marBottom w:val="0"/>
              <w:divBdr>
                <w:top w:val="none" w:sz="0" w:space="0" w:color="auto"/>
                <w:left w:val="none" w:sz="0" w:space="0" w:color="auto"/>
                <w:bottom w:val="none" w:sz="0" w:space="0" w:color="auto"/>
                <w:right w:val="none" w:sz="0" w:space="0" w:color="auto"/>
              </w:divBdr>
            </w:div>
          </w:divsChild>
        </w:div>
        <w:div w:id="768425259">
          <w:marLeft w:val="0"/>
          <w:marRight w:val="0"/>
          <w:marTop w:val="0"/>
          <w:marBottom w:val="0"/>
          <w:divBdr>
            <w:top w:val="none" w:sz="0" w:space="0" w:color="auto"/>
            <w:left w:val="none" w:sz="0" w:space="0" w:color="auto"/>
            <w:bottom w:val="none" w:sz="0" w:space="0" w:color="auto"/>
            <w:right w:val="none" w:sz="0" w:space="0" w:color="auto"/>
          </w:divBdr>
          <w:divsChild>
            <w:div w:id="1836072742">
              <w:marLeft w:val="0"/>
              <w:marRight w:val="0"/>
              <w:marTop w:val="0"/>
              <w:marBottom w:val="0"/>
              <w:divBdr>
                <w:top w:val="none" w:sz="0" w:space="0" w:color="auto"/>
                <w:left w:val="none" w:sz="0" w:space="0" w:color="auto"/>
                <w:bottom w:val="none" w:sz="0" w:space="0" w:color="auto"/>
                <w:right w:val="none" w:sz="0" w:space="0" w:color="auto"/>
              </w:divBdr>
            </w:div>
          </w:divsChild>
        </w:div>
        <w:div w:id="775489374">
          <w:marLeft w:val="0"/>
          <w:marRight w:val="0"/>
          <w:marTop w:val="0"/>
          <w:marBottom w:val="0"/>
          <w:divBdr>
            <w:top w:val="none" w:sz="0" w:space="0" w:color="auto"/>
            <w:left w:val="none" w:sz="0" w:space="0" w:color="auto"/>
            <w:bottom w:val="none" w:sz="0" w:space="0" w:color="auto"/>
            <w:right w:val="none" w:sz="0" w:space="0" w:color="auto"/>
          </w:divBdr>
          <w:divsChild>
            <w:div w:id="1921865335">
              <w:marLeft w:val="0"/>
              <w:marRight w:val="0"/>
              <w:marTop w:val="0"/>
              <w:marBottom w:val="0"/>
              <w:divBdr>
                <w:top w:val="none" w:sz="0" w:space="0" w:color="auto"/>
                <w:left w:val="none" w:sz="0" w:space="0" w:color="auto"/>
                <w:bottom w:val="none" w:sz="0" w:space="0" w:color="auto"/>
                <w:right w:val="none" w:sz="0" w:space="0" w:color="auto"/>
              </w:divBdr>
            </w:div>
          </w:divsChild>
        </w:div>
        <w:div w:id="782041138">
          <w:marLeft w:val="0"/>
          <w:marRight w:val="0"/>
          <w:marTop w:val="0"/>
          <w:marBottom w:val="0"/>
          <w:divBdr>
            <w:top w:val="none" w:sz="0" w:space="0" w:color="auto"/>
            <w:left w:val="none" w:sz="0" w:space="0" w:color="auto"/>
            <w:bottom w:val="none" w:sz="0" w:space="0" w:color="auto"/>
            <w:right w:val="none" w:sz="0" w:space="0" w:color="auto"/>
          </w:divBdr>
          <w:divsChild>
            <w:div w:id="324555893">
              <w:marLeft w:val="0"/>
              <w:marRight w:val="0"/>
              <w:marTop w:val="0"/>
              <w:marBottom w:val="0"/>
              <w:divBdr>
                <w:top w:val="none" w:sz="0" w:space="0" w:color="auto"/>
                <w:left w:val="none" w:sz="0" w:space="0" w:color="auto"/>
                <w:bottom w:val="none" w:sz="0" w:space="0" w:color="auto"/>
                <w:right w:val="none" w:sz="0" w:space="0" w:color="auto"/>
              </w:divBdr>
            </w:div>
            <w:div w:id="1847864814">
              <w:marLeft w:val="0"/>
              <w:marRight w:val="0"/>
              <w:marTop w:val="0"/>
              <w:marBottom w:val="0"/>
              <w:divBdr>
                <w:top w:val="none" w:sz="0" w:space="0" w:color="auto"/>
                <w:left w:val="none" w:sz="0" w:space="0" w:color="auto"/>
                <w:bottom w:val="none" w:sz="0" w:space="0" w:color="auto"/>
                <w:right w:val="none" w:sz="0" w:space="0" w:color="auto"/>
              </w:divBdr>
            </w:div>
          </w:divsChild>
        </w:div>
        <w:div w:id="784426714">
          <w:marLeft w:val="0"/>
          <w:marRight w:val="0"/>
          <w:marTop w:val="0"/>
          <w:marBottom w:val="0"/>
          <w:divBdr>
            <w:top w:val="none" w:sz="0" w:space="0" w:color="auto"/>
            <w:left w:val="none" w:sz="0" w:space="0" w:color="auto"/>
            <w:bottom w:val="none" w:sz="0" w:space="0" w:color="auto"/>
            <w:right w:val="none" w:sz="0" w:space="0" w:color="auto"/>
          </w:divBdr>
          <w:divsChild>
            <w:div w:id="601499121">
              <w:marLeft w:val="0"/>
              <w:marRight w:val="0"/>
              <w:marTop w:val="0"/>
              <w:marBottom w:val="0"/>
              <w:divBdr>
                <w:top w:val="none" w:sz="0" w:space="0" w:color="auto"/>
                <w:left w:val="none" w:sz="0" w:space="0" w:color="auto"/>
                <w:bottom w:val="none" w:sz="0" w:space="0" w:color="auto"/>
                <w:right w:val="none" w:sz="0" w:space="0" w:color="auto"/>
              </w:divBdr>
            </w:div>
            <w:div w:id="1880506593">
              <w:marLeft w:val="0"/>
              <w:marRight w:val="0"/>
              <w:marTop w:val="0"/>
              <w:marBottom w:val="0"/>
              <w:divBdr>
                <w:top w:val="none" w:sz="0" w:space="0" w:color="auto"/>
                <w:left w:val="none" w:sz="0" w:space="0" w:color="auto"/>
                <w:bottom w:val="none" w:sz="0" w:space="0" w:color="auto"/>
                <w:right w:val="none" w:sz="0" w:space="0" w:color="auto"/>
              </w:divBdr>
            </w:div>
          </w:divsChild>
        </w:div>
        <w:div w:id="802113768">
          <w:marLeft w:val="0"/>
          <w:marRight w:val="0"/>
          <w:marTop w:val="0"/>
          <w:marBottom w:val="0"/>
          <w:divBdr>
            <w:top w:val="none" w:sz="0" w:space="0" w:color="auto"/>
            <w:left w:val="none" w:sz="0" w:space="0" w:color="auto"/>
            <w:bottom w:val="none" w:sz="0" w:space="0" w:color="auto"/>
            <w:right w:val="none" w:sz="0" w:space="0" w:color="auto"/>
          </w:divBdr>
          <w:divsChild>
            <w:div w:id="367073103">
              <w:marLeft w:val="0"/>
              <w:marRight w:val="0"/>
              <w:marTop w:val="0"/>
              <w:marBottom w:val="0"/>
              <w:divBdr>
                <w:top w:val="none" w:sz="0" w:space="0" w:color="auto"/>
                <w:left w:val="none" w:sz="0" w:space="0" w:color="auto"/>
                <w:bottom w:val="none" w:sz="0" w:space="0" w:color="auto"/>
                <w:right w:val="none" w:sz="0" w:space="0" w:color="auto"/>
              </w:divBdr>
            </w:div>
            <w:div w:id="892077477">
              <w:marLeft w:val="0"/>
              <w:marRight w:val="0"/>
              <w:marTop w:val="0"/>
              <w:marBottom w:val="0"/>
              <w:divBdr>
                <w:top w:val="none" w:sz="0" w:space="0" w:color="auto"/>
                <w:left w:val="none" w:sz="0" w:space="0" w:color="auto"/>
                <w:bottom w:val="none" w:sz="0" w:space="0" w:color="auto"/>
                <w:right w:val="none" w:sz="0" w:space="0" w:color="auto"/>
              </w:divBdr>
            </w:div>
          </w:divsChild>
        </w:div>
        <w:div w:id="802163798">
          <w:marLeft w:val="0"/>
          <w:marRight w:val="0"/>
          <w:marTop w:val="0"/>
          <w:marBottom w:val="0"/>
          <w:divBdr>
            <w:top w:val="none" w:sz="0" w:space="0" w:color="auto"/>
            <w:left w:val="none" w:sz="0" w:space="0" w:color="auto"/>
            <w:bottom w:val="none" w:sz="0" w:space="0" w:color="auto"/>
            <w:right w:val="none" w:sz="0" w:space="0" w:color="auto"/>
          </w:divBdr>
          <w:divsChild>
            <w:div w:id="1073968554">
              <w:marLeft w:val="0"/>
              <w:marRight w:val="0"/>
              <w:marTop w:val="0"/>
              <w:marBottom w:val="0"/>
              <w:divBdr>
                <w:top w:val="none" w:sz="0" w:space="0" w:color="auto"/>
                <w:left w:val="none" w:sz="0" w:space="0" w:color="auto"/>
                <w:bottom w:val="none" w:sz="0" w:space="0" w:color="auto"/>
                <w:right w:val="none" w:sz="0" w:space="0" w:color="auto"/>
              </w:divBdr>
            </w:div>
          </w:divsChild>
        </w:div>
        <w:div w:id="816068845">
          <w:marLeft w:val="0"/>
          <w:marRight w:val="0"/>
          <w:marTop w:val="0"/>
          <w:marBottom w:val="0"/>
          <w:divBdr>
            <w:top w:val="none" w:sz="0" w:space="0" w:color="auto"/>
            <w:left w:val="none" w:sz="0" w:space="0" w:color="auto"/>
            <w:bottom w:val="none" w:sz="0" w:space="0" w:color="auto"/>
            <w:right w:val="none" w:sz="0" w:space="0" w:color="auto"/>
          </w:divBdr>
          <w:divsChild>
            <w:div w:id="1447390640">
              <w:marLeft w:val="0"/>
              <w:marRight w:val="0"/>
              <w:marTop w:val="0"/>
              <w:marBottom w:val="0"/>
              <w:divBdr>
                <w:top w:val="none" w:sz="0" w:space="0" w:color="auto"/>
                <w:left w:val="none" w:sz="0" w:space="0" w:color="auto"/>
                <w:bottom w:val="none" w:sz="0" w:space="0" w:color="auto"/>
                <w:right w:val="none" w:sz="0" w:space="0" w:color="auto"/>
              </w:divBdr>
            </w:div>
          </w:divsChild>
        </w:div>
        <w:div w:id="837959365">
          <w:marLeft w:val="0"/>
          <w:marRight w:val="0"/>
          <w:marTop w:val="0"/>
          <w:marBottom w:val="0"/>
          <w:divBdr>
            <w:top w:val="none" w:sz="0" w:space="0" w:color="auto"/>
            <w:left w:val="none" w:sz="0" w:space="0" w:color="auto"/>
            <w:bottom w:val="none" w:sz="0" w:space="0" w:color="auto"/>
            <w:right w:val="none" w:sz="0" w:space="0" w:color="auto"/>
          </w:divBdr>
          <w:divsChild>
            <w:div w:id="1435979127">
              <w:marLeft w:val="0"/>
              <w:marRight w:val="0"/>
              <w:marTop w:val="0"/>
              <w:marBottom w:val="0"/>
              <w:divBdr>
                <w:top w:val="none" w:sz="0" w:space="0" w:color="auto"/>
                <w:left w:val="none" w:sz="0" w:space="0" w:color="auto"/>
                <w:bottom w:val="none" w:sz="0" w:space="0" w:color="auto"/>
                <w:right w:val="none" w:sz="0" w:space="0" w:color="auto"/>
              </w:divBdr>
            </w:div>
            <w:div w:id="1939871647">
              <w:marLeft w:val="0"/>
              <w:marRight w:val="0"/>
              <w:marTop w:val="0"/>
              <w:marBottom w:val="0"/>
              <w:divBdr>
                <w:top w:val="none" w:sz="0" w:space="0" w:color="auto"/>
                <w:left w:val="none" w:sz="0" w:space="0" w:color="auto"/>
                <w:bottom w:val="none" w:sz="0" w:space="0" w:color="auto"/>
                <w:right w:val="none" w:sz="0" w:space="0" w:color="auto"/>
              </w:divBdr>
            </w:div>
          </w:divsChild>
        </w:div>
        <w:div w:id="849374390">
          <w:marLeft w:val="0"/>
          <w:marRight w:val="0"/>
          <w:marTop w:val="0"/>
          <w:marBottom w:val="0"/>
          <w:divBdr>
            <w:top w:val="none" w:sz="0" w:space="0" w:color="auto"/>
            <w:left w:val="none" w:sz="0" w:space="0" w:color="auto"/>
            <w:bottom w:val="none" w:sz="0" w:space="0" w:color="auto"/>
            <w:right w:val="none" w:sz="0" w:space="0" w:color="auto"/>
          </w:divBdr>
          <w:divsChild>
            <w:div w:id="1468164880">
              <w:marLeft w:val="0"/>
              <w:marRight w:val="0"/>
              <w:marTop w:val="0"/>
              <w:marBottom w:val="0"/>
              <w:divBdr>
                <w:top w:val="none" w:sz="0" w:space="0" w:color="auto"/>
                <w:left w:val="none" w:sz="0" w:space="0" w:color="auto"/>
                <w:bottom w:val="none" w:sz="0" w:space="0" w:color="auto"/>
                <w:right w:val="none" w:sz="0" w:space="0" w:color="auto"/>
              </w:divBdr>
            </w:div>
            <w:div w:id="1896619341">
              <w:marLeft w:val="0"/>
              <w:marRight w:val="0"/>
              <w:marTop w:val="0"/>
              <w:marBottom w:val="0"/>
              <w:divBdr>
                <w:top w:val="none" w:sz="0" w:space="0" w:color="auto"/>
                <w:left w:val="none" w:sz="0" w:space="0" w:color="auto"/>
                <w:bottom w:val="none" w:sz="0" w:space="0" w:color="auto"/>
                <w:right w:val="none" w:sz="0" w:space="0" w:color="auto"/>
              </w:divBdr>
            </w:div>
          </w:divsChild>
        </w:div>
        <w:div w:id="853542778">
          <w:marLeft w:val="0"/>
          <w:marRight w:val="0"/>
          <w:marTop w:val="0"/>
          <w:marBottom w:val="0"/>
          <w:divBdr>
            <w:top w:val="none" w:sz="0" w:space="0" w:color="auto"/>
            <w:left w:val="none" w:sz="0" w:space="0" w:color="auto"/>
            <w:bottom w:val="none" w:sz="0" w:space="0" w:color="auto"/>
            <w:right w:val="none" w:sz="0" w:space="0" w:color="auto"/>
          </w:divBdr>
          <w:divsChild>
            <w:div w:id="2079934887">
              <w:marLeft w:val="0"/>
              <w:marRight w:val="0"/>
              <w:marTop w:val="0"/>
              <w:marBottom w:val="0"/>
              <w:divBdr>
                <w:top w:val="none" w:sz="0" w:space="0" w:color="auto"/>
                <w:left w:val="none" w:sz="0" w:space="0" w:color="auto"/>
                <w:bottom w:val="none" w:sz="0" w:space="0" w:color="auto"/>
                <w:right w:val="none" w:sz="0" w:space="0" w:color="auto"/>
              </w:divBdr>
            </w:div>
          </w:divsChild>
        </w:div>
        <w:div w:id="860359404">
          <w:marLeft w:val="0"/>
          <w:marRight w:val="0"/>
          <w:marTop w:val="0"/>
          <w:marBottom w:val="0"/>
          <w:divBdr>
            <w:top w:val="none" w:sz="0" w:space="0" w:color="auto"/>
            <w:left w:val="none" w:sz="0" w:space="0" w:color="auto"/>
            <w:bottom w:val="none" w:sz="0" w:space="0" w:color="auto"/>
            <w:right w:val="none" w:sz="0" w:space="0" w:color="auto"/>
          </w:divBdr>
          <w:divsChild>
            <w:div w:id="426999404">
              <w:marLeft w:val="0"/>
              <w:marRight w:val="0"/>
              <w:marTop w:val="0"/>
              <w:marBottom w:val="0"/>
              <w:divBdr>
                <w:top w:val="none" w:sz="0" w:space="0" w:color="auto"/>
                <w:left w:val="none" w:sz="0" w:space="0" w:color="auto"/>
                <w:bottom w:val="none" w:sz="0" w:space="0" w:color="auto"/>
                <w:right w:val="none" w:sz="0" w:space="0" w:color="auto"/>
              </w:divBdr>
            </w:div>
            <w:div w:id="502161212">
              <w:marLeft w:val="0"/>
              <w:marRight w:val="0"/>
              <w:marTop w:val="0"/>
              <w:marBottom w:val="0"/>
              <w:divBdr>
                <w:top w:val="none" w:sz="0" w:space="0" w:color="auto"/>
                <w:left w:val="none" w:sz="0" w:space="0" w:color="auto"/>
                <w:bottom w:val="none" w:sz="0" w:space="0" w:color="auto"/>
                <w:right w:val="none" w:sz="0" w:space="0" w:color="auto"/>
              </w:divBdr>
            </w:div>
          </w:divsChild>
        </w:div>
        <w:div w:id="865169383">
          <w:marLeft w:val="0"/>
          <w:marRight w:val="0"/>
          <w:marTop w:val="0"/>
          <w:marBottom w:val="0"/>
          <w:divBdr>
            <w:top w:val="none" w:sz="0" w:space="0" w:color="auto"/>
            <w:left w:val="none" w:sz="0" w:space="0" w:color="auto"/>
            <w:bottom w:val="none" w:sz="0" w:space="0" w:color="auto"/>
            <w:right w:val="none" w:sz="0" w:space="0" w:color="auto"/>
          </w:divBdr>
          <w:divsChild>
            <w:div w:id="522671511">
              <w:marLeft w:val="0"/>
              <w:marRight w:val="0"/>
              <w:marTop w:val="0"/>
              <w:marBottom w:val="0"/>
              <w:divBdr>
                <w:top w:val="none" w:sz="0" w:space="0" w:color="auto"/>
                <w:left w:val="none" w:sz="0" w:space="0" w:color="auto"/>
                <w:bottom w:val="none" w:sz="0" w:space="0" w:color="auto"/>
                <w:right w:val="none" w:sz="0" w:space="0" w:color="auto"/>
              </w:divBdr>
            </w:div>
          </w:divsChild>
        </w:div>
        <w:div w:id="866722522">
          <w:marLeft w:val="0"/>
          <w:marRight w:val="0"/>
          <w:marTop w:val="0"/>
          <w:marBottom w:val="0"/>
          <w:divBdr>
            <w:top w:val="none" w:sz="0" w:space="0" w:color="auto"/>
            <w:left w:val="none" w:sz="0" w:space="0" w:color="auto"/>
            <w:bottom w:val="none" w:sz="0" w:space="0" w:color="auto"/>
            <w:right w:val="none" w:sz="0" w:space="0" w:color="auto"/>
          </w:divBdr>
          <w:divsChild>
            <w:div w:id="1514683898">
              <w:marLeft w:val="0"/>
              <w:marRight w:val="0"/>
              <w:marTop w:val="0"/>
              <w:marBottom w:val="0"/>
              <w:divBdr>
                <w:top w:val="none" w:sz="0" w:space="0" w:color="auto"/>
                <w:left w:val="none" w:sz="0" w:space="0" w:color="auto"/>
                <w:bottom w:val="none" w:sz="0" w:space="0" w:color="auto"/>
                <w:right w:val="none" w:sz="0" w:space="0" w:color="auto"/>
              </w:divBdr>
            </w:div>
          </w:divsChild>
        </w:div>
        <w:div w:id="869146028">
          <w:marLeft w:val="0"/>
          <w:marRight w:val="0"/>
          <w:marTop w:val="0"/>
          <w:marBottom w:val="0"/>
          <w:divBdr>
            <w:top w:val="none" w:sz="0" w:space="0" w:color="auto"/>
            <w:left w:val="none" w:sz="0" w:space="0" w:color="auto"/>
            <w:bottom w:val="none" w:sz="0" w:space="0" w:color="auto"/>
            <w:right w:val="none" w:sz="0" w:space="0" w:color="auto"/>
          </w:divBdr>
          <w:divsChild>
            <w:div w:id="302471132">
              <w:marLeft w:val="0"/>
              <w:marRight w:val="0"/>
              <w:marTop w:val="0"/>
              <w:marBottom w:val="0"/>
              <w:divBdr>
                <w:top w:val="none" w:sz="0" w:space="0" w:color="auto"/>
                <w:left w:val="none" w:sz="0" w:space="0" w:color="auto"/>
                <w:bottom w:val="none" w:sz="0" w:space="0" w:color="auto"/>
                <w:right w:val="none" w:sz="0" w:space="0" w:color="auto"/>
              </w:divBdr>
            </w:div>
            <w:div w:id="1479300356">
              <w:marLeft w:val="0"/>
              <w:marRight w:val="0"/>
              <w:marTop w:val="0"/>
              <w:marBottom w:val="0"/>
              <w:divBdr>
                <w:top w:val="none" w:sz="0" w:space="0" w:color="auto"/>
                <w:left w:val="none" w:sz="0" w:space="0" w:color="auto"/>
                <w:bottom w:val="none" w:sz="0" w:space="0" w:color="auto"/>
                <w:right w:val="none" w:sz="0" w:space="0" w:color="auto"/>
              </w:divBdr>
            </w:div>
          </w:divsChild>
        </w:div>
        <w:div w:id="884290052">
          <w:marLeft w:val="0"/>
          <w:marRight w:val="0"/>
          <w:marTop w:val="0"/>
          <w:marBottom w:val="0"/>
          <w:divBdr>
            <w:top w:val="none" w:sz="0" w:space="0" w:color="auto"/>
            <w:left w:val="none" w:sz="0" w:space="0" w:color="auto"/>
            <w:bottom w:val="none" w:sz="0" w:space="0" w:color="auto"/>
            <w:right w:val="none" w:sz="0" w:space="0" w:color="auto"/>
          </w:divBdr>
          <w:divsChild>
            <w:div w:id="441152408">
              <w:marLeft w:val="0"/>
              <w:marRight w:val="0"/>
              <w:marTop w:val="0"/>
              <w:marBottom w:val="0"/>
              <w:divBdr>
                <w:top w:val="none" w:sz="0" w:space="0" w:color="auto"/>
                <w:left w:val="none" w:sz="0" w:space="0" w:color="auto"/>
                <w:bottom w:val="none" w:sz="0" w:space="0" w:color="auto"/>
                <w:right w:val="none" w:sz="0" w:space="0" w:color="auto"/>
              </w:divBdr>
            </w:div>
            <w:div w:id="1988899143">
              <w:marLeft w:val="0"/>
              <w:marRight w:val="0"/>
              <w:marTop w:val="0"/>
              <w:marBottom w:val="0"/>
              <w:divBdr>
                <w:top w:val="none" w:sz="0" w:space="0" w:color="auto"/>
                <w:left w:val="none" w:sz="0" w:space="0" w:color="auto"/>
                <w:bottom w:val="none" w:sz="0" w:space="0" w:color="auto"/>
                <w:right w:val="none" w:sz="0" w:space="0" w:color="auto"/>
              </w:divBdr>
            </w:div>
          </w:divsChild>
        </w:div>
        <w:div w:id="897546534">
          <w:marLeft w:val="0"/>
          <w:marRight w:val="0"/>
          <w:marTop w:val="0"/>
          <w:marBottom w:val="0"/>
          <w:divBdr>
            <w:top w:val="none" w:sz="0" w:space="0" w:color="auto"/>
            <w:left w:val="none" w:sz="0" w:space="0" w:color="auto"/>
            <w:bottom w:val="none" w:sz="0" w:space="0" w:color="auto"/>
            <w:right w:val="none" w:sz="0" w:space="0" w:color="auto"/>
          </w:divBdr>
          <w:divsChild>
            <w:div w:id="1992564863">
              <w:marLeft w:val="0"/>
              <w:marRight w:val="0"/>
              <w:marTop w:val="0"/>
              <w:marBottom w:val="0"/>
              <w:divBdr>
                <w:top w:val="none" w:sz="0" w:space="0" w:color="auto"/>
                <w:left w:val="none" w:sz="0" w:space="0" w:color="auto"/>
                <w:bottom w:val="none" w:sz="0" w:space="0" w:color="auto"/>
                <w:right w:val="none" w:sz="0" w:space="0" w:color="auto"/>
              </w:divBdr>
            </w:div>
          </w:divsChild>
        </w:div>
        <w:div w:id="909459772">
          <w:marLeft w:val="0"/>
          <w:marRight w:val="0"/>
          <w:marTop w:val="0"/>
          <w:marBottom w:val="0"/>
          <w:divBdr>
            <w:top w:val="none" w:sz="0" w:space="0" w:color="auto"/>
            <w:left w:val="none" w:sz="0" w:space="0" w:color="auto"/>
            <w:bottom w:val="none" w:sz="0" w:space="0" w:color="auto"/>
            <w:right w:val="none" w:sz="0" w:space="0" w:color="auto"/>
          </w:divBdr>
          <w:divsChild>
            <w:div w:id="220944929">
              <w:marLeft w:val="0"/>
              <w:marRight w:val="0"/>
              <w:marTop w:val="0"/>
              <w:marBottom w:val="0"/>
              <w:divBdr>
                <w:top w:val="none" w:sz="0" w:space="0" w:color="auto"/>
                <w:left w:val="none" w:sz="0" w:space="0" w:color="auto"/>
                <w:bottom w:val="none" w:sz="0" w:space="0" w:color="auto"/>
                <w:right w:val="none" w:sz="0" w:space="0" w:color="auto"/>
              </w:divBdr>
            </w:div>
            <w:div w:id="1248613589">
              <w:marLeft w:val="0"/>
              <w:marRight w:val="0"/>
              <w:marTop w:val="0"/>
              <w:marBottom w:val="0"/>
              <w:divBdr>
                <w:top w:val="none" w:sz="0" w:space="0" w:color="auto"/>
                <w:left w:val="none" w:sz="0" w:space="0" w:color="auto"/>
                <w:bottom w:val="none" w:sz="0" w:space="0" w:color="auto"/>
                <w:right w:val="none" w:sz="0" w:space="0" w:color="auto"/>
              </w:divBdr>
            </w:div>
          </w:divsChild>
        </w:div>
        <w:div w:id="923803744">
          <w:marLeft w:val="0"/>
          <w:marRight w:val="0"/>
          <w:marTop w:val="0"/>
          <w:marBottom w:val="0"/>
          <w:divBdr>
            <w:top w:val="none" w:sz="0" w:space="0" w:color="auto"/>
            <w:left w:val="none" w:sz="0" w:space="0" w:color="auto"/>
            <w:bottom w:val="none" w:sz="0" w:space="0" w:color="auto"/>
            <w:right w:val="none" w:sz="0" w:space="0" w:color="auto"/>
          </w:divBdr>
          <w:divsChild>
            <w:div w:id="252858158">
              <w:marLeft w:val="0"/>
              <w:marRight w:val="0"/>
              <w:marTop w:val="0"/>
              <w:marBottom w:val="0"/>
              <w:divBdr>
                <w:top w:val="none" w:sz="0" w:space="0" w:color="auto"/>
                <w:left w:val="none" w:sz="0" w:space="0" w:color="auto"/>
                <w:bottom w:val="none" w:sz="0" w:space="0" w:color="auto"/>
                <w:right w:val="none" w:sz="0" w:space="0" w:color="auto"/>
              </w:divBdr>
            </w:div>
          </w:divsChild>
        </w:div>
        <w:div w:id="963778785">
          <w:marLeft w:val="0"/>
          <w:marRight w:val="0"/>
          <w:marTop w:val="0"/>
          <w:marBottom w:val="0"/>
          <w:divBdr>
            <w:top w:val="none" w:sz="0" w:space="0" w:color="auto"/>
            <w:left w:val="none" w:sz="0" w:space="0" w:color="auto"/>
            <w:bottom w:val="none" w:sz="0" w:space="0" w:color="auto"/>
            <w:right w:val="none" w:sz="0" w:space="0" w:color="auto"/>
          </w:divBdr>
          <w:divsChild>
            <w:div w:id="1185680070">
              <w:marLeft w:val="0"/>
              <w:marRight w:val="0"/>
              <w:marTop w:val="0"/>
              <w:marBottom w:val="0"/>
              <w:divBdr>
                <w:top w:val="none" w:sz="0" w:space="0" w:color="auto"/>
                <w:left w:val="none" w:sz="0" w:space="0" w:color="auto"/>
                <w:bottom w:val="none" w:sz="0" w:space="0" w:color="auto"/>
                <w:right w:val="none" w:sz="0" w:space="0" w:color="auto"/>
              </w:divBdr>
            </w:div>
            <w:div w:id="1730030196">
              <w:marLeft w:val="0"/>
              <w:marRight w:val="0"/>
              <w:marTop w:val="0"/>
              <w:marBottom w:val="0"/>
              <w:divBdr>
                <w:top w:val="none" w:sz="0" w:space="0" w:color="auto"/>
                <w:left w:val="none" w:sz="0" w:space="0" w:color="auto"/>
                <w:bottom w:val="none" w:sz="0" w:space="0" w:color="auto"/>
                <w:right w:val="none" w:sz="0" w:space="0" w:color="auto"/>
              </w:divBdr>
            </w:div>
          </w:divsChild>
        </w:div>
        <w:div w:id="971865373">
          <w:marLeft w:val="0"/>
          <w:marRight w:val="0"/>
          <w:marTop w:val="0"/>
          <w:marBottom w:val="0"/>
          <w:divBdr>
            <w:top w:val="none" w:sz="0" w:space="0" w:color="auto"/>
            <w:left w:val="none" w:sz="0" w:space="0" w:color="auto"/>
            <w:bottom w:val="none" w:sz="0" w:space="0" w:color="auto"/>
            <w:right w:val="none" w:sz="0" w:space="0" w:color="auto"/>
          </w:divBdr>
          <w:divsChild>
            <w:div w:id="110100736">
              <w:marLeft w:val="0"/>
              <w:marRight w:val="0"/>
              <w:marTop w:val="0"/>
              <w:marBottom w:val="0"/>
              <w:divBdr>
                <w:top w:val="none" w:sz="0" w:space="0" w:color="auto"/>
                <w:left w:val="none" w:sz="0" w:space="0" w:color="auto"/>
                <w:bottom w:val="none" w:sz="0" w:space="0" w:color="auto"/>
                <w:right w:val="none" w:sz="0" w:space="0" w:color="auto"/>
              </w:divBdr>
            </w:div>
            <w:div w:id="1416246477">
              <w:marLeft w:val="0"/>
              <w:marRight w:val="0"/>
              <w:marTop w:val="0"/>
              <w:marBottom w:val="0"/>
              <w:divBdr>
                <w:top w:val="none" w:sz="0" w:space="0" w:color="auto"/>
                <w:left w:val="none" w:sz="0" w:space="0" w:color="auto"/>
                <w:bottom w:val="none" w:sz="0" w:space="0" w:color="auto"/>
                <w:right w:val="none" w:sz="0" w:space="0" w:color="auto"/>
              </w:divBdr>
            </w:div>
          </w:divsChild>
        </w:div>
        <w:div w:id="991254657">
          <w:marLeft w:val="0"/>
          <w:marRight w:val="0"/>
          <w:marTop w:val="0"/>
          <w:marBottom w:val="0"/>
          <w:divBdr>
            <w:top w:val="none" w:sz="0" w:space="0" w:color="auto"/>
            <w:left w:val="none" w:sz="0" w:space="0" w:color="auto"/>
            <w:bottom w:val="none" w:sz="0" w:space="0" w:color="auto"/>
            <w:right w:val="none" w:sz="0" w:space="0" w:color="auto"/>
          </w:divBdr>
          <w:divsChild>
            <w:div w:id="1469737990">
              <w:marLeft w:val="0"/>
              <w:marRight w:val="0"/>
              <w:marTop w:val="0"/>
              <w:marBottom w:val="0"/>
              <w:divBdr>
                <w:top w:val="none" w:sz="0" w:space="0" w:color="auto"/>
                <w:left w:val="none" w:sz="0" w:space="0" w:color="auto"/>
                <w:bottom w:val="none" w:sz="0" w:space="0" w:color="auto"/>
                <w:right w:val="none" w:sz="0" w:space="0" w:color="auto"/>
              </w:divBdr>
            </w:div>
          </w:divsChild>
        </w:div>
        <w:div w:id="999426437">
          <w:marLeft w:val="0"/>
          <w:marRight w:val="0"/>
          <w:marTop w:val="0"/>
          <w:marBottom w:val="0"/>
          <w:divBdr>
            <w:top w:val="none" w:sz="0" w:space="0" w:color="auto"/>
            <w:left w:val="none" w:sz="0" w:space="0" w:color="auto"/>
            <w:bottom w:val="none" w:sz="0" w:space="0" w:color="auto"/>
            <w:right w:val="none" w:sz="0" w:space="0" w:color="auto"/>
          </w:divBdr>
          <w:divsChild>
            <w:div w:id="1430151373">
              <w:marLeft w:val="0"/>
              <w:marRight w:val="0"/>
              <w:marTop w:val="0"/>
              <w:marBottom w:val="0"/>
              <w:divBdr>
                <w:top w:val="none" w:sz="0" w:space="0" w:color="auto"/>
                <w:left w:val="none" w:sz="0" w:space="0" w:color="auto"/>
                <w:bottom w:val="none" w:sz="0" w:space="0" w:color="auto"/>
                <w:right w:val="none" w:sz="0" w:space="0" w:color="auto"/>
              </w:divBdr>
            </w:div>
          </w:divsChild>
        </w:div>
        <w:div w:id="1008825251">
          <w:marLeft w:val="0"/>
          <w:marRight w:val="0"/>
          <w:marTop w:val="0"/>
          <w:marBottom w:val="0"/>
          <w:divBdr>
            <w:top w:val="none" w:sz="0" w:space="0" w:color="auto"/>
            <w:left w:val="none" w:sz="0" w:space="0" w:color="auto"/>
            <w:bottom w:val="none" w:sz="0" w:space="0" w:color="auto"/>
            <w:right w:val="none" w:sz="0" w:space="0" w:color="auto"/>
          </w:divBdr>
          <w:divsChild>
            <w:div w:id="1756704796">
              <w:marLeft w:val="0"/>
              <w:marRight w:val="0"/>
              <w:marTop w:val="0"/>
              <w:marBottom w:val="0"/>
              <w:divBdr>
                <w:top w:val="none" w:sz="0" w:space="0" w:color="auto"/>
                <w:left w:val="none" w:sz="0" w:space="0" w:color="auto"/>
                <w:bottom w:val="none" w:sz="0" w:space="0" w:color="auto"/>
                <w:right w:val="none" w:sz="0" w:space="0" w:color="auto"/>
              </w:divBdr>
            </w:div>
            <w:div w:id="2019695600">
              <w:marLeft w:val="0"/>
              <w:marRight w:val="0"/>
              <w:marTop w:val="0"/>
              <w:marBottom w:val="0"/>
              <w:divBdr>
                <w:top w:val="none" w:sz="0" w:space="0" w:color="auto"/>
                <w:left w:val="none" w:sz="0" w:space="0" w:color="auto"/>
                <w:bottom w:val="none" w:sz="0" w:space="0" w:color="auto"/>
                <w:right w:val="none" w:sz="0" w:space="0" w:color="auto"/>
              </w:divBdr>
            </w:div>
          </w:divsChild>
        </w:div>
        <w:div w:id="1011222803">
          <w:marLeft w:val="0"/>
          <w:marRight w:val="0"/>
          <w:marTop w:val="0"/>
          <w:marBottom w:val="0"/>
          <w:divBdr>
            <w:top w:val="none" w:sz="0" w:space="0" w:color="auto"/>
            <w:left w:val="none" w:sz="0" w:space="0" w:color="auto"/>
            <w:bottom w:val="none" w:sz="0" w:space="0" w:color="auto"/>
            <w:right w:val="none" w:sz="0" w:space="0" w:color="auto"/>
          </w:divBdr>
          <w:divsChild>
            <w:div w:id="1332561533">
              <w:marLeft w:val="0"/>
              <w:marRight w:val="0"/>
              <w:marTop w:val="0"/>
              <w:marBottom w:val="0"/>
              <w:divBdr>
                <w:top w:val="none" w:sz="0" w:space="0" w:color="auto"/>
                <w:left w:val="none" w:sz="0" w:space="0" w:color="auto"/>
                <w:bottom w:val="none" w:sz="0" w:space="0" w:color="auto"/>
                <w:right w:val="none" w:sz="0" w:space="0" w:color="auto"/>
              </w:divBdr>
            </w:div>
          </w:divsChild>
        </w:div>
        <w:div w:id="1018584631">
          <w:marLeft w:val="0"/>
          <w:marRight w:val="0"/>
          <w:marTop w:val="0"/>
          <w:marBottom w:val="0"/>
          <w:divBdr>
            <w:top w:val="none" w:sz="0" w:space="0" w:color="auto"/>
            <w:left w:val="none" w:sz="0" w:space="0" w:color="auto"/>
            <w:bottom w:val="none" w:sz="0" w:space="0" w:color="auto"/>
            <w:right w:val="none" w:sz="0" w:space="0" w:color="auto"/>
          </w:divBdr>
          <w:divsChild>
            <w:div w:id="1376153953">
              <w:marLeft w:val="0"/>
              <w:marRight w:val="0"/>
              <w:marTop w:val="0"/>
              <w:marBottom w:val="0"/>
              <w:divBdr>
                <w:top w:val="none" w:sz="0" w:space="0" w:color="auto"/>
                <w:left w:val="none" w:sz="0" w:space="0" w:color="auto"/>
                <w:bottom w:val="none" w:sz="0" w:space="0" w:color="auto"/>
                <w:right w:val="none" w:sz="0" w:space="0" w:color="auto"/>
              </w:divBdr>
            </w:div>
            <w:div w:id="2125036792">
              <w:marLeft w:val="0"/>
              <w:marRight w:val="0"/>
              <w:marTop w:val="0"/>
              <w:marBottom w:val="0"/>
              <w:divBdr>
                <w:top w:val="none" w:sz="0" w:space="0" w:color="auto"/>
                <w:left w:val="none" w:sz="0" w:space="0" w:color="auto"/>
                <w:bottom w:val="none" w:sz="0" w:space="0" w:color="auto"/>
                <w:right w:val="none" w:sz="0" w:space="0" w:color="auto"/>
              </w:divBdr>
            </w:div>
          </w:divsChild>
        </w:div>
        <w:div w:id="1020157428">
          <w:marLeft w:val="0"/>
          <w:marRight w:val="0"/>
          <w:marTop w:val="0"/>
          <w:marBottom w:val="0"/>
          <w:divBdr>
            <w:top w:val="none" w:sz="0" w:space="0" w:color="auto"/>
            <w:left w:val="none" w:sz="0" w:space="0" w:color="auto"/>
            <w:bottom w:val="none" w:sz="0" w:space="0" w:color="auto"/>
            <w:right w:val="none" w:sz="0" w:space="0" w:color="auto"/>
          </w:divBdr>
          <w:divsChild>
            <w:div w:id="1815640718">
              <w:marLeft w:val="0"/>
              <w:marRight w:val="0"/>
              <w:marTop w:val="0"/>
              <w:marBottom w:val="0"/>
              <w:divBdr>
                <w:top w:val="none" w:sz="0" w:space="0" w:color="auto"/>
                <w:left w:val="none" w:sz="0" w:space="0" w:color="auto"/>
                <w:bottom w:val="none" w:sz="0" w:space="0" w:color="auto"/>
                <w:right w:val="none" w:sz="0" w:space="0" w:color="auto"/>
              </w:divBdr>
            </w:div>
          </w:divsChild>
        </w:div>
        <w:div w:id="1023827755">
          <w:marLeft w:val="0"/>
          <w:marRight w:val="0"/>
          <w:marTop w:val="0"/>
          <w:marBottom w:val="0"/>
          <w:divBdr>
            <w:top w:val="none" w:sz="0" w:space="0" w:color="auto"/>
            <w:left w:val="none" w:sz="0" w:space="0" w:color="auto"/>
            <w:bottom w:val="none" w:sz="0" w:space="0" w:color="auto"/>
            <w:right w:val="none" w:sz="0" w:space="0" w:color="auto"/>
          </w:divBdr>
          <w:divsChild>
            <w:div w:id="172187553">
              <w:marLeft w:val="0"/>
              <w:marRight w:val="0"/>
              <w:marTop w:val="0"/>
              <w:marBottom w:val="0"/>
              <w:divBdr>
                <w:top w:val="none" w:sz="0" w:space="0" w:color="auto"/>
                <w:left w:val="none" w:sz="0" w:space="0" w:color="auto"/>
                <w:bottom w:val="none" w:sz="0" w:space="0" w:color="auto"/>
                <w:right w:val="none" w:sz="0" w:space="0" w:color="auto"/>
              </w:divBdr>
            </w:div>
          </w:divsChild>
        </w:div>
        <w:div w:id="1027414229">
          <w:marLeft w:val="0"/>
          <w:marRight w:val="0"/>
          <w:marTop w:val="0"/>
          <w:marBottom w:val="0"/>
          <w:divBdr>
            <w:top w:val="none" w:sz="0" w:space="0" w:color="auto"/>
            <w:left w:val="none" w:sz="0" w:space="0" w:color="auto"/>
            <w:bottom w:val="none" w:sz="0" w:space="0" w:color="auto"/>
            <w:right w:val="none" w:sz="0" w:space="0" w:color="auto"/>
          </w:divBdr>
          <w:divsChild>
            <w:div w:id="121921298">
              <w:marLeft w:val="0"/>
              <w:marRight w:val="0"/>
              <w:marTop w:val="0"/>
              <w:marBottom w:val="0"/>
              <w:divBdr>
                <w:top w:val="none" w:sz="0" w:space="0" w:color="auto"/>
                <w:left w:val="none" w:sz="0" w:space="0" w:color="auto"/>
                <w:bottom w:val="none" w:sz="0" w:space="0" w:color="auto"/>
                <w:right w:val="none" w:sz="0" w:space="0" w:color="auto"/>
              </w:divBdr>
            </w:div>
            <w:div w:id="1479423535">
              <w:marLeft w:val="0"/>
              <w:marRight w:val="0"/>
              <w:marTop w:val="0"/>
              <w:marBottom w:val="0"/>
              <w:divBdr>
                <w:top w:val="none" w:sz="0" w:space="0" w:color="auto"/>
                <w:left w:val="none" w:sz="0" w:space="0" w:color="auto"/>
                <w:bottom w:val="none" w:sz="0" w:space="0" w:color="auto"/>
                <w:right w:val="none" w:sz="0" w:space="0" w:color="auto"/>
              </w:divBdr>
            </w:div>
          </w:divsChild>
        </w:div>
        <w:div w:id="1046872835">
          <w:marLeft w:val="0"/>
          <w:marRight w:val="0"/>
          <w:marTop w:val="0"/>
          <w:marBottom w:val="0"/>
          <w:divBdr>
            <w:top w:val="none" w:sz="0" w:space="0" w:color="auto"/>
            <w:left w:val="none" w:sz="0" w:space="0" w:color="auto"/>
            <w:bottom w:val="none" w:sz="0" w:space="0" w:color="auto"/>
            <w:right w:val="none" w:sz="0" w:space="0" w:color="auto"/>
          </w:divBdr>
          <w:divsChild>
            <w:div w:id="277831568">
              <w:marLeft w:val="0"/>
              <w:marRight w:val="0"/>
              <w:marTop w:val="0"/>
              <w:marBottom w:val="0"/>
              <w:divBdr>
                <w:top w:val="none" w:sz="0" w:space="0" w:color="auto"/>
                <w:left w:val="none" w:sz="0" w:space="0" w:color="auto"/>
                <w:bottom w:val="none" w:sz="0" w:space="0" w:color="auto"/>
                <w:right w:val="none" w:sz="0" w:space="0" w:color="auto"/>
              </w:divBdr>
            </w:div>
            <w:div w:id="1628313695">
              <w:marLeft w:val="0"/>
              <w:marRight w:val="0"/>
              <w:marTop w:val="0"/>
              <w:marBottom w:val="0"/>
              <w:divBdr>
                <w:top w:val="none" w:sz="0" w:space="0" w:color="auto"/>
                <w:left w:val="none" w:sz="0" w:space="0" w:color="auto"/>
                <w:bottom w:val="none" w:sz="0" w:space="0" w:color="auto"/>
                <w:right w:val="none" w:sz="0" w:space="0" w:color="auto"/>
              </w:divBdr>
            </w:div>
          </w:divsChild>
        </w:div>
        <w:div w:id="1050112942">
          <w:marLeft w:val="0"/>
          <w:marRight w:val="0"/>
          <w:marTop w:val="0"/>
          <w:marBottom w:val="0"/>
          <w:divBdr>
            <w:top w:val="none" w:sz="0" w:space="0" w:color="auto"/>
            <w:left w:val="none" w:sz="0" w:space="0" w:color="auto"/>
            <w:bottom w:val="none" w:sz="0" w:space="0" w:color="auto"/>
            <w:right w:val="none" w:sz="0" w:space="0" w:color="auto"/>
          </w:divBdr>
          <w:divsChild>
            <w:div w:id="1224832083">
              <w:marLeft w:val="0"/>
              <w:marRight w:val="0"/>
              <w:marTop w:val="0"/>
              <w:marBottom w:val="0"/>
              <w:divBdr>
                <w:top w:val="none" w:sz="0" w:space="0" w:color="auto"/>
                <w:left w:val="none" w:sz="0" w:space="0" w:color="auto"/>
                <w:bottom w:val="none" w:sz="0" w:space="0" w:color="auto"/>
                <w:right w:val="none" w:sz="0" w:space="0" w:color="auto"/>
              </w:divBdr>
            </w:div>
          </w:divsChild>
        </w:div>
        <w:div w:id="1061370961">
          <w:marLeft w:val="0"/>
          <w:marRight w:val="0"/>
          <w:marTop w:val="0"/>
          <w:marBottom w:val="0"/>
          <w:divBdr>
            <w:top w:val="none" w:sz="0" w:space="0" w:color="auto"/>
            <w:left w:val="none" w:sz="0" w:space="0" w:color="auto"/>
            <w:bottom w:val="none" w:sz="0" w:space="0" w:color="auto"/>
            <w:right w:val="none" w:sz="0" w:space="0" w:color="auto"/>
          </w:divBdr>
          <w:divsChild>
            <w:div w:id="1123035360">
              <w:marLeft w:val="0"/>
              <w:marRight w:val="0"/>
              <w:marTop w:val="0"/>
              <w:marBottom w:val="0"/>
              <w:divBdr>
                <w:top w:val="none" w:sz="0" w:space="0" w:color="auto"/>
                <w:left w:val="none" w:sz="0" w:space="0" w:color="auto"/>
                <w:bottom w:val="none" w:sz="0" w:space="0" w:color="auto"/>
                <w:right w:val="none" w:sz="0" w:space="0" w:color="auto"/>
              </w:divBdr>
            </w:div>
          </w:divsChild>
        </w:div>
        <w:div w:id="1096513089">
          <w:marLeft w:val="0"/>
          <w:marRight w:val="0"/>
          <w:marTop w:val="0"/>
          <w:marBottom w:val="0"/>
          <w:divBdr>
            <w:top w:val="none" w:sz="0" w:space="0" w:color="auto"/>
            <w:left w:val="none" w:sz="0" w:space="0" w:color="auto"/>
            <w:bottom w:val="none" w:sz="0" w:space="0" w:color="auto"/>
            <w:right w:val="none" w:sz="0" w:space="0" w:color="auto"/>
          </w:divBdr>
          <w:divsChild>
            <w:div w:id="1155798823">
              <w:marLeft w:val="0"/>
              <w:marRight w:val="0"/>
              <w:marTop w:val="0"/>
              <w:marBottom w:val="0"/>
              <w:divBdr>
                <w:top w:val="none" w:sz="0" w:space="0" w:color="auto"/>
                <w:left w:val="none" w:sz="0" w:space="0" w:color="auto"/>
                <w:bottom w:val="none" w:sz="0" w:space="0" w:color="auto"/>
                <w:right w:val="none" w:sz="0" w:space="0" w:color="auto"/>
              </w:divBdr>
            </w:div>
            <w:div w:id="1856918532">
              <w:marLeft w:val="0"/>
              <w:marRight w:val="0"/>
              <w:marTop w:val="0"/>
              <w:marBottom w:val="0"/>
              <w:divBdr>
                <w:top w:val="none" w:sz="0" w:space="0" w:color="auto"/>
                <w:left w:val="none" w:sz="0" w:space="0" w:color="auto"/>
                <w:bottom w:val="none" w:sz="0" w:space="0" w:color="auto"/>
                <w:right w:val="none" w:sz="0" w:space="0" w:color="auto"/>
              </w:divBdr>
            </w:div>
          </w:divsChild>
        </w:div>
        <w:div w:id="1103652264">
          <w:marLeft w:val="0"/>
          <w:marRight w:val="0"/>
          <w:marTop w:val="0"/>
          <w:marBottom w:val="0"/>
          <w:divBdr>
            <w:top w:val="none" w:sz="0" w:space="0" w:color="auto"/>
            <w:left w:val="none" w:sz="0" w:space="0" w:color="auto"/>
            <w:bottom w:val="none" w:sz="0" w:space="0" w:color="auto"/>
            <w:right w:val="none" w:sz="0" w:space="0" w:color="auto"/>
          </w:divBdr>
          <w:divsChild>
            <w:div w:id="117067947">
              <w:marLeft w:val="0"/>
              <w:marRight w:val="0"/>
              <w:marTop w:val="0"/>
              <w:marBottom w:val="0"/>
              <w:divBdr>
                <w:top w:val="none" w:sz="0" w:space="0" w:color="auto"/>
                <w:left w:val="none" w:sz="0" w:space="0" w:color="auto"/>
                <w:bottom w:val="none" w:sz="0" w:space="0" w:color="auto"/>
                <w:right w:val="none" w:sz="0" w:space="0" w:color="auto"/>
              </w:divBdr>
            </w:div>
          </w:divsChild>
        </w:div>
        <w:div w:id="1106191793">
          <w:marLeft w:val="0"/>
          <w:marRight w:val="0"/>
          <w:marTop w:val="0"/>
          <w:marBottom w:val="0"/>
          <w:divBdr>
            <w:top w:val="none" w:sz="0" w:space="0" w:color="auto"/>
            <w:left w:val="none" w:sz="0" w:space="0" w:color="auto"/>
            <w:bottom w:val="none" w:sz="0" w:space="0" w:color="auto"/>
            <w:right w:val="none" w:sz="0" w:space="0" w:color="auto"/>
          </w:divBdr>
          <w:divsChild>
            <w:div w:id="1366829060">
              <w:marLeft w:val="0"/>
              <w:marRight w:val="0"/>
              <w:marTop w:val="0"/>
              <w:marBottom w:val="0"/>
              <w:divBdr>
                <w:top w:val="none" w:sz="0" w:space="0" w:color="auto"/>
                <w:left w:val="none" w:sz="0" w:space="0" w:color="auto"/>
                <w:bottom w:val="none" w:sz="0" w:space="0" w:color="auto"/>
                <w:right w:val="none" w:sz="0" w:space="0" w:color="auto"/>
              </w:divBdr>
            </w:div>
          </w:divsChild>
        </w:div>
        <w:div w:id="1121344263">
          <w:marLeft w:val="0"/>
          <w:marRight w:val="0"/>
          <w:marTop w:val="0"/>
          <w:marBottom w:val="0"/>
          <w:divBdr>
            <w:top w:val="none" w:sz="0" w:space="0" w:color="auto"/>
            <w:left w:val="none" w:sz="0" w:space="0" w:color="auto"/>
            <w:bottom w:val="none" w:sz="0" w:space="0" w:color="auto"/>
            <w:right w:val="none" w:sz="0" w:space="0" w:color="auto"/>
          </w:divBdr>
          <w:divsChild>
            <w:div w:id="293410815">
              <w:marLeft w:val="0"/>
              <w:marRight w:val="0"/>
              <w:marTop w:val="0"/>
              <w:marBottom w:val="0"/>
              <w:divBdr>
                <w:top w:val="none" w:sz="0" w:space="0" w:color="auto"/>
                <w:left w:val="none" w:sz="0" w:space="0" w:color="auto"/>
                <w:bottom w:val="none" w:sz="0" w:space="0" w:color="auto"/>
                <w:right w:val="none" w:sz="0" w:space="0" w:color="auto"/>
              </w:divBdr>
            </w:div>
            <w:div w:id="663356414">
              <w:marLeft w:val="0"/>
              <w:marRight w:val="0"/>
              <w:marTop w:val="0"/>
              <w:marBottom w:val="0"/>
              <w:divBdr>
                <w:top w:val="none" w:sz="0" w:space="0" w:color="auto"/>
                <w:left w:val="none" w:sz="0" w:space="0" w:color="auto"/>
                <w:bottom w:val="none" w:sz="0" w:space="0" w:color="auto"/>
                <w:right w:val="none" w:sz="0" w:space="0" w:color="auto"/>
              </w:divBdr>
            </w:div>
          </w:divsChild>
        </w:div>
        <w:div w:id="1122311883">
          <w:marLeft w:val="0"/>
          <w:marRight w:val="0"/>
          <w:marTop w:val="0"/>
          <w:marBottom w:val="0"/>
          <w:divBdr>
            <w:top w:val="none" w:sz="0" w:space="0" w:color="auto"/>
            <w:left w:val="none" w:sz="0" w:space="0" w:color="auto"/>
            <w:bottom w:val="none" w:sz="0" w:space="0" w:color="auto"/>
            <w:right w:val="none" w:sz="0" w:space="0" w:color="auto"/>
          </w:divBdr>
          <w:divsChild>
            <w:div w:id="1914704565">
              <w:marLeft w:val="0"/>
              <w:marRight w:val="0"/>
              <w:marTop w:val="0"/>
              <w:marBottom w:val="0"/>
              <w:divBdr>
                <w:top w:val="none" w:sz="0" w:space="0" w:color="auto"/>
                <w:left w:val="none" w:sz="0" w:space="0" w:color="auto"/>
                <w:bottom w:val="none" w:sz="0" w:space="0" w:color="auto"/>
                <w:right w:val="none" w:sz="0" w:space="0" w:color="auto"/>
              </w:divBdr>
            </w:div>
          </w:divsChild>
        </w:div>
        <w:div w:id="1151336477">
          <w:marLeft w:val="0"/>
          <w:marRight w:val="0"/>
          <w:marTop w:val="0"/>
          <w:marBottom w:val="0"/>
          <w:divBdr>
            <w:top w:val="none" w:sz="0" w:space="0" w:color="auto"/>
            <w:left w:val="none" w:sz="0" w:space="0" w:color="auto"/>
            <w:bottom w:val="none" w:sz="0" w:space="0" w:color="auto"/>
            <w:right w:val="none" w:sz="0" w:space="0" w:color="auto"/>
          </w:divBdr>
          <w:divsChild>
            <w:div w:id="72514364">
              <w:marLeft w:val="0"/>
              <w:marRight w:val="0"/>
              <w:marTop w:val="0"/>
              <w:marBottom w:val="0"/>
              <w:divBdr>
                <w:top w:val="none" w:sz="0" w:space="0" w:color="auto"/>
                <w:left w:val="none" w:sz="0" w:space="0" w:color="auto"/>
                <w:bottom w:val="none" w:sz="0" w:space="0" w:color="auto"/>
                <w:right w:val="none" w:sz="0" w:space="0" w:color="auto"/>
              </w:divBdr>
            </w:div>
            <w:div w:id="1728186954">
              <w:marLeft w:val="0"/>
              <w:marRight w:val="0"/>
              <w:marTop w:val="0"/>
              <w:marBottom w:val="0"/>
              <w:divBdr>
                <w:top w:val="none" w:sz="0" w:space="0" w:color="auto"/>
                <w:left w:val="none" w:sz="0" w:space="0" w:color="auto"/>
                <w:bottom w:val="none" w:sz="0" w:space="0" w:color="auto"/>
                <w:right w:val="none" w:sz="0" w:space="0" w:color="auto"/>
              </w:divBdr>
            </w:div>
          </w:divsChild>
        </w:div>
        <w:div w:id="1151826740">
          <w:marLeft w:val="0"/>
          <w:marRight w:val="0"/>
          <w:marTop w:val="0"/>
          <w:marBottom w:val="0"/>
          <w:divBdr>
            <w:top w:val="none" w:sz="0" w:space="0" w:color="auto"/>
            <w:left w:val="none" w:sz="0" w:space="0" w:color="auto"/>
            <w:bottom w:val="none" w:sz="0" w:space="0" w:color="auto"/>
            <w:right w:val="none" w:sz="0" w:space="0" w:color="auto"/>
          </w:divBdr>
          <w:divsChild>
            <w:div w:id="385566857">
              <w:marLeft w:val="0"/>
              <w:marRight w:val="0"/>
              <w:marTop w:val="0"/>
              <w:marBottom w:val="0"/>
              <w:divBdr>
                <w:top w:val="none" w:sz="0" w:space="0" w:color="auto"/>
                <w:left w:val="none" w:sz="0" w:space="0" w:color="auto"/>
                <w:bottom w:val="none" w:sz="0" w:space="0" w:color="auto"/>
                <w:right w:val="none" w:sz="0" w:space="0" w:color="auto"/>
              </w:divBdr>
            </w:div>
            <w:div w:id="1505320830">
              <w:marLeft w:val="0"/>
              <w:marRight w:val="0"/>
              <w:marTop w:val="0"/>
              <w:marBottom w:val="0"/>
              <w:divBdr>
                <w:top w:val="none" w:sz="0" w:space="0" w:color="auto"/>
                <w:left w:val="none" w:sz="0" w:space="0" w:color="auto"/>
                <w:bottom w:val="none" w:sz="0" w:space="0" w:color="auto"/>
                <w:right w:val="none" w:sz="0" w:space="0" w:color="auto"/>
              </w:divBdr>
            </w:div>
          </w:divsChild>
        </w:div>
        <w:div w:id="1163013347">
          <w:marLeft w:val="0"/>
          <w:marRight w:val="0"/>
          <w:marTop w:val="0"/>
          <w:marBottom w:val="0"/>
          <w:divBdr>
            <w:top w:val="none" w:sz="0" w:space="0" w:color="auto"/>
            <w:left w:val="none" w:sz="0" w:space="0" w:color="auto"/>
            <w:bottom w:val="none" w:sz="0" w:space="0" w:color="auto"/>
            <w:right w:val="none" w:sz="0" w:space="0" w:color="auto"/>
          </w:divBdr>
          <w:divsChild>
            <w:div w:id="1164082734">
              <w:marLeft w:val="0"/>
              <w:marRight w:val="0"/>
              <w:marTop w:val="0"/>
              <w:marBottom w:val="0"/>
              <w:divBdr>
                <w:top w:val="none" w:sz="0" w:space="0" w:color="auto"/>
                <w:left w:val="none" w:sz="0" w:space="0" w:color="auto"/>
                <w:bottom w:val="none" w:sz="0" w:space="0" w:color="auto"/>
                <w:right w:val="none" w:sz="0" w:space="0" w:color="auto"/>
              </w:divBdr>
            </w:div>
          </w:divsChild>
        </w:div>
        <w:div w:id="1167014538">
          <w:marLeft w:val="0"/>
          <w:marRight w:val="0"/>
          <w:marTop w:val="0"/>
          <w:marBottom w:val="0"/>
          <w:divBdr>
            <w:top w:val="none" w:sz="0" w:space="0" w:color="auto"/>
            <w:left w:val="none" w:sz="0" w:space="0" w:color="auto"/>
            <w:bottom w:val="none" w:sz="0" w:space="0" w:color="auto"/>
            <w:right w:val="none" w:sz="0" w:space="0" w:color="auto"/>
          </w:divBdr>
          <w:divsChild>
            <w:div w:id="95831947">
              <w:marLeft w:val="0"/>
              <w:marRight w:val="0"/>
              <w:marTop w:val="0"/>
              <w:marBottom w:val="0"/>
              <w:divBdr>
                <w:top w:val="none" w:sz="0" w:space="0" w:color="auto"/>
                <w:left w:val="none" w:sz="0" w:space="0" w:color="auto"/>
                <w:bottom w:val="none" w:sz="0" w:space="0" w:color="auto"/>
                <w:right w:val="none" w:sz="0" w:space="0" w:color="auto"/>
              </w:divBdr>
            </w:div>
            <w:div w:id="831412899">
              <w:marLeft w:val="0"/>
              <w:marRight w:val="0"/>
              <w:marTop w:val="0"/>
              <w:marBottom w:val="0"/>
              <w:divBdr>
                <w:top w:val="none" w:sz="0" w:space="0" w:color="auto"/>
                <w:left w:val="none" w:sz="0" w:space="0" w:color="auto"/>
                <w:bottom w:val="none" w:sz="0" w:space="0" w:color="auto"/>
                <w:right w:val="none" w:sz="0" w:space="0" w:color="auto"/>
              </w:divBdr>
            </w:div>
          </w:divsChild>
        </w:div>
        <w:div w:id="1196961344">
          <w:marLeft w:val="0"/>
          <w:marRight w:val="0"/>
          <w:marTop w:val="0"/>
          <w:marBottom w:val="0"/>
          <w:divBdr>
            <w:top w:val="none" w:sz="0" w:space="0" w:color="auto"/>
            <w:left w:val="none" w:sz="0" w:space="0" w:color="auto"/>
            <w:bottom w:val="none" w:sz="0" w:space="0" w:color="auto"/>
            <w:right w:val="none" w:sz="0" w:space="0" w:color="auto"/>
          </w:divBdr>
          <w:divsChild>
            <w:div w:id="307713839">
              <w:marLeft w:val="0"/>
              <w:marRight w:val="0"/>
              <w:marTop w:val="0"/>
              <w:marBottom w:val="0"/>
              <w:divBdr>
                <w:top w:val="none" w:sz="0" w:space="0" w:color="auto"/>
                <w:left w:val="none" w:sz="0" w:space="0" w:color="auto"/>
                <w:bottom w:val="none" w:sz="0" w:space="0" w:color="auto"/>
                <w:right w:val="none" w:sz="0" w:space="0" w:color="auto"/>
              </w:divBdr>
            </w:div>
            <w:div w:id="1558972614">
              <w:marLeft w:val="0"/>
              <w:marRight w:val="0"/>
              <w:marTop w:val="0"/>
              <w:marBottom w:val="0"/>
              <w:divBdr>
                <w:top w:val="none" w:sz="0" w:space="0" w:color="auto"/>
                <w:left w:val="none" w:sz="0" w:space="0" w:color="auto"/>
                <w:bottom w:val="none" w:sz="0" w:space="0" w:color="auto"/>
                <w:right w:val="none" w:sz="0" w:space="0" w:color="auto"/>
              </w:divBdr>
            </w:div>
          </w:divsChild>
        </w:div>
        <w:div w:id="1202013844">
          <w:marLeft w:val="0"/>
          <w:marRight w:val="0"/>
          <w:marTop w:val="0"/>
          <w:marBottom w:val="0"/>
          <w:divBdr>
            <w:top w:val="none" w:sz="0" w:space="0" w:color="auto"/>
            <w:left w:val="none" w:sz="0" w:space="0" w:color="auto"/>
            <w:bottom w:val="none" w:sz="0" w:space="0" w:color="auto"/>
            <w:right w:val="none" w:sz="0" w:space="0" w:color="auto"/>
          </w:divBdr>
          <w:divsChild>
            <w:div w:id="820778825">
              <w:marLeft w:val="0"/>
              <w:marRight w:val="0"/>
              <w:marTop w:val="0"/>
              <w:marBottom w:val="0"/>
              <w:divBdr>
                <w:top w:val="none" w:sz="0" w:space="0" w:color="auto"/>
                <w:left w:val="none" w:sz="0" w:space="0" w:color="auto"/>
                <w:bottom w:val="none" w:sz="0" w:space="0" w:color="auto"/>
                <w:right w:val="none" w:sz="0" w:space="0" w:color="auto"/>
              </w:divBdr>
            </w:div>
            <w:div w:id="1457719548">
              <w:marLeft w:val="0"/>
              <w:marRight w:val="0"/>
              <w:marTop w:val="0"/>
              <w:marBottom w:val="0"/>
              <w:divBdr>
                <w:top w:val="none" w:sz="0" w:space="0" w:color="auto"/>
                <w:left w:val="none" w:sz="0" w:space="0" w:color="auto"/>
                <w:bottom w:val="none" w:sz="0" w:space="0" w:color="auto"/>
                <w:right w:val="none" w:sz="0" w:space="0" w:color="auto"/>
              </w:divBdr>
            </w:div>
          </w:divsChild>
        </w:div>
        <w:div w:id="1231112384">
          <w:marLeft w:val="0"/>
          <w:marRight w:val="0"/>
          <w:marTop w:val="0"/>
          <w:marBottom w:val="0"/>
          <w:divBdr>
            <w:top w:val="none" w:sz="0" w:space="0" w:color="auto"/>
            <w:left w:val="none" w:sz="0" w:space="0" w:color="auto"/>
            <w:bottom w:val="none" w:sz="0" w:space="0" w:color="auto"/>
            <w:right w:val="none" w:sz="0" w:space="0" w:color="auto"/>
          </w:divBdr>
          <w:divsChild>
            <w:div w:id="684283498">
              <w:marLeft w:val="0"/>
              <w:marRight w:val="0"/>
              <w:marTop w:val="0"/>
              <w:marBottom w:val="0"/>
              <w:divBdr>
                <w:top w:val="none" w:sz="0" w:space="0" w:color="auto"/>
                <w:left w:val="none" w:sz="0" w:space="0" w:color="auto"/>
                <w:bottom w:val="none" w:sz="0" w:space="0" w:color="auto"/>
                <w:right w:val="none" w:sz="0" w:space="0" w:color="auto"/>
              </w:divBdr>
            </w:div>
            <w:div w:id="1179658358">
              <w:marLeft w:val="0"/>
              <w:marRight w:val="0"/>
              <w:marTop w:val="0"/>
              <w:marBottom w:val="0"/>
              <w:divBdr>
                <w:top w:val="none" w:sz="0" w:space="0" w:color="auto"/>
                <w:left w:val="none" w:sz="0" w:space="0" w:color="auto"/>
                <w:bottom w:val="none" w:sz="0" w:space="0" w:color="auto"/>
                <w:right w:val="none" w:sz="0" w:space="0" w:color="auto"/>
              </w:divBdr>
            </w:div>
          </w:divsChild>
        </w:div>
        <w:div w:id="1234386370">
          <w:marLeft w:val="0"/>
          <w:marRight w:val="0"/>
          <w:marTop w:val="0"/>
          <w:marBottom w:val="0"/>
          <w:divBdr>
            <w:top w:val="none" w:sz="0" w:space="0" w:color="auto"/>
            <w:left w:val="none" w:sz="0" w:space="0" w:color="auto"/>
            <w:bottom w:val="none" w:sz="0" w:space="0" w:color="auto"/>
            <w:right w:val="none" w:sz="0" w:space="0" w:color="auto"/>
          </w:divBdr>
          <w:divsChild>
            <w:div w:id="34279867">
              <w:marLeft w:val="0"/>
              <w:marRight w:val="0"/>
              <w:marTop w:val="0"/>
              <w:marBottom w:val="0"/>
              <w:divBdr>
                <w:top w:val="none" w:sz="0" w:space="0" w:color="auto"/>
                <w:left w:val="none" w:sz="0" w:space="0" w:color="auto"/>
                <w:bottom w:val="none" w:sz="0" w:space="0" w:color="auto"/>
                <w:right w:val="none" w:sz="0" w:space="0" w:color="auto"/>
              </w:divBdr>
            </w:div>
            <w:div w:id="1832915335">
              <w:marLeft w:val="0"/>
              <w:marRight w:val="0"/>
              <w:marTop w:val="0"/>
              <w:marBottom w:val="0"/>
              <w:divBdr>
                <w:top w:val="none" w:sz="0" w:space="0" w:color="auto"/>
                <w:left w:val="none" w:sz="0" w:space="0" w:color="auto"/>
                <w:bottom w:val="none" w:sz="0" w:space="0" w:color="auto"/>
                <w:right w:val="none" w:sz="0" w:space="0" w:color="auto"/>
              </w:divBdr>
            </w:div>
          </w:divsChild>
        </w:div>
        <w:div w:id="1240824975">
          <w:marLeft w:val="0"/>
          <w:marRight w:val="0"/>
          <w:marTop w:val="0"/>
          <w:marBottom w:val="0"/>
          <w:divBdr>
            <w:top w:val="none" w:sz="0" w:space="0" w:color="auto"/>
            <w:left w:val="none" w:sz="0" w:space="0" w:color="auto"/>
            <w:bottom w:val="none" w:sz="0" w:space="0" w:color="auto"/>
            <w:right w:val="none" w:sz="0" w:space="0" w:color="auto"/>
          </w:divBdr>
          <w:divsChild>
            <w:div w:id="2059162865">
              <w:marLeft w:val="0"/>
              <w:marRight w:val="0"/>
              <w:marTop w:val="0"/>
              <w:marBottom w:val="0"/>
              <w:divBdr>
                <w:top w:val="none" w:sz="0" w:space="0" w:color="auto"/>
                <w:left w:val="none" w:sz="0" w:space="0" w:color="auto"/>
                <w:bottom w:val="none" w:sz="0" w:space="0" w:color="auto"/>
                <w:right w:val="none" w:sz="0" w:space="0" w:color="auto"/>
              </w:divBdr>
            </w:div>
          </w:divsChild>
        </w:div>
        <w:div w:id="1243293612">
          <w:marLeft w:val="0"/>
          <w:marRight w:val="0"/>
          <w:marTop w:val="0"/>
          <w:marBottom w:val="0"/>
          <w:divBdr>
            <w:top w:val="none" w:sz="0" w:space="0" w:color="auto"/>
            <w:left w:val="none" w:sz="0" w:space="0" w:color="auto"/>
            <w:bottom w:val="none" w:sz="0" w:space="0" w:color="auto"/>
            <w:right w:val="none" w:sz="0" w:space="0" w:color="auto"/>
          </w:divBdr>
          <w:divsChild>
            <w:div w:id="187986143">
              <w:marLeft w:val="0"/>
              <w:marRight w:val="0"/>
              <w:marTop w:val="0"/>
              <w:marBottom w:val="0"/>
              <w:divBdr>
                <w:top w:val="none" w:sz="0" w:space="0" w:color="auto"/>
                <w:left w:val="none" w:sz="0" w:space="0" w:color="auto"/>
                <w:bottom w:val="none" w:sz="0" w:space="0" w:color="auto"/>
                <w:right w:val="none" w:sz="0" w:space="0" w:color="auto"/>
              </w:divBdr>
            </w:div>
            <w:div w:id="1104421926">
              <w:marLeft w:val="0"/>
              <w:marRight w:val="0"/>
              <w:marTop w:val="0"/>
              <w:marBottom w:val="0"/>
              <w:divBdr>
                <w:top w:val="none" w:sz="0" w:space="0" w:color="auto"/>
                <w:left w:val="none" w:sz="0" w:space="0" w:color="auto"/>
                <w:bottom w:val="none" w:sz="0" w:space="0" w:color="auto"/>
                <w:right w:val="none" w:sz="0" w:space="0" w:color="auto"/>
              </w:divBdr>
            </w:div>
          </w:divsChild>
        </w:div>
        <w:div w:id="1254510911">
          <w:marLeft w:val="0"/>
          <w:marRight w:val="0"/>
          <w:marTop w:val="0"/>
          <w:marBottom w:val="0"/>
          <w:divBdr>
            <w:top w:val="none" w:sz="0" w:space="0" w:color="auto"/>
            <w:left w:val="none" w:sz="0" w:space="0" w:color="auto"/>
            <w:bottom w:val="none" w:sz="0" w:space="0" w:color="auto"/>
            <w:right w:val="none" w:sz="0" w:space="0" w:color="auto"/>
          </w:divBdr>
          <w:divsChild>
            <w:div w:id="476849103">
              <w:marLeft w:val="0"/>
              <w:marRight w:val="0"/>
              <w:marTop w:val="0"/>
              <w:marBottom w:val="0"/>
              <w:divBdr>
                <w:top w:val="none" w:sz="0" w:space="0" w:color="auto"/>
                <w:left w:val="none" w:sz="0" w:space="0" w:color="auto"/>
                <w:bottom w:val="none" w:sz="0" w:space="0" w:color="auto"/>
                <w:right w:val="none" w:sz="0" w:space="0" w:color="auto"/>
              </w:divBdr>
            </w:div>
            <w:div w:id="499590411">
              <w:marLeft w:val="0"/>
              <w:marRight w:val="0"/>
              <w:marTop w:val="0"/>
              <w:marBottom w:val="0"/>
              <w:divBdr>
                <w:top w:val="none" w:sz="0" w:space="0" w:color="auto"/>
                <w:left w:val="none" w:sz="0" w:space="0" w:color="auto"/>
                <w:bottom w:val="none" w:sz="0" w:space="0" w:color="auto"/>
                <w:right w:val="none" w:sz="0" w:space="0" w:color="auto"/>
              </w:divBdr>
            </w:div>
          </w:divsChild>
        </w:div>
        <w:div w:id="1257783088">
          <w:marLeft w:val="0"/>
          <w:marRight w:val="0"/>
          <w:marTop w:val="0"/>
          <w:marBottom w:val="0"/>
          <w:divBdr>
            <w:top w:val="none" w:sz="0" w:space="0" w:color="auto"/>
            <w:left w:val="none" w:sz="0" w:space="0" w:color="auto"/>
            <w:bottom w:val="none" w:sz="0" w:space="0" w:color="auto"/>
            <w:right w:val="none" w:sz="0" w:space="0" w:color="auto"/>
          </w:divBdr>
          <w:divsChild>
            <w:div w:id="2122987279">
              <w:marLeft w:val="0"/>
              <w:marRight w:val="0"/>
              <w:marTop w:val="0"/>
              <w:marBottom w:val="0"/>
              <w:divBdr>
                <w:top w:val="none" w:sz="0" w:space="0" w:color="auto"/>
                <w:left w:val="none" w:sz="0" w:space="0" w:color="auto"/>
                <w:bottom w:val="none" w:sz="0" w:space="0" w:color="auto"/>
                <w:right w:val="none" w:sz="0" w:space="0" w:color="auto"/>
              </w:divBdr>
            </w:div>
          </w:divsChild>
        </w:div>
        <w:div w:id="1268539158">
          <w:marLeft w:val="0"/>
          <w:marRight w:val="0"/>
          <w:marTop w:val="0"/>
          <w:marBottom w:val="0"/>
          <w:divBdr>
            <w:top w:val="none" w:sz="0" w:space="0" w:color="auto"/>
            <w:left w:val="none" w:sz="0" w:space="0" w:color="auto"/>
            <w:bottom w:val="none" w:sz="0" w:space="0" w:color="auto"/>
            <w:right w:val="none" w:sz="0" w:space="0" w:color="auto"/>
          </w:divBdr>
          <w:divsChild>
            <w:div w:id="1446845314">
              <w:marLeft w:val="0"/>
              <w:marRight w:val="0"/>
              <w:marTop w:val="0"/>
              <w:marBottom w:val="0"/>
              <w:divBdr>
                <w:top w:val="none" w:sz="0" w:space="0" w:color="auto"/>
                <w:left w:val="none" w:sz="0" w:space="0" w:color="auto"/>
                <w:bottom w:val="none" w:sz="0" w:space="0" w:color="auto"/>
                <w:right w:val="none" w:sz="0" w:space="0" w:color="auto"/>
              </w:divBdr>
            </w:div>
          </w:divsChild>
        </w:div>
        <w:div w:id="1269657847">
          <w:marLeft w:val="0"/>
          <w:marRight w:val="0"/>
          <w:marTop w:val="0"/>
          <w:marBottom w:val="0"/>
          <w:divBdr>
            <w:top w:val="none" w:sz="0" w:space="0" w:color="auto"/>
            <w:left w:val="none" w:sz="0" w:space="0" w:color="auto"/>
            <w:bottom w:val="none" w:sz="0" w:space="0" w:color="auto"/>
            <w:right w:val="none" w:sz="0" w:space="0" w:color="auto"/>
          </w:divBdr>
          <w:divsChild>
            <w:div w:id="819228001">
              <w:marLeft w:val="0"/>
              <w:marRight w:val="0"/>
              <w:marTop w:val="0"/>
              <w:marBottom w:val="0"/>
              <w:divBdr>
                <w:top w:val="none" w:sz="0" w:space="0" w:color="auto"/>
                <w:left w:val="none" w:sz="0" w:space="0" w:color="auto"/>
                <w:bottom w:val="none" w:sz="0" w:space="0" w:color="auto"/>
                <w:right w:val="none" w:sz="0" w:space="0" w:color="auto"/>
              </w:divBdr>
            </w:div>
          </w:divsChild>
        </w:div>
        <w:div w:id="1269971241">
          <w:marLeft w:val="0"/>
          <w:marRight w:val="0"/>
          <w:marTop w:val="0"/>
          <w:marBottom w:val="0"/>
          <w:divBdr>
            <w:top w:val="none" w:sz="0" w:space="0" w:color="auto"/>
            <w:left w:val="none" w:sz="0" w:space="0" w:color="auto"/>
            <w:bottom w:val="none" w:sz="0" w:space="0" w:color="auto"/>
            <w:right w:val="none" w:sz="0" w:space="0" w:color="auto"/>
          </w:divBdr>
          <w:divsChild>
            <w:div w:id="951284756">
              <w:marLeft w:val="0"/>
              <w:marRight w:val="0"/>
              <w:marTop w:val="0"/>
              <w:marBottom w:val="0"/>
              <w:divBdr>
                <w:top w:val="none" w:sz="0" w:space="0" w:color="auto"/>
                <w:left w:val="none" w:sz="0" w:space="0" w:color="auto"/>
                <w:bottom w:val="none" w:sz="0" w:space="0" w:color="auto"/>
                <w:right w:val="none" w:sz="0" w:space="0" w:color="auto"/>
              </w:divBdr>
            </w:div>
            <w:div w:id="1555194578">
              <w:marLeft w:val="0"/>
              <w:marRight w:val="0"/>
              <w:marTop w:val="0"/>
              <w:marBottom w:val="0"/>
              <w:divBdr>
                <w:top w:val="none" w:sz="0" w:space="0" w:color="auto"/>
                <w:left w:val="none" w:sz="0" w:space="0" w:color="auto"/>
                <w:bottom w:val="none" w:sz="0" w:space="0" w:color="auto"/>
                <w:right w:val="none" w:sz="0" w:space="0" w:color="auto"/>
              </w:divBdr>
            </w:div>
          </w:divsChild>
        </w:div>
        <w:div w:id="1284995955">
          <w:marLeft w:val="0"/>
          <w:marRight w:val="0"/>
          <w:marTop w:val="0"/>
          <w:marBottom w:val="0"/>
          <w:divBdr>
            <w:top w:val="none" w:sz="0" w:space="0" w:color="auto"/>
            <w:left w:val="none" w:sz="0" w:space="0" w:color="auto"/>
            <w:bottom w:val="none" w:sz="0" w:space="0" w:color="auto"/>
            <w:right w:val="none" w:sz="0" w:space="0" w:color="auto"/>
          </w:divBdr>
          <w:divsChild>
            <w:div w:id="286812303">
              <w:marLeft w:val="0"/>
              <w:marRight w:val="0"/>
              <w:marTop w:val="0"/>
              <w:marBottom w:val="0"/>
              <w:divBdr>
                <w:top w:val="none" w:sz="0" w:space="0" w:color="auto"/>
                <w:left w:val="none" w:sz="0" w:space="0" w:color="auto"/>
                <w:bottom w:val="none" w:sz="0" w:space="0" w:color="auto"/>
                <w:right w:val="none" w:sz="0" w:space="0" w:color="auto"/>
              </w:divBdr>
            </w:div>
          </w:divsChild>
        </w:div>
        <w:div w:id="1287004016">
          <w:marLeft w:val="0"/>
          <w:marRight w:val="0"/>
          <w:marTop w:val="0"/>
          <w:marBottom w:val="0"/>
          <w:divBdr>
            <w:top w:val="none" w:sz="0" w:space="0" w:color="auto"/>
            <w:left w:val="none" w:sz="0" w:space="0" w:color="auto"/>
            <w:bottom w:val="none" w:sz="0" w:space="0" w:color="auto"/>
            <w:right w:val="none" w:sz="0" w:space="0" w:color="auto"/>
          </w:divBdr>
          <w:divsChild>
            <w:div w:id="381296467">
              <w:marLeft w:val="0"/>
              <w:marRight w:val="0"/>
              <w:marTop w:val="0"/>
              <w:marBottom w:val="0"/>
              <w:divBdr>
                <w:top w:val="none" w:sz="0" w:space="0" w:color="auto"/>
                <w:left w:val="none" w:sz="0" w:space="0" w:color="auto"/>
                <w:bottom w:val="none" w:sz="0" w:space="0" w:color="auto"/>
                <w:right w:val="none" w:sz="0" w:space="0" w:color="auto"/>
              </w:divBdr>
            </w:div>
          </w:divsChild>
        </w:div>
        <w:div w:id="1310283904">
          <w:marLeft w:val="0"/>
          <w:marRight w:val="0"/>
          <w:marTop w:val="0"/>
          <w:marBottom w:val="0"/>
          <w:divBdr>
            <w:top w:val="none" w:sz="0" w:space="0" w:color="auto"/>
            <w:left w:val="none" w:sz="0" w:space="0" w:color="auto"/>
            <w:bottom w:val="none" w:sz="0" w:space="0" w:color="auto"/>
            <w:right w:val="none" w:sz="0" w:space="0" w:color="auto"/>
          </w:divBdr>
          <w:divsChild>
            <w:div w:id="350759790">
              <w:marLeft w:val="0"/>
              <w:marRight w:val="0"/>
              <w:marTop w:val="0"/>
              <w:marBottom w:val="0"/>
              <w:divBdr>
                <w:top w:val="none" w:sz="0" w:space="0" w:color="auto"/>
                <w:left w:val="none" w:sz="0" w:space="0" w:color="auto"/>
                <w:bottom w:val="none" w:sz="0" w:space="0" w:color="auto"/>
                <w:right w:val="none" w:sz="0" w:space="0" w:color="auto"/>
              </w:divBdr>
            </w:div>
            <w:div w:id="695542528">
              <w:marLeft w:val="0"/>
              <w:marRight w:val="0"/>
              <w:marTop w:val="0"/>
              <w:marBottom w:val="0"/>
              <w:divBdr>
                <w:top w:val="none" w:sz="0" w:space="0" w:color="auto"/>
                <w:left w:val="none" w:sz="0" w:space="0" w:color="auto"/>
                <w:bottom w:val="none" w:sz="0" w:space="0" w:color="auto"/>
                <w:right w:val="none" w:sz="0" w:space="0" w:color="auto"/>
              </w:divBdr>
            </w:div>
          </w:divsChild>
        </w:div>
        <w:div w:id="1314682471">
          <w:marLeft w:val="0"/>
          <w:marRight w:val="0"/>
          <w:marTop w:val="0"/>
          <w:marBottom w:val="0"/>
          <w:divBdr>
            <w:top w:val="none" w:sz="0" w:space="0" w:color="auto"/>
            <w:left w:val="none" w:sz="0" w:space="0" w:color="auto"/>
            <w:bottom w:val="none" w:sz="0" w:space="0" w:color="auto"/>
            <w:right w:val="none" w:sz="0" w:space="0" w:color="auto"/>
          </w:divBdr>
          <w:divsChild>
            <w:div w:id="586382374">
              <w:marLeft w:val="0"/>
              <w:marRight w:val="0"/>
              <w:marTop w:val="0"/>
              <w:marBottom w:val="0"/>
              <w:divBdr>
                <w:top w:val="none" w:sz="0" w:space="0" w:color="auto"/>
                <w:left w:val="none" w:sz="0" w:space="0" w:color="auto"/>
                <w:bottom w:val="none" w:sz="0" w:space="0" w:color="auto"/>
                <w:right w:val="none" w:sz="0" w:space="0" w:color="auto"/>
              </w:divBdr>
            </w:div>
            <w:div w:id="1993680741">
              <w:marLeft w:val="0"/>
              <w:marRight w:val="0"/>
              <w:marTop w:val="0"/>
              <w:marBottom w:val="0"/>
              <w:divBdr>
                <w:top w:val="none" w:sz="0" w:space="0" w:color="auto"/>
                <w:left w:val="none" w:sz="0" w:space="0" w:color="auto"/>
                <w:bottom w:val="none" w:sz="0" w:space="0" w:color="auto"/>
                <w:right w:val="none" w:sz="0" w:space="0" w:color="auto"/>
              </w:divBdr>
            </w:div>
          </w:divsChild>
        </w:div>
        <w:div w:id="1338842840">
          <w:marLeft w:val="0"/>
          <w:marRight w:val="0"/>
          <w:marTop w:val="0"/>
          <w:marBottom w:val="0"/>
          <w:divBdr>
            <w:top w:val="none" w:sz="0" w:space="0" w:color="auto"/>
            <w:left w:val="none" w:sz="0" w:space="0" w:color="auto"/>
            <w:bottom w:val="none" w:sz="0" w:space="0" w:color="auto"/>
            <w:right w:val="none" w:sz="0" w:space="0" w:color="auto"/>
          </w:divBdr>
          <w:divsChild>
            <w:div w:id="1678576823">
              <w:marLeft w:val="0"/>
              <w:marRight w:val="0"/>
              <w:marTop w:val="0"/>
              <w:marBottom w:val="0"/>
              <w:divBdr>
                <w:top w:val="none" w:sz="0" w:space="0" w:color="auto"/>
                <w:left w:val="none" w:sz="0" w:space="0" w:color="auto"/>
                <w:bottom w:val="none" w:sz="0" w:space="0" w:color="auto"/>
                <w:right w:val="none" w:sz="0" w:space="0" w:color="auto"/>
              </w:divBdr>
            </w:div>
          </w:divsChild>
        </w:div>
        <w:div w:id="1341079009">
          <w:marLeft w:val="0"/>
          <w:marRight w:val="0"/>
          <w:marTop w:val="0"/>
          <w:marBottom w:val="0"/>
          <w:divBdr>
            <w:top w:val="none" w:sz="0" w:space="0" w:color="auto"/>
            <w:left w:val="none" w:sz="0" w:space="0" w:color="auto"/>
            <w:bottom w:val="none" w:sz="0" w:space="0" w:color="auto"/>
            <w:right w:val="none" w:sz="0" w:space="0" w:color="auto"/>
          </w:divBdr>
          <w:divsChild>
            <w:div w:id="209153654">
              <w:marLeft w:val="0"/>
              <w:marRight w:val="0"/>
              <w:marTop w:val="0"/>
              <w:marBottom w:val="0"/>
              <w:divBdr>
                <w:top w:val="none" w:sz="0" w:space="0" w:color="auto"/>
                <w:left w:val="none" w:sz="0" w:space="0" w:color="auto"/>
                <w:bottom w:val="none" w:sz="0" w:space="0" w:color="auto"/>
                <w:right w:val="none" w:sz="0" w:space="0" w:color="auto"/>
              </w:divBdr>
            </w:div>
          </w:divsChild>
        </w:div>
        <w:div w:id="1346861789">
          <w:marLeft w:val="0"/>
          <w:marRight w:val="0"/>
          <w:marTop w:val="0"/>
          <w:marBottom w:val="0"/>
          <w:divBdr>
            <w:top w:val="none" w:sz="0" w:space="0" w:color="auto"/>
            <w:left w:val="none" w:sz="0" w:space="0" w:color="auto"/>
            <w:bottom w:val="none" w:sz="0" w:space="0" w:color="auto"/>
            <w:right w:val="none" w:sz="0" w:space="0" w:color="auto"/>
          </w:divBdr>
          <w:divsChild>
            <w:div w:id="513616317">
              <w:marLeft w:val="0"/>
              <w:marRight w:val="0"/>
              <w:marTop w:val="0"/>
              <w:marBottom w:val="0"/>
              <w:divBdr>
                <w:top w:val="none" w:sz="0" w:space="0" w:color="auto"/>
                <w:left w:val="none" w:sz="0" w:space="0" w:color="auto"/>
                <w:bottom w:val="none" w:sz="0" w:space="0" w:color="auto"/>
                <w:right w:val="none" w:sz="0" w:space="0" w:color="auto"/>
              </w:divBdr>
            </w:div>
          </w:divsChild>
        </w:div>
        <w:div w:id="1349059834">
          <w:marLeft w:val="0"/>
          <w:marRight w:val="0"/>
          <w:marTop w:val="0"/>
          <w:marBottom w:val="0"/>
          <w:divBdr>
            <w:top w:val="none" w:sz="0" w:space="0" w:color="auto"/>
            <w:left w:val="none" w:sz="0" w:space="0" w:color="auto"/>
            <w:bottom w:val="none" w:sz="0" w:space="0" w:color="auto"/>
            <w:right w:val="none" w:sz="0" w:space="0" w:color="auto"/>
          </w:divBdr>
          <w:divsChild>
            <w:div w:id="1788503282">
              <w:marLeft w:val="0"/>
              <w:marRight w:val="0"/>
              <w:marTop w:val="0"/>
              <w:marBottom w:val="0"/>
              <w:divBdr>
                <w:top w:val="none" w:sz="0" w:space="0" w:color="auto"/>
                <w:left w:val="none" w:sz="0" w:space="0" w:color="auto"/>
                <w:bottom w:val="none" w:sz="0" w:space="0" w:color="auto"/>
                <w:right w:val="none" w:sz="0" w:space="0" w:color="auto"/>
              </w:divBdr>
            </w:div>
          </w:divsChild>
        </w:div>
        <w:div w:id="1357001180">
          <w:marLeft w:val="0"/>
          <w:marRight w:val="0"/>
          <w:marTop w:val="0"/>
          <w:marBottom w:val="0"/>
          <w:divBdr>
            <w:top w:val="none" w:sz="0" w:space="0" w:color="auto"/>
            <w:left w:val="none" w:sz="0" w:space="0" w:color="auto"/>
            <w:bottom w:val="none" w:sz="0" w:space="0" w:color="auto"/>
            <w:right w:val="none" w:sz="0" w:space="0" w:color="auto"/>
          </w:divBdr>
          <w:divsChild>
            <w:div w:id="677316635">
              <w:marLeft w:val="0"/>
              <w:marRight w:val="0"/>
              <w:marTop w:val="0"/>
              <w:marBottom w:val="0"/>
              <w:divBdr>
                <w:top w:val="none" w:sz="0" w:space="0" w:color="auto"/>
                <w:left w:val="none" w:sz="0" w:space="0" w:color="auto"/>
                <w:bottom w:val="none" w:sz="0" w:space="0" w:color="auto"/>
                <w:right w:val="none" w:sz="0" w:space="0" w:color="auto"/>
              </w:divBdr>
            </w:div>
            <w:div w:id="1947730292">
              <w:marLeft w:val="0"/>
              <w:marRight w:val="0"/>
              <w:marTop w:val="0"/>
              <w:marBottom w:val="0"/>
              <w:divBdr>
                <w:top w:val="none" w:sz="0" w:space="0" w:color="auto"/>
                <w:left w:val="none" w:sz="0" w:space="0" w:color="auto"/>
                <w:bottom w:val="none" w:sz="0" w:space="0" w:color="auto"/>
                <w:right w:val="none" w:sz="0" w:space="0" w:color="auto"/>
              </w:divBdr>
            </w:div>
          </w:divsChild>
        </w:div>
        <w:div w:id="1360617596">
          <w:marLeft w:val="0"/>
          <w:marRight w:val="0"/>
          <w:marTop w:val="0"/>
          <w:marBottom w:val="0"/>
          <w:divBdr>
            <w:top w:val="none" w:sz="0" w:space="0" w:color="auto"/>
            <w:left w:val="none" w:sz="0" w:space="0" w:color="auto"/>
            <w:bottom w:val="none" w:sz="0" w:space="0" w:color="auto"/>
            <w:right w:val="none" w:sz="0" w:space="0" w:color="auto"/>
          </w:divBdr>
          <w:divsChild>
            <w:div w:id="682248236">
              <w:marLeft w:val="0"/>
              <w:marRight w:val="0"/>
              <w:marTop w:val="0"/>
              <w:marBottom w:val="0"/>
              <w:divBdr>
                <w:top w:val="none" w:sz="0" w:space="0" w:color="auto"/>
                <w:left w:val="none" w:sz="0" w:space="0" w:color="auto"/>
                <w:bottom w:val="none" w:sz="0" w:space="0" w:color="auto"/>
                <w:right w:val="none" w:sz="0" w:space="0" w:color="auto"/>
              </w:divBdr>
            </w:div>
          </w:divsChild>
        </w:div>
        <w:div w:id="1360667020">
          <w:marLeft w:val="0"/>
          <w:marRight w:val="0"/>
          <w:marTop w:val="0"/>
          <w:marBottom w:val="0"/>
          <w:divBdr>
            <w:top w:val="none" w:sz="0" w:space="0" w:color="auto"/>
            <w:left w:val="none" w:sz="0" w:space="0" w:color="auto"/>
            <w:bottom w:val="none" w:sz="0" w:space="0" w:color="auto"/>
            <w:right w:val="none" w:sz="0" w:space="0" w:color="auto"/>
          </w:divBdr>
          <w:divsChild>
            <w:div w:id="824399980">
              <w:marLeft w:val="0"/>
              <w:marRight w:val="0"/>
              <w:marTop w:val="0"/>
              <w:marBottom w:val="0"/>
              <w:divBdr>
                <w:top w:val="none" w:sz="0" w:space="0" w:color="auto"/>
                <w:left w:val="none" w:sz="0" w:space="0" w:color="auto"/>
                <w:bottom w:val="none" w:sz="0" w:space="0" w:color="auto"/>
                <w:right w:val="none" w:sz="0" w:space="0" w:color="auto"/>
              </w:divBdr>
            </w:div>
            <w:div w:id="1093428617">
              <w:marLeft w:val="0"/>
              <w:marRight w:val="0"/>
              <w:marTop w:val="0"/>
              <w:marBottom w:val="0"/>
              <w:divBdr>
                <w:top w:val="none" w:sz="0" w:space="0" w:color="auto"/>
                <w:left w:val="none" w:sz="0" w:space="0" w:color="auto"/>
                <w:bottom w:val="none" w:sz="0" w:space="0" w:color="auto"/>
                <w:right w:val="none" w:sz="0" w:space="0" w:color="auto"/>
              </w:divBdr>
            </w:div>
          </w:divsChild>
        </w:div>
        <w:div w:id="1365711518">
          <w:marLeft w:val="0"/>
          <w:marRight w:val="0"/>
          <w:marTop w:val="0"/>
          <w:marBottom w:val="0"/>
          <w:divBdr>
            <w:top w:val="none" w:sz="0" w:space="0" w:color="auto"/>
            <w:left w:val="none" w:sz="0" w:space="0" w:color="auto"/>
            <w:bottom w:val="none" w:sz="0" w:space="0" w:color="auto"/>
            <w:right w:val="none" w:sz="0" w:space="0" w:color="auto"/>
          </w:divBdr>
          <w:divsChild>
            <w:div w:id="1387606812">
              <w:marLeft w:val="0"/>
              <w:marRight w:val="0"/>
              <w:marTop w:val="0"/>
              <w:marBottom w:val="0"/>
              <w:divBdr>
                <w:top w:val="none" w:sz="0" w:space="0" w:color="auto"/>
                <w:left w:val="none" w:sz="0" w:space="0" w:color="auto"/>
                <w:bottom w:val="none" w:sz="0" w:space="0" w:color="auto"/>
                <w:right w:val="none" w:sz="0" w:space="0" w:color="auto"/>
              </w:divBdr>
            </w:div>
            <w:div w:id="2047096037">
              <w:marLeft w:val="0"/>
              <w:marRight w:val="0"/>
              <w:marTop w:val="0"/>
              <w:marBottom w:val="0"/>
              <w:divBdr>
                <w:top w:val="none" w:sz="0" w:space="0" w:color="auto"/>
                <w:left w:val="none" w:sz="0" w:space="0" w:color="auto"/>
                <w:bottom w:val="none" w:sz="0" w:space="0" w:color="auto"/>
                <w:right w:val="none" w:sz="0" w:space="0" w:color="auto"/>
              </w:divBdr>
            </w:div>
          </w:divsChild>
        </w:div>
        <w:div w:id="1375157593">
          <w:marLeft w:val="0"/>
          <w:marRight w:val="0"/>
          <w:marTop w:val="0"/>
          <w:marBottom w:val="0"/>
          <w:divBdr>
            <w:top w:val="none" w:sz="0" w:space="0" w:color="auto"/>
            <w:left w:val="none" w:sz="0" w:space="0" w:color="auto"/>
            <w:bottom w:val="none" w:sz="0" w:space="0" w:color="auto"/>
            <w:right w:val="none" w:sz="0" w:space="0" w:color="auto"/>
          </w:divBdr>
          <w:divsChild>
            <w:div w:id="1117487059">
              <w:marLeft w:val="0"/>
              <w:marRight w:val="0"/>
              <w:marTop w:val="0"/>
              <w:marBottom w:val="0"/>
              <w:divBdr>
                <w:top w:val="none" w:sz="0" w:space="0" w:color="auto"/>
                <w:left w:val="none" w:sz="0" w:space="0" w:color="auto"/>
                <w:bottom w:val="none" w:sz="0" w:space="0" w:color="auto"/>
                <w:right w:val="none" w:sz="0" w:space="0" w:color="auto"/>
              </w:divBdr>
            </w:div>
            <w:div w:id="1654527036">
              <w:marLeft w:val="0"/>
              <w:marRight w:val="0"/>
              <w:marTop w:val="0"/>
              <w:marBottom w:val="0"/>
              <w:divBdr>
                <w:top w:val="none" w:sz="0" w:space="0" w:color="auto"/>
                <w:left w:val="none" w:sz="0" w:space="0" w:color="auto"/>
                <w:bottom w:val="none" w:sz="0" w:space="0" w:color="auto"/>
                <w:right w:val="none" w:sz="0" w:space="0" w:color="auto"/>
              </w:divBdr>
            </w:div>
          </w:divsChild>
        </w:div>
        <w:div w:id="1379012652">
          <w:marLeft w:val="0"/>
          <w:marRight w:val="0"/>
          <w:marTop w:val="0"/>
          <w:marBottom w:val="0"/>
          <w:divBdr>
            <w:top w:val="none" w:sz="0" w:space="0" w:color="auto"/>
            <w:left w:val="none" w:sz="0" w:space="0" w:color="auto"/>
            <w:bottom w:val="none" w:sz="0" w:space="0" w:color="auto"/>
            <w:right w:val="none" w:sz="0" w:space="0" w:color="auto"/>
          </w:divBdr>
          <w:divsChild>
            <w:div w:id="75707524">
              <w:marLeft w:val="0"/>
              <w:marRight w:val="0"/>
              <w:marTop w:val="0"/>
              <w:marBottom w:val="0"/>
              <w:divBdr>
                <w:top w:val="none" w:sz="0" w:space="0" w:color="auto"/>
                <w:left w:val="none" w:sz="0" w:space="0" w:color="auto"/>
                <w:bottom w:val="none" w:sz="0" w:space="0" w:color="auto"/>
                <w:right w:val="none" w:sz="0" w:space="0" w:color="auto"/>
              </w:divBdr>
            </w:div>
          </w:divsChild>
        </w:div>
        <w:div w:id="1401445275">
          <w:marLeft w:val="0"/>
          <w:marRight w:val="0"/>
          <w:marTop w:val="0"/>
          <w:marBottom w:val="0"/>
          <w:divBdr>
            <w:top w:val="none" w:sz="0" w:space="0" w:color="auto"/>
            <w:left w:val="none" w:sz="0" w:space="0" w:color="auto"/>
            <w:bottom w:val="none" w:sz="0" w:space="0" w:color="auto"/>
            <w:right w:val="none" w:sz="0" w:space="0" w:color="auto"/>
          </w:divBdr>
          <w:divsChild>
            <w:div w:id="530266168">
              <w:marLeft w:val="0"/>
              <w:marRight w:val="0"/>
              <w:marTop w:val="0"/>
              <w:marBottom w:val="0"/>
              <w:divBdr>
                <w:top w:val="none" w:sz="0" w:space="0" w:color="auto"/>
                <w:left w:val="none" w:sz="0" w:space="0" w:color="auto"/>
                <w:bottom w:val="none" w:sz="0" w:space="0" w:color="auto"/>
                <w:right w:val="none" w:sz="0" w:space="0" w:color="auto"/>
              </w:divBdr>
            </w:div>
            <w:div w:id="1291207670">
              <w:marLeft w:val="0"/>
              <w:marRight w:val="0"/>
              <w:marTop w:val="0"/>
              <w:marBottom w:val="0"/>
              <w:divBdr>
                <w:top w:val="none" w:sz="0" w:space="0" w:color="auto"/>
                <w:left w:val="none" w:sz="0" w:space="0" w:color="auto"/>
                <w:bottom w:val="none" w:sz="0" w:space="0" w:color="auto"/>
                <w:right w:val="none" w:sz="0" w:space="0" w:color="auto"/>
              </w:divBdr>
            </w:div>
          </w:divsChild>
        </w:div>
        <w:div w:id="1410686535">
          <w:marLeft w:val="0"/>
          <w:marRight w:val="0"/>
          <w:marTop w:val="0"/>
          <w:marBottom w:val="0"/>
          <w:divBdr>
            <w:top w:val="none" w:sz="0" w:space="0" w:color="auto"/>
            <w:left w:val="none" w:sz="0" w:space="0" w:color="auto"/>
            <w:bottom w:val="none" w:sz="0" w:space="0" w:color="auto"/>
            <w:right w:val="none" w:sz="0" w:space="0" w:color="auto"/>
          </w:divBdr>
          <w:divsChild>
            <w:div w:id="2045862487">
              <w:marLeft w:val="0"/>
              <w:marRight w:val="0"/>
              <w:marTop w:val="0"/>
              <w:marBottom w:val="0"/>
              <w:divBdr>
                <w:top w:val="none" w:sz="0" w:space="0" w:color="auto"/>
                <w:left w:val="none" w:sz="0" w:space="0" w:color="auto"/>
                <w:bottom w:val="none" w:sz="0" w:space="0" w:color="auto"/>
                <w:right w:val="none" w:sz="0" w:space="0" w:color="auto"/>
              </w:divBdr>
            </w:div>
          </w:divsChild>
        </w:div>
        <w:div w:id="1411776852">
          <w:marLeft w:val="0"/>
          <w:marRight w:val="0"/>
          <w:marTop w:val="0"/>
          <w:marBottom w:val="0"/>
          <w:divBdr>
            <w:top w:val="none" w:sz="0" w:space="0" w:color="auto"/>
            <w:left w:val="none" w:sz="0" w:space="0" w:color="auto"/>
            <w:bottom w:val="none" w:sz="0" w:space="0" w:color="auto"/>
            <w:right w:val="none" w:sz="0" w:space="0" w:color="auto"/>
          </w:divBdr>
          <w:divsChild>
            <w:div w:id="1770203024">
              <w:marLeft w:val="0"/>
              <w:marRight w:val="0"/>
              <w:marTop w:val="0"/>
              <w:marBottom w:val="0"/>
              <w:divBdr>
                <w:top w:val="none" w:sz="0" w:space="0" w:color="auto"/>
                <w:left w:val="none" w:sz="0" w:space="0" w:color="auto"/>
                <w:bottom w:val="none" w:sz="0" w:space="0" w:color="auto"/>
                <w:right w:val="none" w:sz="0" w:space="0" w:color="auto"/>
              </w:divBdr>
            </w:div>
          </w:divsChild>
        </w:div>
        <w:div w:id="1412115064">
          <w:marLeft w:val="0"/>
          <w:marRight w:val="0"/>
          <w:marTop w:val="0"/>
          <w:marBottom w:val="0"/>
          <w:divBdr>
            <w:top w:val="none" w:sz="0" w:space="0" w:color="auto"/>
            <w:left w:val="none" w:sz="0" w:space="0" w:color="auto"/>
            <w:bottom w:val="none" w:sz="0" w:space="0" w:color="auto"/>
            <w:right w:val="none" w:sz="0" w:space="0" w:color="auto"/>
          </w:divBdr>
          <w:divsChild>
            <w:div w:id="222914378">
              <w:marLeft w:val="0"/>
              <w:marRight w:val="0"/>
              <w:marTop w:val="0"/>
              <w:marBottom w:val="0"/>
              <w:divBdr>
                <w:top w:val="none" w:sz="0" w:space="0" w:color="auto"/>
                <w:left w:val="none" w:sz="0" w:space="0" w:color="auto"/>
                <w:bottom w:val="none" w:sz="0" w:space="0" w:color="auto"/>
                <w:right w:val="none" w:sz="0" w:space="0" w:color="auto"/>
              </w:divBdr>
            </w:div>
            <w:div w:id="459569903">
              <w:marLeft w:val="0"/>
              <w:marRight w:val="0"/>
              <w:marTop w:val="0"/>
              <w:marBottom w:val="0"/>
              <w:divBdr>
                <w:top w:val="none" w:sz="0" w:space="0" w:color="auto"/>
                <w:left w:val="none" w:sz="0" w:space="0" w:color="auto"/>
                <w:bottom w:val="none" w:sz="0" w:space="0" w:color="auto"/>
                <w:right w:val="none" w:sz="0" w:space="0" w:color="auto"/>
              </w:divBdr>
            </w:div>
          </w:divsChild>
        </w:div>
        <w:div w:id="1415543698">
          <w:marLeft w:val="0"/>
          <w:marRight w:val="0"/>
          <w:marTop w:val="0"/>
          <w:marBottom w:val="0"/>
          <w:divBdr>
            <w:top w:val="none" w:sz="0" w:space="0" w:color="auto"/>
            <w:left w:val="none" w:sz="0" w:space="0" w:color="auto"/>
            <w:bottom w:val="none" w:sz="0" w:space="0" w:color="auto"/>
            <w:right w:val="none" w:sz="0" w:space="0" w:color="auto"/>
          </w:divBdr>
          <w:divsChild>
            <w:div w:id="1410928306">
              <w:marLeft w:val="0"/>
              <w:marRight w:val="0"/>
              <w:marTop w:val="0"/>
              <w:marBottom w:val="0"/>
              <w:divBdr>
                <w:top w:val="none" w:sz="0" w:space="0" w:color="auto"/>
                <w:left w:val="none" w:sz="0" w:space="0" w:color="auto"/>
                <w:bottom w:val="none" w:sz="0" w:space="0" w:color="auto"/>
                <w:right w:val="none" w:sz="0" w:space="0" w:color="auto"/>
              </w:divBdr>
            </w:div>
          </w:divsChild>
        </w:div>
        <w:div w:id="1416171775">
          <w:marLeft w:val="0"/>
          <w:marRight w:val="0"/>
          <w:marTop w:val="0"/>
          <w:marBottom w:val="0"/>
          <w:divBdr>
            <w:top w:val="none" w:sz="0" w:space="0" w:color="auto"/>
            <w:left w:val="none" w:sz="0" w:space="0" w:color="auto"/>
            <w:bottom w:val="none" w:sz="0" w:space="0" w:color="auto"/>
            <w:right w:val="none" w:sz="0" w:space="0" w:color="auto"/>
          </w:divBdr>
          <w:divsChild>
            <w:div w:id="1533493358">
              <w:marLeft w:val="0"/>
              <w:marRight w:val="0"/>
              <w:marTop w:val="0"/>
              <w:marBottom w:val="0"/>
              <w:divBdr>
                <w:top w:val="none" w:sz="0" w:space="0" w:color="auto"/>
                <w:left w:val="none" w:sz="0" w:space="0" w:color="auto"/>
                <w:bottom w:val="none" w:sz="0" w:space="0" w:color="auto"/>
                <w:right w:val="none" w:sz="0" w:space="0" w:color="auto"/>
              </w:divBdr>
            </w:div>
          </w:divsChild>
        </w:div>
        <w:div w:id="1439253823">
          <w:marLeft w:val="0"/>
          <w:marRight w:val="0"/>
          <w:marTop w:val="0"/>
          <w:marBottom w:val="0"/>
          <w:divBdr>
            <w:top w:val="none" w:sz="0" w:space="0" w:color="auto"/>
            <w:left w:val="none" w:sz="0" w:space="0" w:color="auto"/>
            <w:bottom w:val="none" w:sz="0" w:space="0" w:color="auto"/>
            <w:right w:val="none" w:sz="0" w:space="0" w:color="auto"/>
          </w:divBdr>
          <w:divsChild>
            <w:div w:id="879629119">
              <w:marLeft w:val="0"/>
              <w:marRight w:val="0"/>
              <w:marTop w:val="0"/>
              <w:marBottom w:val="0"/>
              <w:divBdr>
                <w:top w:val="none" w:sz="0" w:space="0" w:color="auto"/>
                <w:left w:val="none" w:sz="0" w:space="0" w:color="auto"/>
                <w:bottom w:val="none" w:sz="0" w:space="0" w:color="auto"/>
                <w:right w:val="none" w:sz="0" w:space="0" w:color="auto"/>
              </w:divBdr>
            </w:div>
          </w:divsChild>
        </w:div>
        <w:div w:id="1452047108">
          <w:marLeft w:val="0"/>
          <w:marRight w:val="0"/>
          <w:marTop w:val="0"/>
          <w:marBottom w:val="0"/>
          <w:divBdr>
            <w:top w:val="none" w:sz="0" w:space="0" w:color="auto"/>
            <w:left w:val="none" w:sz="0" w:space="0" w:color="auto"/>
            <w:bottom w:val="none" w:sz="0" w:space="0" w:color="auto"/>
            <w:right w:val="none" w:sz="0" w:space="0" w:color="auto"/>
          </w:divBdr>
          <w:divsChild>
            <w:div w:id="1278096426">
              <w:marLeft w:val="0"/>
              <w:marRight w:val="0"/>
              <w:marTop w:val="0"/>
              <w:marBottom w:val="0"/>
              <w:divBdr>
                <w:top w:val="none" w:sz="0" w:space="0" w:color="auto"/>
                <w:left w:val="none" w:sz="0" w:space="0" w:color="auto"/>
                <w:bottom w:val="none" w:sz="0" w:space="0" w:color="auto"/>
                <w:right w:val="none" w:sz="0" w:space="0" w:color="auto"/>
              </w:divBdr>
            </w:div>
            <w:div w:id="1565022770">
              <w:marLeft w:val="0"/>
              <w:marRight w:val="0"/>
              <w:marTop w:val="0"/>
              <w:marBottom w:val="0"/>
              <w:divBdr>
                <w:top w:val="none" w:sz="0" w:space="0" w:color="auto"/>
                <w:left w:val="none" w:sz="0" w:space="0" w:color="auto"/>
                <w:bottom w:val="none" w:sz="0" w:space="0" w:color="auto"/>
                <w:right w:val="none" w:sz="0" w:space="0" w:color="auto"/>
              </w:divBdr>
            </w:div>
          </w:divsChild>
        </w:div>
        <w:div w:id="1453018774">
          <w:marLeft w:val="0"/>
          <w:marRight w:val="0"/>
          <w:marTop w:val="0"/>
          <w:marBottom w:val="0"/>
          <w:divBdr>
            <w:top w:val="none" w:sz="0" w:space="0" w:color="auto"/>
            <w:left w:val="none" w:sz="0" w:space="0" w:color="auto"/>
            <w:bottom w:val="none" w:sz="0" w:space="0" w:color="auto"/>
            <w:right w:val="none" w:sz="0" w:space="0" w:color="auto"/>
          </w:divBdr>
          <w:divsChild>
            <w:div w:id="1066689555">
              <w:marLeft w:val="0"/>
              <w:marRight w:val="0"/>
              <w:marTop w:val="0"/>
              <w:marBottom w:val="0"/>
              <w:divBdr>
                <w:top w:val="none" w:sz="0" w:space="0" w:color="auto"/>
                <w:left w:val="none" w:sz="0" w:space="0" w:color="auto"/>
                <w:bottom w:val="none" w:sz="0" w:space="0" w:color="auto"/>
                <w:right w:val="none" w:sz="0" w:space="0" w:color="auto"/>
              </w:divBdr>
            </w:div>
          </w:divsChild>
        </w:div>
        <w:div w:id="1463423062">
          <w:marLeft w:val="0"/>
          <w:marRight w:val="0"/>
          <w:marTop w:val="0"/>
          <w:marBottom w:val="0"/>
          <w:divBdr>
            <w:top w:val="none" w:sz="0" w:space="0" w:color="auto"/>
            <w:left w:val="none" w:sz="0" w:space="0" w:color="auto"/>
            <w:bottom w:val="none" w:sz="0" w:space="0" w:color="auto"/>
            <w:right w:val="none" w:sz="0" w:space="0" w:color="auto"/>
          </w:divBdr>
          <w:divsChild>
            <w:div w:id="18090894">
              <w:marLeft w:val="0"/>
              <w:marRight w:val="0"/>
              <w:marTop w:val="0"/>
              <w:marBottom w:val="0"/>
              <w:divBdr>
                <w:top w:val="none" w:sz="0" w:space="0" w:color="auto"/>
                <w:left w:val="none" w:sz="0" w:space="0" w:color="auto"/>
                <w:bottom w:val="none" w:sz="0" w:space="0" w:color="auto"/>
                <w:right w:val="none" w:sz="0" w:space="0" w:color="auto"/>
              </w:divBdr>
            </w:div>
            <w:div w:id="892884171">
              <w:marLeft w:val="0"/>
              <w:marRight w:val="0"/>
              <w:marTop w:val="0"/>
              <w:marBottom w:val="0"/>
              <w:divBdr>
                <w:top w:val="none" w:sz="0" w:space="0" w:color="auto"/>
                <w:left w:val="none" w:sz="0" w:space="0" w:color="auto"/>
                <w:bottom w:val="none" w:sz="0" w:space="0" w:color="auto"/>
                <w:right w:val="none" w:sz="0" w:space="0" w:color="auto"/>
              </w:divBdr>
            </w:div>
          </w:divsChild>
        </w:div>
        <w:div w:id="1466659340">
          <w:marLeft w:val="0"/>
          <w:marRight w:val="0"/>
          <w:marTop w:val="0"/>
          <w:marBottom w:val="0"/>
          <w:divBdr>
            <w:top w:val="none" w:sz="0" w:space="0" w:color="auto"/>
            <w:left w:val="none" w:sz="0" w:space="0" w:color="auto"/>
            <w:bottom w:val="none" w:sz="0" w:space="0" w:color="auto"/>
            <w:right w:val="none" w:sz="0" w:space="0" w:color="auto"/>
          </w:divBdr>
          <w:divsChild>
            <w:div w:id="1365669101">
              <w:marLeft w:val="0"/>
              <w:marRight w:val="0"/>
              <w:marTop w:val="0"/>
              <w:marBottom w:val="0"/>
              <w:divBdr>
                <w:top w:val="none" w:sz="0" w:space="0" w:color="auto"/>
                <w:left w:val="none" w:sz="0" w:space="0" w:color="auto"/>
                <w:bottom w:val="none" w:sz="0" w:space="0" w:color="auto"/>
                <w:right w:val="none" w:sz="0" w:space="0" w:color="auto"/>
              </w:divBdr>
            </w:div>
            <w:div w:id="1583444238">
              <w:marLeft w:val="0"/>
              <w:marRight w:val="0"/>
              <w:marTop w:val="0"/>
              <w:marBottom w:val="0"/>
              <w:divBdr>
                <w:top w:val="none" w:sz="0" w:space="0" w:color="auto"/>
                <w:left w:val="none" w:sz="0" w:space="0" w:color="auto"/>
                <w:bottom w:val="none" w:sz="0" w:space="0" w:color="auto"/>
                <w:right w:val="none" w:sz="0" w:space="0" w:color="auto"/>
              </w:divBdr>
            </w:div>
          </w:divsChild>
        </w:div>
        <w:div w:id="1503007562">
          <w:marLeft w:val="0"/>
          <w:marRight w:val="0"/>
          <w:marTop w:val="0"/>
          <w:marBottom w:val="0"/>
          <w:divBdr>
            <w:top w:val="none" w:sz="0" w:space="0" w:color="auto"/>
            <w:left w:val="none" w:sz="0" w:space="0" w:color="auto"/>
            <w:bottom w:val="none" w:sz="0" w:space="0" w:color="auto"/>
            <w:right w:val="none" w:sz="0" w:space="0" w:color="auto"/>
          </w:divBdr>
          <w:divsChild>
            <w:div w:id="338193536">
              <w:marLeft w:val="0"/>
              <w:marRight w:val="0"/>
              <w:marTop w:val="0"/>
              <w:marBottom w:val="0"/>
              <w:divBdr>
                <w:top w:val="none" w:sz="0" w:space="0" w:color="auto"/>
                <w:left w:val="none" w:sz="0" w:space="0" w:color="auto"/>
                <w:bottom w:val="none" w:sz="0" w:space="0" w:color="auto"/>
                <w:right w:val="none" w:sz="0" w:space="0" w:color="auto"/>
              </w:divBdr>
            </w:div>
            <w:div w:id="543104051">
              <w:marLeft w:val="0"/>
              <w:marRight w:val="0"/>
              <w:marTop w:val="0"/>
              <w:marBottom w:val="0"/>
              <w:divBdr>
                <w:top w:val="none" w:sz="0" w:space="0" w:color="auto"/>
                <w:left w:val="none" w:sz="0" w:space="0" w:color="auto"/>
                <w:bottom w:val="none" w:sz="0" w:space="0" w:color="auto"/>
                <w:right w:val="none" w:sz="0" w:space="0" w:color="auto"/>
              </w:divBdr>
            </w:div>
          </w:divsChild>
        </w:div>
        <w:div w:id="1511874138">
          <w:marLeft w:val="0"/>
          <w:marRight w:val="0"/>
          <w:marTop w:val="0"/>
          <w:marBottom w:val="0"/>
          <w:divBdr>
            <w:top w:val="none" w:sz="0" w:space="0" w:color="auto"/>
            <w:left w:val="none" w:sz="0" w:space="0" w:color="auto"/>
            <w:bottom w:val="none" w:sz="0" w:space="0" w:color="auto"/>
            <w:right w:val="none" w:sz="0" w:space="0" w:color="auto"/>
          </w:divBdr>
          <w:divsChild>
            <w:div w:id="1609695468">
              <w:marLeft w:val="0"/>
              <w:marRight w:val="0"/>
              <w:marTop w:val="0"/>
              <w:marBottom w:val="0"/>
              <w:divBdr>
                <w:top w:val="none" w:sz="0" w:space="0" w:color="auto"/>
                <w:left w:val="none" w:sz="0" w:space="0" w:color="auto"/>
                <w:bottom w:val="none" w:sz="0" w:space="0" w:color="auto"/>
                <w:right w:val="none" w:sz="0" w:space="0" w:color="auto"/>
              </w:divBdr>
            </w:div>
            <w:div w:id="1696494532">
              <w:marLeft w:val="0"/>
              <w:marRight w:val="0"/>
              <w:marTop w:val="0"/>
              <w:marBottom w:val="0"/>
              <w:divBdr>
                <w:top w:val="none" w:sz="0" w:space="0" w:color="auto"/>
                <w:left w:val="none" w:sz="0" w:space="0" w:color="auto"/>
                <w:bottom w:val="none" w:sz="0" w:space="0" w:color="auto"/>
                <w:right w:val="none" w:sz="0" w:space="0" w:color="auto"/>
              </w:divBdr>
            </w:div>
          </w:divsChild>
        </w:div>
        <w:div w:id="1524054014">
          <w:marLeft w:val="0"/>
          <w:marRight w:val="0"/>
          <w:marTop w:val="0"/>
          <w:marBottom w:val="0"/>
          <w:divBdr>
            <w:top w:val="none" w:sz="0" w:space="0" w:color="auto"/>
            <w:left w:val="none" w:sz="0" w:space="0" w:color="auto"/>
            <w:bottom w:val="none" w:sz="0" w:space="0" w:color="auto"/>
            <w:right w:val="none" w:sz="0" w:space="0" w:color="auto"/>
          </w:divBdr>
          <w:divsChild>
            <w:div w:id="1392116305">
              <w:marLeft w:val="0"/>
              <w:marRight w:val="0"/>
              <w:marTop w:val="0"/>
              <w:marBottom w:val="0"/>
              <w:divBdr>
                <w:top w:val="none" w:sz="0" w:space="0" w:color="auto"/>
                <w:left w:val="none" w:sz="0" w:space="0" w:color="auto"/>
                <w:bottom w:val="none" w:sz="0" w:space="0" w:color="auto"/>
                <w:right w:val="none" w:sz="0" w:space="0" w:color="auto"/>
              </w:divBdr>
            </w:div>
          </w:divsChild>
        </w:div>
        <w:div w:id="1524779507">
          <w:marLeft w:val="0"/>
          <w:marRight w:val="0"/>
          <w:marTop w:val="0"/>
          <w:marBottom w:val="0"/>
          <w:divBdr>
            <w:top w:val="none" w:sz="0" w:space="0" w:color="auto"/>
            <w:left w:val="none" w:sz="0" w:space="0" w:color="auto"/>
            <w:bottom w:val="none" w:sz="0" w:space="0" w:color="auto"/>
            <w:right w:val="none" w:sz="0" w:space="0" w:color="auto"/>
          </w:divBdr>
          <w:divsChild>
            <w:div w:id="1499612497">
              <w:marLeft w:val="0"/>
              <w:marRight w:val="0"/>
              <w:marTop w:val="0"/>
              <w:marBottom w:val="0"/>
              <w:divBdr>
                <w:top w:val="none" w:sz="0" w:space="0" w:color="auto"/>
                <w:left w:val="none" w:sz="0" w:space="0" w:color="auto"/>
                <w:bottom w:val="none" w:sz="0" w:space="0" w:color="auto"/>
                <w:right w:val="none" w:sz="0" w:space="0" w:color="auto"/>
              </w:divBdr>
            </w:div>
          </w:divsChild>
        </w:div>
        <w:div w:id="1527719326">
          <w:marLeft w:val="0"/>
          <w:marRight w:val="0"/>
          <w:marTop w:val="0"/>
          <w:marBottom w:val="0"/>
          <w:divBdr>
            <w:top w:val="none" w:sz="0" w:space="0" w:color="auto"/>
            <w:left w:val="none" w:sz="0" w:space="0" w:color="auto"/>
            <w:bottom w:val="none" w:sz="0" w:space="0" w:color="auto"/>
            <w:right w:val="none" w:sz="0" w:space="0" w:color="auto"/>
          </w:divBdr>
          <w:divsChild>
            <w:div w:id="1007903870">
              <w:marLeft w:val="0"/>
              <w:marRight w:val="0"/>
              <w:marTop w:val="0"/>
              <w:marBottom w:val="0"/>
              <w:divBdr>
                <w:top w:val="none" w:sz="0" w:space="0" w:color="auto"/>
                <w:left w:val="none" w:sz="0" w:space="0" w:color="auto"/>
                <w:bottom w:val="none" w:sz="0" w:space="0" w:color="auto"/>
                <w:right w:val="none" w:sz="0" w:space="0" w:color="auto"/>
              </w:divBdr>
            </w:div>
            <w:div w:id="1313753612">
              <w:marLeft w:val="0"/>
              <w:marRight w:val="0"/>
              <w:marTop w:val="0"/>
              <w:marBottom w:val="0"/>
              <w:divBdr>
                <w:top w:val="none" w:sz="0" w:space="0" w:color="auto"/>
                <w:left w:val="none" w:sz="0" w:space="0" w:color="auto"/>
                <w:bottom w:val="none" w:sz="0" w:space="0" w:color="auto"/>
                <w:right w:val="none" w:sz="0" w:space="0" w:color="auto"/>
              </w:divBdr>
            </w:div>
          </w:divsChild>
        </w:div>
        <w:div w:id="1532494690">
          <w:marLeft w:val="0"/>
          <w:marRight w:val="0"/>
          <w:marTop w:val="0"/>
          <w:marBottom w:val="0"/>
          <w:divBdr>
            <w:top w:val="none" w:sz="0" w:space="0" w:color="auto"/>
            <w:left w:val="none" w:sz="0" w:space="0" w:color="auto"/>
            <w:bottom w:val="none" w:sz="0" w:space="0" w:color="auto"/>
            <w:right w:val="none" w:sz="0" w:space="0" w:color="auto"/>
          </w:divBdr>
          <w:divsChild>
            <w:div w:id="599487825">
              <w:marLeft w:val="0"/>
              <w:marRight w:val="0"/>
              <w:marTop w:val="0"/>
              <w:marBottom w:val="0"/>
              <w:divBdr>
                <w:top w:val="none" w:sz="0" w:space="0" w:color="auto"/>
                <w:left w:val="none" w:sz="0" w:space="0" w:color="auto"/>
                <w:bottom w:val="none" w:sz="0" w:space="0" w:color="auto"/>
                <w:right w:val="none" w:sz="0" w:space="0" w:color="auto"/>
              </w:divBdr>
            </w:div>
            <w:div w:id="1615478163">
              <w:marLeft w:val="0"/>
              <w:marRight w:val="0"/>
              <w:marTop w:val="0"/>
              <w:marBottom w:val="0"/>
              <w:divBdr>
                <w:top w:val="none" w:sz="0" w:space="0" w:color="auto"/>
                <w:left w:val="none" w:sz="0" w:space="0" w:color="auto"/>
                <w:bottom w:val="none" w:sz="0" w:space="0" w:color="auto"/>
                <w:right w:val="none" w:sz="0" w:space="0" w:color="auto"/>
              </w:divBdr>
            </w:div>
          </w:divsChild>
        </w:div>
        <w:div w:id="1538742103">
          <w:marLeft w:val="0"/>
          <w:marRight w:val="0"/>
          <w:marTop w:val="0"/>
          <w:marBottom w:val="0"/>
          <w:divBdr>
            <w:top w:val="none" w:sz="0" w:space="0" w:color="auto"/>
            <w:left w:val="none" w:sz="0" w:space="0" w:color="auto"/>
            <w:bottom w:val="none" w:sz="0" w:space="0" w:color="auto"/>
            <w:right w:val="none" w:sz="0" w:space="0" w:color="auto"/>
          </w:divBdr>
          <w:divsChild>
            <w:div w:id="1244146500">
              <w:marLeft w:val="0"/>
              <w:marRight w:val="0"/>
              <w:marTop w:val="0"/>
              <w:marBottom w:val="0"/>
              <w:divBdr>
                <w:top w:val="none" w:sz="0" w:space="0" w:color="auto"/>
                <w:left w:val="none" w:sz="0" w:space="0" w:color="auto"/>
                <w:bottom w:val="none" w:sz="0" w:space="0" w:color="auto"/>
                <w:right w:val="none" w:sz="0" w:space="0" w:color="auto"/>
              </w:divBdr>
            </w:div>
            <w:div w:id="2107455143">
              <w:marLeft w:val="0"/>
              <w:marRight w:val="0"/>
              <w:marTop w:val="0"/>
              <w:marBottom w:val="0"/>
              <w:divBdr>
                <w:top w:val="none" w:sz="0" w:space="0" w:color="auto"/>
                <w:left w:val="none" w:sz="0" w:space="0" w:color="auto"/>
                <w:bottom w:val="none" w:sz="0" w:space="0" w:color="auto"/>
                <w:right w:val="none" w:sz="0" w:space="0" w:color="auto"/>
              </w:divBdr>
            </w:div>
          </w:divsChild>
        </w:div>
        <w:div w:id="1544518900">
          <w:marLeft w:val="0"/>
          <w:marRight w:val="0"/>
          <w:marTop w:val="0"/>
          <w:marBottom w:val="0"/>
          <w:divBdr>
            <w:top w:val="none" w:sz="0" w:space="0" w:color="auto"/>
            <w:left w:val="none" w:sz="0" w:space="0" w:color="auto"/>
            <w:bottom w:val="none" w:sz="0" w:space="0" w:color="auto"/>
            <w:right w:val="none" w:sz="0" w:space="0" w:color="auto"/>
          </w:divBdr>
          <w:divsChild>
            <w:div w:id="2061516843">
              <w:marLeft w:val="0"/>
              <w:marRight w:val="0"/>
              <w:marTop w:val="0"/>
              <w:marBottom w:val="0"/>
              <w:divBdr>
                <w:top w:val="none" w:sz="0" w:space="0" w:color="auto"/>
                <w:left w:val="none" w:sz="0" w:space="0" w:color="auto"/>
                <w:bottom w:val="none" w:sz="0" w:space="0" w:color="auto"/>
                <w:right w:val="none" w:sz="0" w:space="0" w:color="auto"/>
              </w:divBdr>
            </w:div>
          </w:divsChild>
        </w:div>
        <w:div w:id="1555191170">
          <w:marLeft w:val="0"/>
          <w:marRight w:val="0"/>
          <w:marTop w:val="0"/>
          <w:marBottom w:val="0"/>
          <w:divBdr>
            <w:top w:val="none" w:sz="0" w:space="0" w:color="auto"/>
            <w:left w:val="none" w:sz="0" w:space="0" w:color="auto"/>
            <w:bottom w:val="none" w:sz="0" w:space="0" w:color="auto"/>
            <w:right w:val="none" w:sz="0" w:space="0" w:color="auto"/>
          </w:divBdr>
          <w:divsChild>
            <w:div w:id="1419063532">
              <w:marLeft w:val="0"/>
              <w:marRight w:val="0"/>
              <w:marTop w:val="0"/>
              <w:marBottom w:val="0"/>
              <w:divBdr>
                <w:top w:val="none" w:sz="0" w:space="0" w:color="auto"/>
                <w:left w:val="none" w:sz="0" w:space="0" w:color="auto"/>
                <w:bottom w:val="none" w:sz="0" w:space="0" w:color="auto"/>
                <w:right w:val="none" w:sz="0" w:space="0" w:color="auto"/>
              </w:divBdr>
            </w:div>
          </w:divsChild>
        </w:div>
        <w:div w:id="1572344815">
          <w:marLeft w:val="0"/>
          <w:marRight w:val="0"/>
          <w:marTop w:val="0"/>
          <w:marBottom w:val="0"/>
          <w:divBdr>
            <w:top w:val="none" w:sz="0" w:space="0" w:color="auto"/>
            <w:left w:val="none" w:sz="0" w:space="0" w:color="auto"/>
            <w:bottom w:val="none" w:sz="0" w:space="0" w:color="auto"/>
            <w:right w:val="none" w:sz="0" w:space="0" w:color="auto"/>
          </w:divBdr>
          <w:divsChild>
            <w:div w:id="675156255">
              <w:marLeft w:val="0"/>
              <w:marRight w:val="0"/>
              <w:marTop w:val="0"/>
              <w:marBottom w:val="0"/>
              <w:divBdr>
                <w:top w:val="none" w:sz="0" w:space="0" w:color="auto"/>
                <w:left w:val="none" w:sz="0" w:space="0" w:color="auto"/>
                <w:bottom w:val="none" w:sz="0" w:space="0" w:color="auto"/>
                <w:right w:val="none" w:sz="0" w:space="0" w:color="auto"/>
              </w:divBdr>
            </w:div>
          </w:divsChild>
        </w:div>
        <w:div w:id="1590313420">
          <w:marLeft w:val="0"/>
          <w:marRight w:val="0"/>
          <w:marTop w:val="0"/>
          <w:marBottom w:val="0"/>
          <w:divBdr>
            <w:top w:val="none" w:sz="0" w:space="0" w:color="auto"/>
            <w:left w:val="none" w:sz="0" w:space="0" w:color="auto"/>
            <w:bottom w:val="none" w:sz="0" w:space="0" w:color="auto"/>
            <w:right w:val="none" w:sz="0" w:space="0" w:color="auto"/>
          </w:divBdr>
          <w:divsChild>
            <w:div w:id="1740667291">
              <w:marLeft w:val="0"/>
              <w:marRight w:val="0"/>
              <w:marTop w:val="0"/>
              <w:marBottom w:val="0"/>
              <w:divBdr>
                <w:top w:val="none" w:sz="0" w:space="0" w:color="auto"/>
                <w:left w:val="none" w:sz="0" w:space="0" w:color="auto"/>
                <w:bottom w:val="none" w:sz="0" w:space="0" w:color="auto"/>
                <w:right w:val="none" w:sz="0" w:space="0" w:color="auto"/>
              </w:divBdr>
            </w:div>
          </w:divsChild>
        </w:div>
        <w:div w:id="1595283571">
          <w:marLeft w:val="0"/>
          <w:marRight w:val="0"/>
          <w:marTop w:val="0"/>
          <w:marBottom w:val="0"/>
          <w:divBdr>
            <w:top w:val="none" w:sz="0" w:space="0" w:color="auto"/>
            <w:left w:val="none" w:sz="0" w:space="0" w:color="auto"/>
            <w:bottom w:val="none" w:sz="0" w:space="0" w:color="auto"/>
            <w:right w:val="none" w:sz="0" w:space="0" w:color="auto"/>
          </w:divBdr>
          <w:divsChild>
            <w:div w:id="823815071">
              <w:marLeft w:val="0"/>
              <w:marRight w:val="0"/>
              <w:marTop w:val="0"/>
              <w:marBottom w:val="0"/>
              <w:divBdr>
                <w:top w:val="none" w:sz="0" w:space="0" w:color="auto"/>
                <w:left w:val="none" w:sz="0" w:space="0" w:color="auto"/>
                <w:bottom w:val="none" w:sz="0" w:space="0" w:color="auto"/>
                <w:right w:val="none" w:sz="0" w:space="0" w:color="auto"/>
              </w:divBdr>
            </w:div>
            <w:div w:id="1307274469">
              <w:marLeft w:val="0"/>
              <w:marRight w:val="0"/>
              <w:marTop w:val="0"/>
              <w:marBottom w:val="0"/>
              <w:divBdr>
                <w:top w:val="none" w:sz="0" w:space="0" w:color="auto"/>
                <w:left w:val="none" w:sz="0" w:space="0" w:color="auto"/>
                <w:bottom w:val="none" w:sz="0" w:space="0" w:color="auto"/>
                <w:right w:val="none" w:sz="0" w:space="0" w:color="auto"/>
              </w:divBdr>
            </w:div>
          </w:divsChild>
        </w:div>
        <w:div w:id="1608585249">
          <w:marLeft w:val="0"/>
          <w:marRight w:val="0"/>
          <w:marTop w:val="0"/>
          <w:marBottom w:val="0"/>
          <w:divBdr>
            <w:top w:val="none" w:sz="0" w:space="0" w:color="auto"/>
            <w:left w:val="none" w:sz="0" w:space="0" w:color="auto"/>
            <w:bottom w:val="none" w:sz="0" w:space="0" w:color="auto"/>
            <w:right w:val="none" w:sz="0" w:space="0" w:color="auto"/>
          </w:divBdr>
          <w:divsChild>
            <w:div w:id="505677330">
              <w:marLeft w:val="0"/>
              <w:marRight w:val="0"/>
              <w:marTop w:val="0"/>
              <w:marBottom w:val="0"/>
              <w:divBdr>
                <w:top w:val="none" w:sz="0" w:space="0" w:color="auto"/>
                <w:left w:val="none" w:sz="0" w:space="0" w:color="auto"/>
                <w:bottom w:val="none" w:sz="0" w:space="0" w:color="auto"/>
                <w:right w:val="none" w:sz="0" w:space="0" w:color="auto"/>
              </w:divBdr>
            </w:div>
            <w:div w:id="2090349385">
              <w:marLeft w:val="0"/>
              <w:marRight w:val="0"/>
              <w:marTop w:val="0"/>
              <w:marBottom w:val="0"/>
              <w:divBdr>
                <w:top w:val="none" w:sz="0" w:space="0" w:color="auto"/>
                <w:left w:val="none" w:sz="0" w:space="0" w:color="auto"/>
                <w:bottom w:val="none" w:sz="0" w:space="0" w:color="auto"/>
                <w:right w:val="none" w:sz="0" w:space="0" w:color="auto"/>
              </w:divBdr>
            </w:div>
          </w:divsChild>
        </w:div>
        <w:div w:id="1617785336">
          <w:marLeft w:val="0"/>
          <w:marRight w:val="0"/>
          <w:marTop w:val="0"/>
          <w:marBottom w:val="0"/>
          <w:divBdr>
            <w:top w:val="none" w:sz="0" w:space="0" w:color="auto"/>
            <w:left w:val="none" w:sz="0" w:space="0" w:color="auto"/>
            <w:bottom w:val="none" w:sz="0" w:space="0" w:color="auto"/>
            <w:right w:val="none" w:sz="0" w:space="0" w:color="auto"/>
          </w:divBdr>
          <w:divsChild>
            <w:div w:id="326327255">
              <w:marLeft w:val="0"/>
              <w:marRight w:val="0"/>
              <w:marTop w:val="0"/>
              <w:marBottom w:val="0"/>
              <w:divBdr>
                <w:top w:val="none" w:sz="0" w:space="0" w:color="auto"/>
                <w:left w:val="none" w:sz="0" w:space="0" w:color="auto"/>
                <w:bottom w:val="none" w:sz="0" w:space="0" w:color="auto"/>
                <w:right w:val="none" w:sz="0" w:space="0" w:color="auto"/>
              </w:divBdr>
            </w:div>
            <w:div w:id="1235702827">
              <w:marLeft w:val="0"/>
              <w:marRight w:val="0"/>
              <w:marTop w:val="0"/>
              <w:marBottom w:val="0"/>
              <w:divBdr>
                <w:top w:val="none" w:sz="0" w:space="0" w:color="auto"/>
                <w:left w:val="none" w:sz="0" w:space="0" w:color="auto"/>
                <w:bottom w:val="none" w:sz="0" w:space="0" w:color="auto"/>
                <w:right w:val="none" w:sz="0" w:space="0" w:color="auto"/>
              </w:divBdr>
            </w:div>
          </w:divsChild>
        </w:div>
        <w:div w:id="1624919147">
          <w:marLeft w:val="0"/>
          <w:marRight w:val="0"/>
          <w:marTop w:val="0"/>
          <w:marBottom w:val="0"/>
          <w:divBdr>
            <w:top w:val="none" w:sz="0" w:space="0" w:color="auto"/>
            <w:left w:val="none" w:sz="0" w:space="0" w:color="auto"/>
            <w:bottom w:val="none" w:sz="0" w:space="0" w:color="auto"/>
            <w:right w:val="none" w:sz="0" w:space="0" w:color="auto"/>
          </w:divBdr>
          <w:divsChild>
            <w:div w:id="1085567870">
              <w:marLeft w:val="0"/>
              <w:marRight w:val="0"/>
              <w:marTop w:val="0"/>
              <w:marBottom w:val="0"/>
              <w:divBdr>
                <w:top w:val="none" w:sz="0" w:space="0" w:color="auto"/>
                <w:left w:val="none" w:sz="0" w:space="0" w:color="auto"/>
                <w:bottom w:val="none" w:sz="0" w:space="0" w:color="auto"/>
                <w:right w:val="none" w:sz="0" w:space="0" w:color="auto"/>
              </w:divBdr>
            </w:div>
          </w:divsChild>
        </w:div>
        <w:div w:id="1630283360">
          <w:marLeft w:val="0"/>
          <w:marRight w:val="0"/>
          <w:marTop w:val="0"/>
          <w:marBottom w:val="0"/>
          <w:divBdr>
            <w:top w:val="none" w:sz="0" w:space="0" w:color="auto"/>
            <w:left w:val="none" w:sz="0" w:space="0" w:color="auto"/>
            <w:bottom w:val="none" w:sz="0" w:space="0" w:color="auto"/>
            <w:right w:val="none" w:sz="0" w:space="0" w:color="auto"/>
          </w:divBdr>
          <w:divsChild>
            <w:div w:id="1067069566">
              <w:marLeft w:val="0"/>
              <w:marRight w:val="0"/>
              <w:marTop w:val="0"/>
              <w:marBottom w:val="0"/>
              <w:divBdr>
                <w:top w:val="none" w:sz="0" w:space="0" w:color="auto"/>
                <w:left w:val="none" w:sz="0" w:space="0" w:color="auto"/>
                <w:bottom w:val="none" w:sz="0" w:space="0" w:color="auto"/>
                <w:right w:val="none" w:sz="0" w:space="0" w:color="auto"/>
              </w:divBdr>
            </w:div>
          </w:divsChild>
        </w:div>
        <w:div w:id="1634747581">
          <w:marLeft w:val="0"/>
          <w:marRight w:val="0"/>
          <w:marTop w:val="0"/>
          <w:marBottom w:val="0"/>
          <w:divBdr>
            <w:top w:val="none" w:sz="0" w:space="0" w:color="auto"/>
            <w:left w:val="none" w:sz="0" w:space="0" w:color="auto"/>
            <w:bottom w:val="none" w:sz="0" w:space="0" w:color="auto"/>
            <w:right w:val="none" w:sz="0" w:space="0" w:color="auto"/>
          </w:divBdr>
          <w:divsChild>
            <w:div w:id="2133866946">
              <w:marLeft w:val="0"/>
              <w:marRight w:val="0"/>
              <w:marTop w:val="0"/>
              <w:marBottom w:val="0"/>
              <w:divBdr>
                <w:top w:val="none" w:sz="0" w:space="0" w:color="auto"/>
                <w:left w:val="none" w:sz="0" w:space="0" w:color="auto"/>
                <w:bottom w:val="none" w:sz="0" w:space="0" w:color="auto"/>
                <w:right w:val="none" w:sz="0" w:space="0" w:color="auto"/>
              </w:divBdr>
            </w:div>
          </w:divsChild>
        </w:div>
        <w:div w:id="1638687063">
          <w:marLeft w:val="0"/>
          <w:marRight w:val="0"/>
          <w:marTop w:val="0"/>
          <w:marBottom w:val="0"/>
          <w:divBdr>
            <w:top w:val="none" w:sz="0" w:space="0" w:color="auto"/>
            <w:left w:val="none" w:sz="0" w:space="0" w:color="auto"/>
            <w:bottom w:val="none" w:sz="0" w:space="0" w:color="auto"/>
            <w:right w:val="none" w:sz="0" w:space="0" w:color="auto"/>
          </w:divBdr>
          <w:divsChild>
            <w:div w:id="36979853">
              <w:marLeft w:val="0"/>
              <w:marRight w:val="0"/>
              <w:marTop w:val="0"/>
              <w:marBottom w:val="0"/>
              <w:divBdr>
                <w:top w:val="none" w:sz="0" w:space="0" w:color="auto"/>
                <w:left w:val="none" w:sz="0" w:space="0" w:color="auto"/>
                <w:bottom w:val="none" w:sz="0" w:space="0" w:color="auto"/>
                <w:right w:val="none" w:sz="0" w:space="0" w:color="auto"/>
              </w:divBdr>
            </w:div>
          </w:divsChild>
        </w:div>
        <w:div w:id="1648782180">
          <w:marLeft w:val="0"/>
          <w:marRight w:val="0"/>
          <w:marTop w:val="0"/>
          <w:marBottom w:val="0"/>
          <w:divBdr>
            <w:top w:val="none" w:sz="0" w:space="0" w:color="auto"/>
            <w:left w:val="none" w:sz="0" w:space="0" w:color="auto"/>
            <w:bottom w:val="none" w:sz="0" w:space="0" w:color="auto"/>
            <w:right w:val="none" w:sz="0" w:space="0" w:color="auto"/>
          </w:divBdr>
          <w:divsChild>
            <w:div w:id="1038749169">
              <w:marLeft w:val="0"/>
              <w:marRight w:val="0"/>
              <w:marTop w:val="0"/>
              <w:marBottom w:val="0"/>
              <w:divBdr>
                <w:top w:val="none" w:sz="0" w:space="0" w:color="auto"/>
                <w:left w:val="none" w:sz="0" w:space="0" w:color="auto"/>
                <w:bottom w:val="none" w:sz="0" w:space="0" w:color="auto"/>
                <w:right w:val="none" w:sz="0" w:space="0" w:color="auto"/>
              </w:divBdr>
            </w:div>
          </w:divsChild>
        </w:div>
        <w:div w:id="1667125795">
          <w:marLeft w:val="0"/>
          <w:marRight w:val="0"/>
          <w:marTop w:val="0"/>
          <w:marBottom w:val="0"/>
          <w:divBdr>
            <w:top w:val="none" w:sz="0" w:space="0" w:color="auto"/>
            <w:left w:val="none" w:sz="0" w:space="0" w:color="auto"/>
            <w:bottom w:val="none" w:sz="0" w:space="0" w:color="auto"/>
            <w:right w:val="none" w:sz="0" w:space="0" w:color="auto"/>
          </w:divBdr>
          <w:divsChild>
            <w:div w:id="1646736254">
              <w:marLeft w:val="0"/>
              <w:marRight w:val="0"/>
              <w:marTop w:val="0"/>
              <w:marBottom w:val="0"/>
              <w:divBdr>
                <w:top w:val="none" w:sz="0" w:space="0" w:color="auto"/>
                <w:left w:val="none" w:sz="0" w:space="0" w:color="auto"/>
                <w:bottom w:val="none" w:sz="0" w:space="0" w:color="auto"/>
                <w:right w:val="none" w:sz="0" w:space="0" w:color="auto"/>
              </w:divBdr>
            </w:div>
            <w:div w:id="2086567000">
              <w:marLeft w:val="0"/>
              <w:marRight w:val="0"/>
              <w:marTop w:val="0"/>
              <w:marBottom w:val="0"/>
              <w:divBdr>
                <w:top w:val="none" w:sz="0" w:space="0" w:color="auto"/>
                <w:left w:val="none" w:sz="0" w:space="0" w:color="auto"/>
                <w:bottom w:val="none" w:sz="0" w:space="0" w:color="auto"/>
                <w:right w:val="none" w:sz="0" w:space="0" w:color="auto"/>
              </w:divBdr>
            </w:div>
          </w:divsChild>
        </w:div>
        <w:div w:id="1671130726">
          <w:marLeft w:val="0"/>
          <w:marRight w:val="0"/>
          <w:marTop w:val="0"/>
          <w:marBottom w:val="0"/>
          <w:divBdr>
            <w:top w:val="none" w:sz="0" w:space="0" w:color="auto"/>
            <w:left w:val="none" w:sz="0" w:space="0" w:color="auto"/>
            <w:bottom w:val="none" w:sz="0" w:space="0" w:color="auto"/>
            <w:right w:val="none" w:sz="0" w:space="0" w:color="auto"/>
          </w:divBdr>
          <w:divsChild>
            <w:div w:id="667712133">
              <w:marLeft w:val="0"/>
              <w:marRight w:val="0"/>
              <w:marTop w:val="0"/>
              <w:marBottom w:val="0"/>
              <w:divBdr>
                <w:top w:val="none" w:sz="0" w:space="0" w:color="auto"/>
                <w:left w:val="none" w:sz="0" w:space="0" w:color="auto"/>
                <w:bottom w:val="none" w:sz="0" w:space="0" w:color="auto"/>
                <w:right w:val="none" w:sz="0" w:space="0" w:color="auto"/>
              </w:divBdr>
            </w:div>
          </w:divsChild>
        </w:div>
        <w:div w:id="1686445946">
          <w:marLeft w:val="0"/>
          <w:marRight w:val="0"/>
          <w:marTop w:val="0"/>
          <w:marBottom w:val="0"/>
          <w:divBdr>
            <w:top w:val="none" w:sz="0" w:space="0" w:color="auto"/>
            <w:left w:val="none" w:sz="0" w:space="0" w:color="auto"/>
            <w:bottom w:val="none" w:sz="0" w:space="0" w:color="auto"/>
            <w:right w:val="none" w:sz="0" w:space="0" w:color="auto"/>
          </w:divBdr>
          <w:divsChild>
            <w:div w:id="714430530">
              <w:marLeft w:val="0"/>
              <w:marRight w:val="0"/>
              <w:marTop w:val="0"/>
              <w:marBottom w:val="0"/>
              <w:divBdr>
                <w:top w:val="none" w:sz="0" w:space="0" w:color="auto"/>
                <w:left w:val="none" w:sz="0" w:space="0" w:color="auto"/>
                <w:bottom w:val="none" w:sz="0" w:space="0" w:color="auto"/>
                <w:right w:val="none" w:sz="0" w:space="0" w:color="auto"/>
              </w:divBdr>
            </w:div>
            <w:div w:id="1896236023">
              <w:marLeft w:val="0"/>
              <w:marRight w:val="0"/>
              <w:marTop w:val="0"/>
              <w:marBottom w:val="0"/>
              <w:divBdr>
                <w:top w:val="none" w:sz="0" w:space="0" w:color="auto"/>
                <w:left w:val="none" w:sz="0" w:space="0" w:color="auto"/>
                <w:bottom w:val="none" w:sz="0" w:space="0" w:color="auto"/>
                <w:right w:val="none" w:sz="0" w:space="0" w:color="auto"/>
              </w:divBdr>
            </w:div>
          </w:divsChild>
        </w:div>
        <w:div w:id="1695956808">
          <w:marLeft w:val="0"/>
          <w:marRight w:val="0"/>
          <w:marTop w:val="0"/>
          <w:marBottom w:val="0"/>
          <w:divBdr>
            <w:top w:val="none" w:sz="0" w:space="0" w:color="auto"/>
            <w:left w:val="none" w:sz="0" w:space="0" w:color="auto"/>
            <w:bottom w:val="none" w:sz="0" w:space="0" w:color="auto"/>
            <w:right w:val="none" w:sz="0" w:space="0" w:color="auto"/>
          </w:divBdr>
          <w:divsChild>
            <w:div w:id="15162795">
              <w:marLeft w:val="0"/>
              <w:marRight w:val="0"/>
              <w:marTop w:val="0"/>
              <w:marBottom w:val="0"/>
              <w:divBdr>
                <w:top w:val="none" w:sz="0" w:space="0" w:color="auto"/>
                <w:left w:val="none" w:sz="0" w:space="0" w:color="auto"/>
                <w:bottom w:val="none" w:sz="0" w:space="0" w:color="auto"/>
                <w:right w:val="none" w:sz="0" w:space="0" w:color="auto"/>
              </w:divBdr>
            </w:div>
            <w:div w:id="469788238">
              <w:marLeft w:val="0"/>
              <w:marRight w:val="0"/>
              <w:marTop w:val="0"/>
              <w:marBottom w:val="0"/>
              <w:divBdr>
                <w:top w:val="none" w:sz="0" w:space="0" w:color="auto"/>
                <w:left w:val="none" w:sz="0" w:space="0" w:color="auto"/>
                <w:bottom w:val="none" w:sz="0" w:space="0" w:color="auto"/>
                <w:right w:val="none" w:sz="0" w:space="0" w:color="auto"/>
              </w:divBdr>
            </w:div>
          </w:divsChild>
        </w:div>
        <w:div w:id="1718703303">
          <w:marLeft w:val="0"/>
          <w:marRight w:val="0"/>
          <w:marTop w:val="0"/>
          <w:marBottom w:val="0"/>
          <w:divBdr>
            <w:top w:val="none" w:sz="0" w:space="0" w:color="auto"/>
            <w:left w:val="none" w:sz="0" w:space="0" w:color="auto"/>
            <w:bottom w:val="none" w:sz="0" w:space="0" w:color="auto"/>
            <w:right w:val="none" w:sz="0" w:space="0" w:color="auto"/>
          </w:divBdr>
          <w:divsChild>
            <w:div w:id="573591596">
              <w:marLeft w:val="0"/>
              <w:marRight w:val="0"/>
              <w:marTop w:val="0"/>
              <w:marBottom w:val="0"/>
              <w:divBdr>
                <w:top w:val="none" w:sz="0" w:space="0" w:color="auto"/>
                <w:left w:val="none" w:sz="0" w:space="0" w:color="auto"/>
                <w:bottom w:val="none" w:sz="0" w:space="0" w:color="auto"/>
                <w:right w:val="none" w:sz="0" w:space="0" w:color="auto"/>
              </w:divBdr>
            </w:div>
            <w:div w:id="1036156172">
              <w:marLeft w:val="0"/>
              <w:marRight w:val="0"/>
              <w:marTop w:val="0"/>
              <w:marBottom w:val="0"/>
              <w:divBdr>
                <w:top w:val="none" w:sz="0" w:space="0" w:color="auto"/>
                <w:left w:val="none" w:sz="0" w:space="0" w:color="auto"/>
                <w:bottom w:val="none" w:sz="0" w:space="0" w:color="auto"/>
                <w:right w:val="none" w:sz="0" w:space="0" w:color="auto"/>
              </w:divBdr>
            </w:div>
          </w:divsChild>
        </w:div>
        <w:div w:id="1732382975">
          <w:marLeft w:val="0"/>
          <w:marRight w:val="0"/>
          <w:marTop w:val="0"/>
          <w:marBottom w:val="0"/>
          <w:divBdr>
            <w:top w:val="none" w:sz="0" w:space="0" w:color="auto"/>
            <w:left w:val="none" w:sz="0" w:space="0" w:color="auto"/>
            <w:bottom w:val="none" w:sz="0" w:space="0" w:color="auto"/>
            <w:right w:val="none" w:sz="0" w:space="0" w:color="auto"/>
          </w:divBdr>
          <w:divsChild>
            <w:div w:id="1950164664">
              <w:marLeft w:val="0"/>
              <w:marRight w:val="0"/>
              <w:marTop w:val="0"/>
              <w:marBottom w:val="0"/>
              <w:divBdr>
                <w:top w:val="none" w:sz="0" w:space="0" w:color="auto"/>
                <w:left w:val="none" w:sz="0" w:space="0" w:color="auto"/>
                <w:bottom w:val="none" w:sz="0" w:space="0" w:color="auto"/>
                <w:right w:val="none" w:sz="0" w:space="0" w:color="auto"/>
              </w:divBdr>
            </w:div>
          </w:divsChild>
        </w:div>
        <w:div w:id="1749572814">
          <w:marLeft w:val="0"/>
          <w:marRight w:val="0"/>
          <w:marTop w:val="0"/>
          <w:marBottom w:val="0"/>
          <w:divBdr>
            <w:top w:val="none" w:sz="0" w:space="0" w:color="auto"/>
            <w:left w:val="none" w:sz="0" w:space="0" w:color="auto"/>
            <w:bottom w:val="none" w:sz="0" w:space="0" w:color="auto"/>
            <w:right w:val="none" w:sz="0" w:space="0" w:color="auto"/>
          </w:divBdr>
          <w:divsChild>
            <w:div w:id="718288776">
              <w:marLeft w:val="0"/>
              <w:marRight w:val="0"/>
              <w:marTop w:val="0"/>
              <w:marBottom w:val="0"/>
              <w:divBdr>
                <w:top w:val="none" w:sz="0" w:space="0" w:color="auto"/>
                <w:left w:val="none" w:sz="0" w:space="0" w:color="auto"/>
                <w:bottom w:val="none" w:sz="0" w:space="0" w:color="auto"/>
                <w:right w:val="none" w:sz="0" w:space="0" w:color="auto"/>
              </w:divBdr>
            </w:div>
            <w:div w:id="1634945103">
              <w:marLeft w:val="0"/>
              <w:marRight w:val="0"/>
              <w:marTop w:val="0"/>
              <w:marBottom w:val="0"/>
              <w:divBdr>
                <w:top w:val="none" w:sz="0" w:space="0" w:color="auto"/>
                <w:left w:val="none" w:sz="0" w:space="0" w:color="auto"/>
                <w:bottom w:val="none" w:sz="0" w:space="0" w:color="auto"/>
                <w:right w:val="none" w:sz="0" w:space="0" w:color="auto"/>
              </w:divBdr>
            </w:div>
          </w:divsChild>
        </w:div>
        <w:div w:id="1763137936">
          <w:marLeft w:val="0"/>
          <w:marRight w:val="0"/>
          <w:marTop w:val="0"/>
          <w:marBottom w:val="0"/>
          <w:divBdr>
            <w:top w:val="none" w:sz="0" w:space="0" w:color="auto"/>
            <w:left w:val="none" w:sz="0" w:space="0" w:color="auto"/>
            <w:bottom w:val="none" w:sz="0" w:space="0" w:color="auto"/>
            <w:right w:val="none" w:sz="0" w:space="0" w:color="auto"/>
          </w:divBdr>
          <w:divsChild>
            <w:div w:id="1800955697">
              <w:marLeft w:val="0"/>
              <w:marRight w:val="0"/>
              <w:marTop w:val="0"/>
              <w:marBottom w:val="0"/>
              <w:divBdr>
                <w:top w:val="none" w:sz="0" w:space="0" w:color="auto"/>
                <w:left w:val="none" w:sz="0" w:space="0" w:color="auto"/>
                <w:bottom w:val="none" w:sz="0" w:space="0" w:color="auto"/>
                <w:right w:val="none" w:sz="0" w:space="0" w:color="auto"/>
              </w:divBdr>
            </w:div>
          </w:divsChild>
        </w:div>
        <w:div w:id="1766263493">
          <w:marLeft w:val="0"/>
          <w:marRight w:val="0"/>
          <w:marTop w:val="0"/>
          <w:marBottom w:val="0"/>
          <w:divBdr>
            <w:top w:val="none" w:sz="0" w:space="0" w:color="auto"/>
            <w:left w:val="none" w:sz="0" w:space="0" w:color="auto"/>
            <w:bottom w:val="none" w:sz="0" w:space="0" w:color="auto"/>
            <w:right w:val="none" w:sz="0" w:space="0" w:color="auto"/>
          </w:divBdr>
          <w:divsChild>
            <w:div w:id="505680953">
              <w:marLeft w:val="0"/>
              <w:marRight w:val="0"/>
              <w:marTop w:val="0"/>
              <w:marBottom w:val="0"/>
              <w:divBdr>
                <w:top w:val="none" w:sz="0" w:space="0" w:color="auto"/>
                <w:left w:val="none" w:sz="0" w:space="0" w:color="auto"/>
                <w:bottom w:val="none" w:sz="0" w:space="0" w:color="auto"/>
                <w:right w:val="none" w:sz="0" w:space="0" w:color="auto"/>
              </w:divBdr>
            </w:div>
            <w:div w:id="1248078014">
              <w:marLeft w:val="0"/>
              <w:marRight w:val="0"/>
              <w:marTop w:val="0"/>
              <w:marBottom w:val="0"/>
              <w:divBdr>
                <w:top w:val="none" w:sz="0" w:space="0" w:color="auto"/>
                <w:left w:val="none" w:sz="0" w:space="0" w:color="auto"/>
                <w:bottom w:val="none" w:sz="0" w:space="0" w:color="auto"/>
                <w:right w:val="none" w:sz="0" w:space="0" w:color="auto"/>
              </w:divBdr>
            </w:div>
          </w:divsChild>
        </w:div>
        <w:div w:id="1784111870">
          <w:marLeft w:val="0"/>
          <w:marRight w:val="0"/>
          <w:marTop w:val="0"/>
          <w:marBottom w:val="0"/>
          <w:divBdr>
            <w:top w:val="none" w:sz="0" w:space="0" w:color="auto"/>
            <w:left w:val="none" w:sz="0" w:space="0" w:color="auto"/>
            <w:bottom w:val="none" w:sz="0" w:space="0" w:color="auto"/>
            <w:right w:val="none" w:sz="0" w:space="0" w:color="auto"/>
          </w:divBdr>
          <w:divsChild>
            <w:div w:id="261426216">
              <w:marLeft w:val="0"/>
              <w:marRight w:val="0"/>
              <w:marTop w:val="0"/>
              <w:marBottom w:val="0"/>
              <w:divBdr>
                <w:top w:val="none" w:sz="0" w:space="0" w:color="auto"/>
                <w:left w:val="none" w:sz="0" w:space="0" w:color="auto"/>
                <w:bottom w:val="none" w:sz="0" w:space="0" w:color="auto"/>
                <w:right w:val="none" w:sz="0" w:space="0" w:color="auto"/>
              </w:divBdr>
            </w:div>
            <w:div w:id="520779948">
              <w:marLeft w:val="0"/>
              <w:marRight w:val="0"/>
              <w:marTop w:val="0"/>
              <w:marBottom w:val="0"/>
              <w:divBdr>
                <w:top w:val="none" w:sz="0" w:space="0" w:color="auto"/>
                <w:left w:val="none" w:sz="0" w:space="0" w:color="auto"/>
                <w:bottom w:val="none" w:sz="0" w:space="0" w:color="auto"/>
                <w:right w:val="none" w:sz="0" w:space="0" w:color="auto"/>
              </w:divBdr>
            </w:div>
          </w:divsChild>
        </w:div>
        <w:div w:id="1785032698">
          <w:marLeft w:val="0"/>
          <w:marRight w:val="0"/>
          <w:marTop w:val="0"/>
          <w:marBottom w:val="0"/>
          <w:divBdr>
            <w:top w:val="none" w:sz="0" w:space="0" w:color="auto"/>
            <w:left w:val="none" w:sz="0" w:space="0" w:color="auto"/>
            <w:bottom w:val="none" w:sz="0" w:space="0" w:color="auto"/>
            <w:right w:val="none" w:sz="0" w:space="0" w:color="auto"/>
          </w:divBdr>
          <w:divsChild>
            <w:div w:id="737288951">
              <w:marLeft w:val="0"/>
              <w:marRight w:val="0"/>
              <w:marTop w:val="0"/>
              <w:marBottom w:val="0"/>
              <w:divBdr>
                <w:top w:val="none" w:sz="0" w:space="0" w:color="auto"/>
                <w:left w:val="none" w:sz="0" w:space="0" w:color="auto"/>
                <w:bottom w:val="none" w:sz="0" w:space="0" w:color="auto"/>
                <w:right w:val="none" w:sz="0" w:space="0" w:color="auto"/>
              </w:divBdr>
            </w:div>
          </w:divsChild>
        </w:div>
        <w:div w:id="1789202667">
          <w:marLeft w:val="0"/>
          <w:marRight w:val="0"/>
          <w:marTop w:val="0"/>
          <w:marBottom w:val="0"/>
          <w:divBdr>
            <w:top w:val="none" w:sz="0" w:space="0" w:color="auto"/>
            <w:left w:val="none" w:sz="0" w:space="0" w:color="auto"/>
            <w:bottom w:val="none" w:sz="0" w:space="0" w:color="auto"/>
            <w:right w:val="none" w:sz="0" w:space="0" w:color="auto"/>
          </w:divBdr>
          <w:divsChild>
            <w:div w:id="1021052624">
              <w:marLeft w:val="0"/>
              <w:marRight w:val="0"/>
              <w:marTop w:val="0"/>
              <w:marBottom w:val="0"/>
              <w:divBdr>
                <w:top w:val="none" w:sz="0" w:space="0" w:color="auto"/>
                <w:left w:val="none" w:sz="0" w:space="0" w:color="auto"/>
                <w:bottom w:val="none" w:sz="0" w:space="0" w:color="auto"/>
                <w:right w:val="none" w:sz="0" w:space="0" w:color="auto"/>
              </w:divBdr>
            </w:div>
            <w:div w:id="1760709075">
              <w:marLeft w:val="0"/>
              <w:marRight w:val="0"/>
              <w:marTop w:val="0"/>
              <w:marBottom w:val="0"/>
              <w:divBdr>
                <w:top w:val="none" w:sz="0" w:space="0" w:color="auto"/>
                <w:left w:val="none" w:sz="0" w:space="0" w:color="auto"/>
                <w:bottom w:val="none" w:sz="0" w:space="0" w:color="auto"/>
                <w:right w:val="none" w:sz="0" w:space="0" w:color="auto"/>
              </w:divBdr>
            </w:div>
          </w:divsChild>
        </w:div>
        <w:div w:id="1804805745">
          <w:marLeft w:val="0"/>
          <w:marRight w:val="0"/>
          <w:marTop w:val="0"/>
          <w:marBottom w:val="0"/>
          <w:divBdr>
            <w:top w:val="none" w:sz="0" w:space="0" w:color="auto"/>
            <w:left w:val="none" w:sz="0" w:space="0" w:color="auto"/>
            <w:bottom w:val="none" w:sz="0" w:space="0" w:color="auto"/>
            <w:right w:val="none" w:sz="0" w:space="0" w:color="auto"/>
          </w:divBdr>
          <w:divsChild>
            <w:div w:id="1214734312">
              <w:marLeft w:val="0"/>
              <w:marRight w:val="0"/>
              <w:marTop w:val="0"/>
              <w:marBottom w:val="0"/>
              <w:divBdr>
                <w:top w:val="none" w:sz="0" w:space="0" w:color="auto"/>
                <w:left w:val="none" w:sz="0" w:space="0" w:color="auto"/>
                <w:bottom w:val="none" w:sz="0" w:space="0" w:color="auto"/>
                <w:right w:val="none" w:sz="0" w:space="0" w:color="auto"/>
              </w:divBdr>
            </w:div>
          </w:divsChild>
        </w:div>
        <w:div w:id="1811052726">
          <w:marLeft w:val="0"/>
          <w:marRight w:val="0"/>
          <w:marTop w:val="0"/>
          <w:marBottom w:val="0"/>
          <w:divBdr>
            <w:top w:val="none" w:sz="0" w:space="0" w:color="auto"/>
            <w:left w:val="none" w:sz="0" w:space="0" w:color="auto"/>
            <w:bottom w:val="none" w:sz="0" w:space="0" w:color="auto"/>
            <w:right w:val="none" w:sz="0" w:space="0" w:color="auto"/>
          </w:divBdr>
          <w:divsChild>
            <w:div w:id="626741970">
              <w:marLeft w:val="0"/>
              <w:marRight w:val="0"/>
              <w:marTop w:val="0"/>
              <w:marBottom w:val="0"/>
              <w:divBdr>
                <w:top w:val="none" w:sz="0" w:space="0" w:color="auto"/>
                <w:left w:val="none" w:sz="0" w:space="0" w:color="auto"/>
                <w:bottom w:val="none" w:sz="0" w:space="0" w:color="auto"/>
                <w:right w:val="none" w:sz="0" w:space="0" w:color="auto"/>
              </w:divBdr>
            </w:div>
          </w:divsChild>
        </w:div>
        <w:div w:id="1811897015">
          <w:marLeft w:val="0"/>
          <w:marRight w:val="0"/>
          <w:marTop w:val="0"/>
          <w:marBottom w:val="0"/>
          <w:divBdr>
            <w:top w:val="none" w:sz="0" w:space="0" w:color="auto"/>
            <w:left w:val="none" w:sz="0" w:space="0" w:color="auto"/>
            <w:bottom w:val="none" w:sz="0" w:space="0" w:color="auto"/>
            <w:right w:val="none" w:sz="0" w:space="0" w:color="auto"/>
          </w:divBdr>
          <w:divsChild>
            <w:div w:id="288169034">
              <w:marLeft w:val="0"/>
              <w:marRight w:val="0"/>
              <w:marTop w:val="0"/>
              <w:marBottom w:val="0"/>
              <w:divBdr>
                <w:top w:val="none" w:sz="0" w:space="0" w:color="auto"/>
                <w:left w:val="none" w:sz="0" w:space="0" w:color="auto"/>
                <w:bottom w:val="none" w:sz="0" w:space="0" w:color="auto"/>
                <w:right w:val="none" w:sz="0" w:space="0" w:color="auto"/>
              </w:divBdr>
            </w:div>
            <w:div w:id="1077096060">
              <w:marLeft w:val="0"/>
              <w:marRight w:val="0"/>
              <w:marTop w:val="0"/>
              <w:marBottom w:val="0"/>
              <w:divBdr>
                <w:top w:val="none" w:sz="0" w:space="0" w:color="auto"/>
                <w:left w:val="none" w:sz="0" w:space="0" w:color="auto"/>
                <w:bottom w:val="none" w:sz="0" w:space="0" w:color="auto"/>
                <w:right w:val="none" w:sz="0" w:space="0" w:color="auto"/>
              </w:divBdr>
            </w:div>
          </w:divsChild>
        </w:div>
        <w:div w:id="1820540307">
          <w:marLeft w:val="0"/>
          <w:marRight w:val="0"/>
          <w:marTop w:val="0"/>
          <w:marBottom w:val="0"/>
          <w:divBdr>
            <w:top w:val="none" w:sz="0" w:space="0" w:color="auto"/>
            <w:left w:val="none" w:sz="0" w:space="0" w:color="auto"/>
            <w:bottom w:val="none" w:sz="0" w:space="0" w:color="auto"/>
            <w:right w:val="none" w:sz="0" w:space="0" w:color="auto"/>
          </w:divBdr>
          <w:divsChild>
            <w:div w:id="100229896">
              <w:marLeft w:val="0"/>
              <w:marRight w:val="0"/>
              <w:marTop w:val="0"/>
              <w:marBottom w:val="0"/>
              <w:divBdr>
                <w:top w:val="none" w:sz="0" w:space="0" w:color="auto"/>
                <w:left w:val="none" w:sz="0" w:space="0" w:color="auto"/>
                <w:bottom w:val="none" w:sz="0" w:space="0" w:color="auto"/>
                <w:right w:val="none" w:sz="0" w:space="0" w:color="auto"/>
              </w:divBdr>
            </w:div>
            <w:div w:id="1079058991">
              <w:marLeft w:val="0"/>
              <w:marRight w:val="0"/>
              <w:marTop w:val="0"/>
              <w:marBottom w:val="0"/>
              <w:divBdr>
                <w:top w:val="none" w:sz="0" w:space="0" w:color="auto"/>
                <w:left w:val="none" w:sz="0" w:space="0" w:color="auto"/>
                <w:bottom w:val="none" w:sz="0" w:space="0" w:color="auto"/>
                <w:right w:val="none" w:sz="0" w:space="0" w:color="auto"/>
              </w:divBdr>
            </w:div>
          </w:divsChild>
        </w:div>
        <w:div w:id="1832331860">
          <w:marLeft w:val="0"/>
          <w:marRight w:val="0"/>
          <w:marTop w:val="0"/>
          <w:marBottom w:val="0"/>
          <w:divBdr>
            <w:top w:val="none" w:sz="0" w:space="0" w:color="auto"/>
            <w:left w:val="none" w:sz="0" w:space="0" w:color="auto"/>
            <w:bottom w:val="none" w:sz="0" w:space="0" w:color="auto"/>
            <w:right w:val="none" w:sz="0" w:space="0" w:color="auto"/>
          </w:divBdr>
          <w:divsChild>
            <w:div w:id="1121071711">
              <w:marLeft w:val="0"/>
              <w:marRight w:val="0"/>
              <w:marTop w:val="0"/>
              <w:marBottom w:val="0"/>
              <w:divBdr>
                <w:top w:val="none" w:sz="0" w:space="0" w:color="auto"/>
                <w:left w:val="none" w:sz="0" w:space="0" w:color="auto"/>
                <w:bottom w:val="none" w:sz="0" w:space="0" w:color="auto"/>
                <w:right w:val="none" w:sz="0" w:space="0" w:color="auto"/>
              </w:divBdr>
            </w:div>
          </w:divsChild>
        </w:div>
        <w:div w:id="1842235941">
          <w:marLeft w:val="0"/>
          <w:marRight w:val="0"/>
          <w:marTop w:val="0"/>
          <w:marBottom w:val="0"/>
          <w:divBdr>
            <w:top w:val="none" w:sz="0" w:space="0" w:color="auto"/>
            <w:left w:val="none" w:sz="0" w:space="0" w:color="auto"/>
            <w:bottom w:val="none" w:sz="0" w:space="0" w:color="auto"/>
            <w:right w:val="none" w:sz="0" w:space="0" w:color="auto"/>
          </w:divBdr>
          <w:divsChild>
            <w:div w:id="778987770">
              <w:marLeft w:val="0"/>
              <w:marRight w:val="0"/>
              <w:marTop w:val="0"/>
              <w:marBottom w:val="0"/>
              <w:divBdr>
                <w:top w:val="none" w:sz="0" w:space="0" w:color="auto"/>
                <w:left w:val="none" w:sz="0" w:space="0" w:color="auto"/>
                <w:bottom w:val="none" w:sz="0" w:space="0" w:color="auto"/>
                <w:right w:val="none" w:sz="0" w:space="0" w:color="auto"/>
              </w:divBdr>
            </w:div>
          </w:divsChild>
        </w:div>
        <w:div w:id="1858425905">
          <w:marLeft w:val="0"/>
          <w:marRight w:val="0"/>
          <w:marTop w:val="0"/>
          <w:marBottom w:val="0"/>
          <w:divBdr>
            <w:top w:val="none" w:sz="0" w:space="0" w:color="auto"/>
            <w:left w:val="none" w:sz="0" w:space="0" w:color="auto"/>
            <w:bottom w:val="none" w:sz="0" w:space="0" w:color="auto"/>
            <w:right w:val="none" w:sz="0" w:space="0" w:color="auto"/>
          </w:divBdr>
          <w:divsChild>
            <w:div w:id="296299066">
              <w:marLeft w:val="0"/>
              <w:marRight w:val="0"/>
              <w:marTop w:val="0"/>
              <w:marBottom w:val="0"/>
              <w:divBdr>
                <w:top w:val="none" w:sz="0" w:space="0" w:color="auto"/>
                <w:left w:val="none" w:sz="0" w:space="0" w:color="auto"/>
                <w:bottom w:val="none" w:sz="0" w:space="0" w:color="auto"/>
                <w:right w:val="none" w:sz="0" w:space="0" w:color="auto"/>
              </w:divBdr>
            </w:div>
            <w:div w:id="406196415">
              <w:marLeft w:val="0"/>
              <w:marRight w:val="0"/>
              <w:marTop w:val="0"/>
              <w:marBottom w:val="0"/>
              <w:divBdr>
                <w:top w:val="none" w:sz="0" w:space="0" w:color="auto"/>
                <w:left w:val="none" w:sz="0" w:space="0" w:color="auto"/>
                <w:bottom w:val="none" w:sz="0" w:space="0" w:color="auto"/>
                <w:right w:val="none" w:sz="0" w:space="0" w:color="auto"/>
              </w:divBdr>
            </w:div>
          </w:divsChild>
        </w:div>
        <w:div w:id="1861506384">
          <w:marLeft w:val="0"/>
          <w:marRight w:val="0"/>
          <w:marTop w:val="0"/>
          <w:marBottom w:val="0"/>
          <w:divBdr>
            <w:top w:val="none" w:sz="0" w:space="0" w:color="auto"/>
            <w:left w:val="none" w:sz="0" w:space="0" w:color="auto"/>
            <w:bottom w:val="none" w:sz="0" w:space="0" w:color="auto"/>
            <w:right w:val="none" w:sz="0" w:space="0" w:color="auto"/>
          </w:divBdr>
          <w:divsChild>
            <w:div w:id="1213544264">
              <w:marLeft w:val="0"/>
              <w:marRight w:val="0"/>
              <w:marTop w:val="0"/>
              <w:marBottom w:val="0"/>
              <w:divBdr>
                <w:top w:val="none" w:sz="0" w:space="0" w:color="auto"/>
                <w:left w:val="none" w:sz="0" w:space="0" w:color="auto"/>
                <w:bottom w:val="none" w:sz="0" w:space="0" w:color="auto"/>
                <w:right w:val="none" w:sz="0" w:space="0" w:color="auto"/>
              </w:divBdr>
            </w:div>
          </w:divsChild>
        </w:div>
        <w:div w:id="1899972558">
          <w:marLeft w:val="0"/>
          <w:marRight w:val="0"/>
          <w:marTop w:val="0"/>
          <w:marBottom w:val="0"/>
          <w:divBdr>
            <w:top w:val="none" w:sz="0" w:space="0" w:color="auto"/>
            <w:left w:val="none" w:sz="0" w:space="0" w:color="auto"/>
            <w:bottom w:val="none" w:sz="0" w:space="0" w:color="auto"/>
            <w:right w:val="none" w:sz="0" w:space="0" w:color="auto"/>
          </w:divBdr>
          <w:divsChild>
            <w:div w:id="995691774">
              <w:marLeft w:val="0"/>
              <w:marRight w:val="0"/>
              <w:marTop w:val="0"/>
              <w:marBottom w:val="0"/>
              <w:divBdr>
                <w:top w:val="none" w:sz="0" w:space="0" w:color="auto"/>
                <w:left w:val="none" w:sz="0" w:space="0" w:color="auto"/>
                <w:bottom w:val="none" w:sz="0" w:space="0" w:color="auto"/>
                <w:right w:val="none" w:sz="0" w:space="0" w:color="auto"/>
              </w:divBdr>
            </w:div>
            <w:div w:id="1837722875">
              <w:marLeft w:val="0"/>
              <w:marRight w:val="0"/>
              <w:marTop w:val="0"/>
              <w:marBottom w:val="0"/>
              <w:divBdr>
                <w:top w:val="none" w:sz="0" w:space="0" w:color="auto"/>
                <w:left w:val="none" w:sz="0" w:space="0" w:color="auto"/>
                <w:bottom w:val="none" w:sz="0" w:space="0" w:color="auto"/>
                <w:right w:val="none" w:sz="0" w:space="0" w:color="auto"/>
              </w:divBdr>
            </w:div>
          </w:divsChild>
        </w:div>
        <w:div w:id="1907912178">
          <w:marLeft w:val="0"/>
          <w:marRight w:val="0"/>
          <w:marTop w:val="0"/>
          <w:marBottom w:val="0"/>
          <w:divBdr>
            <w:top w:val="none" w:sz="0" w:space="0" w:color="auto"/>
            <w:left w:val="none" w:sz="0" w:space="0" w:color="auto"/>
            <w:bottom w:val="none" w:sz="0" w:space="0" w:color="auto"/>
            <w:right w:val="none" w:sz="0" w:space="0" w:color="auto"/>
          </w:divBdr>
          <w:divsChild>
            <w:div w:id="1237672165">
              <w:marLeft w:val="0"/>
              <w:marRight w:val="0"/>
              <w:marTop w:val="0"/>
              <w:marBottom w:val="0"/>
              <w:divBdr>
                <w:top w:val="none" w:sz="0" w:space="0" w:color="auto"/>
                <w:left w:val="none" w:sz="0" w:space="0" w:color="auto"/>
                <w:bottom w:val="none" w:sz="0" w:space="0" w:color="auto"/>
                <w:right w:val="none" w:sz="0" w:space="0" w:color="auto"/>
              </w:divBdr>
            </w:div>
            <w:div w:id="1335106755">
              <w:marLeft w:val="0"/>
              <w:marRight w:val="0"/>
              <w:marTop w:val="0"/>
              <w:marBottom w:val="0"/>
              <w:divBdr>
                <w:top w:val="none" w:sz="0" w:space="0" w:color="auto"/>
                <w:left w:val="none" w:sz="0" w:space="0" w:color="auto"/>
                <w:bottom w:val="none" w:sz="0" w:space="0" w:color="auto"/>
                <w:right w:val="none" w:sz="0" w:space="0" w:color="auto"/>
              </w:divBdr>
            </w:div>
          </w:divsChild>
        </w:div>
        <w:div w:id="1908879072">
          <w:marLeft w:val="0"/>
          <w:marRight w:val="0"/>
          <w:marTop w:val="0"/>
          <w:marBottom w:val="0"/>
          <w:divBdr>
            <w:top w:val="none" w:sz="0" w:space="0" w:color="auto"/>
            <w:left w:val="none" w:sz="0" w:space="0" w:color="auto"/>
            <w:bottom w:val="none" w:sz="0" w:space="0" w:color="auto"/>
            <w:right w:val="none" w:sz="0" w:space="0" w:color="auto"/>
          </w:divBdr>
          <w:divsChild>
            <w:div w:id="938299256">
              <w:marLeft w:val="0"/>
              <w:marRight w:val="0"/>
              <w:marTop w:val="0"/>
              <w:marBottom w:val="0"/>
              <w:divBdr>
                <w:top w:val="none" w:sz="0" w:space="0" w:color="auto"/>
                <w:left w:val="none" w:sz="0" w:space="0" w:color="auto"/>
                <w:bottom w:val="none" w:sz="0" w:space="0" w:color="auto"/>
                <w:right w:val="none" w:sz="0" w:space="0" w:color="auto"/>
              </w:divBdr>
            </w:div>
            <w:div w:id="1357317477">
              <w:marLeft w:val="0"/>
              <w:marRight w:val="0"/>
              <w:marTop w:val="0"/>
              <w:marBottom w:val="0"/>
              <w:divBdr>
                <w:top w:val="none" w:sz="0" w:space="0" w:color="auto"/>
                <w:left w:val="none" w:sz="0" w:space="0" w:color="auto"/>
                <w:bottom w:val="none" w:sz="0" w:space="0" w:color="auto"/>
                <w:right w:val="none" w:sz="0" w:space="0" w:color="auto"/>
              </w:divBdr>
            </w:div>
          </w:divsChild>
        </w:div>
        <w:div w:id="1911886741">
          <w:marLeft w:val="0"/>
          <w:marRight w:val="0"/>
          <w:marTop w:val="0"/>
          <w:marBottom w:val="0"/>
          <w:divBdr>
            <w:top w:val="none" w:sz="0" w:space="0" w:color="auto"/>
            <w:left w:val="none" w:sz="0" w:space="0" w:color="auto"/>
            <w:bottom w:val="none" w:sz="0" w:space="0" w:color="auto"/>
            <w:right w:val="none" w:sz="0" w:space="0" w:color="auto"/>
          </w:divBdr>
          <w:divsChild>
            <w:div w:id="171069265">
              <w:marLeft w:val="0"/>
              <w:marRight w:val="0"/>
              <w:marTop w:val="0"/>
              <w:marBottom w:val="0"/>
              <w:divBdr>
                <w:top w:val="none" w:sz="0" w:space="0" w:color="auto"/>
                <w:left w:val="none" w:sz="0" w:space="0" w:color="auto"/>
                <w:bottom w:val="none" w:sz="0" w:space="0" w:color="auto"/>
                <w:right w:val="none" w:sz="0" w:space="0" w:color="auto"/>
              </w:divBdr>
            </w:div>
            <w:div w:id="927347496">
              <w:marLeft w:val="0"/>
              <w:marRight w:val="0"/>
              <w:marTop w:val="0"/>
              <w:marBottom w:val="0"/>
              <w:divBdr>
                <w:top w:val="none" w:sz="0" w:space="0" w:color="auto"/>
                <w:left w:val="none" w:sz="0" w:space="0" w:color="auto"/>
                <w:bottom w:val="none" w:sz="0" w:space="0" w:color="auto"/>
                <w:right w:val="none" w:sz="0" w:space="0" w:color="auto"/>
              </w:divBdr>
            </w:div>
          </w:divsChild>
        </w:div>
        <w:div w:id="1941713896">
          <w:marLeft w:val="0"/>
          <w:marRight w:val="0"/>
          <w:marTop w:val="0"/>
          <w:marBottom w:val="0"/>
          <w:divBdr>
            <w:top w:val="none" w:sz="0" w:space="0" w:color="auto"/>
            <w:left w:val="none" w:sz="0" w:space="0" w:color="auto"/>
            <w:bottom w:val="none" w:sz="0" w:space="0" w:color="auto"/>
            <w:right w:val="none" w:sz="0" w:space="0" w:color="auto"/>
          </w:divBdr>
          <w:divsChild>
            <w:div w:id="9652008">
              <w:marLeft w:val="0"/>
              <w:marRight w:val="0"/>
              <w:marTop w:val="0"/>
              <w:marBottom w:val="0"/>
              <w:divBdr>
                <w:top w:val="none" w:sz="0" w:space="0" w:color="auto"/>
                <w:left w:val="none" w:sz="0" w:space="0" w:color="auto"/>
                <w:bottom w:val="none" w:sz="0" w:space="0" w:color="auto"/>
                <w:right w:val="none" w:sz="0" w:space="0" w:color="auto"/>
              </w:divBdr>
            </w:div>
            <w:div w:id="595095456">
              <w:marLeft w:val="0"/>
              <w:marRight w:val="0"/>
              <w:marTop w:val="0"/>
              <w:marBottom w:val="0"/>
              <w:divBdr>
                <w:top w:val="none" w:sz="0" w:space="0" w:color="auto"/>
                <w:left w:val="none" w:sz="0" w:space="0" w:color="auto"/>
                <w:bottom w:val="none" w:sz="0" w:space="0" w:color="auto"/>
                <w:right w:val="none" w:sz="0" w:space="0" w:color="auto"/>
              </w:divBdr>
            </w:div>
          </w:divsChild>
        </w:div>
        <w:div w:id="1985236494">
          <w:marLeft w:val="0"/>
          <w:marRight w:val="0"/>
          <w:marTop w:val="0"/>
          <w:marBottom w:val="0"/>
          <w:divBdr>
            <w:top w:val="none" w:sz="0" w:space="0" w:color="auto"/>
            <w:left w:val="none" w:sz="0" w:space="0" w:color="auto"/>
            <w:bottom w:val="none" w:sz="0" w:space="0" w:color="auto"/>
            <w:right w:val="none" w:sz="0" w:space="0" w:color="auto"/>
          </w:divBdr>
          <w:divsChild>
            <w:div w:id="1448115859">
              <w:marLeft w:val="0"/>
              <w:marRight w:val="0"/>
              <w:marTop w:val="0"/>
              <w:marBottom w:val="0"/>
              <w:divBdr>
                <w:top w:val="none" w:sz="0" w:space="0" w:color="auto"/>
                <w:left w:val="none" w:sz="0" w:space="0" w:color="auto"/>
                <w:bottom w:val="none" w:sz="0" w:space="0" w:color="auto"/>
                <w:right w:val="none" w:sz="0" w:space="0" w:color="auto"/>
              </w:divBdr>
            </w:div>
          </w:divsChild>
        </w:div>
        <w:div w:id="1985548727">
          <w:marLeft w:val="0"/>
          <w:marRight w:val="0"/>
          <w:marTop w:val="0"/>
          <w:marBottom w:val="0"/>
          <w:divBdr>
            <w:top w:val="none" w:sz="0" w:space="0" w:color="auto"/>
            <w:left w:val="none" w:sz="0" w:space="0" w:color="auto"/>
            <w:bottom w:val="none" w:sz="0" w:space="0" w:color="auto"/>
            <w:right w:val="none" w:sz="0" w:space="0" w:color="auto"/>
          </w:divBdr>
          <w:divsChild>
            <w:div w:id="53815058">
              <w:marLeft w:val="0"/>
              <w:marRight w:val="0"/>
              <w:marTop w:val="0"/>
              <w:marBottom w:val="0"/>
              <w:divBdr>
                <w:top w:val="none" w:sz="0" w:space="0" w:color="auto"/>
                <w:left w:val="none" w:sz="0" w:space="0" w:color="auto"/>
                <w:bottom w:val="none" w:sz="0" w:space="0" w:color="auto"/>
                <w:right w:val="none" w:sz="0" w:space="0" w:color="auto"/>
              </w:divBdr>
            </w:div>
          </w:divsChild>
        </w:div>
        <w:div w:id="1986810779">
          <w:marLeft w:val="0"/>
          <w:marRight w:val="0"/>
          <w:marTop w:val="0"/>
          <w:marBottom w:val="0"/>
          <w:divBdr>
            <w:top w:val="none" w:sz="0" w:space="0" w:color="auto"/>
            <w:left w:val="none" w:sz="0" w:space="0" w:color="auto"/>
            <w:bottom w:val="none" w:sz="0" w:space="0" w:color="auto"/>
            <w:right w:val="none" w:sz="0" w:space="0" w:color="auto"/>
          </w:divBdr>
          <w:divsChild>
            <w:div w:id="305088630">
              <w:marLeft w:val="0"/>
              <w:marRight w:val="0"/>
              <w:marTop w:val="0"/>
              <w:marBottom w:val="0"/>
              <w:divBdr>
                <w:top w:val="none" w:sz="0" w:space="0" w:color="auto"/>
                <w:left w:val="none" w:sz="0" w:space="0" w:color="auto"/>
                <w:bottom w:val="none" w:sz="0" w:space="0" w:color="auto"/>
                <w:right w:val="none" w:sz="0" w:space="0" w:color="auto"/>
              </w:divBdr>
            </w:div>
            <w:div w:id="1359741068">
              <w:marLeft w:val="0"/>
              <w:marRight w:val="0"/>
              <w:marTop w:val="0"/>
              <w:marBottom w:val="0"/>
              <w:divBdr>
                <w:top w:val="none" w:sz="0" w:space="0" w:color="auto"/>
                <w:left w:val="none" w:sz="0" w:space="0" w:color="auto"/>
                <w:bottom w:val="none" w:sz="0" w:space="0" w:color="auto"/>
                <w:right w:val="none" w:sz="0" w:space="0" w:color="auto"/>
              </w:divBdr>
            </w:div>
          </w:divsChild>
        </w:div>
        <w:div w:id="1988588443">
          <w:marLeft w:val="0"/>
          <w:marRight w:val="0"/>
          <w:marTop w:val="0"/>
          <w:marBottom w:val="0"/>
          <w:divBdr>
            <w:top w:val="none" w:sz="0" w:space="0" w:color="auto"/>
            <w:left w:val="none" w:sz="0" w:space="0" w:color="auto"/>
            <w:bottom w:val="none" w:sz="0" w:space="0" w:color="auto"/>
            <w:right w:val="none" w:sz="0" w:space="0" w:color="auto"/>
          </w:divBdr>
          <w:divsChild>
            <w:div w:id="568349518">
              <w:marLeft w:val="0"/>
              <w:marRight w:val="0"/>
              <w:marTop w:val="0"/>
              <w:marBottom w:val="0"/>
              <w:divBdr>
                <w:top w:val="none" w:sz="0" w:space="0" w:color="auto"/>
                <w:left w:val="none" w:sz="0" w:space="0" w:color="auto"/>
                <w:bottom w:val="none" w:sz="0" w:space="0" w:color="auto"/>
                <w:right w:val="none" w:sz="0" w:space="0" w:color="auto"/>
              </w:divBdr>
            </w:div>
            <w:div w:id="2055539790">
              <w:marLeft w:val="0"/>
              <w:marRight w:val="0"/>
              <w:marTop w:val="0"/>
              <w:marBottom w:val="0"/>
              <w:divBdr>
                <w:top w:val="none" w:sz="0" w:space="0" w:color="auto"/>
                <w:left w:val="none" w:sz="0" w:space="0" w:color="auto"/>
                <w:bottom w:val="none" w:sz="0" w:space="0" w:color="auto"/>
                <w:right w:val="none" w:sz="0" w:space="0" w:color="auto"/>
              </w:divBdr>
            </w:div>
          </w:divsChild>
        </w:div>
        <w:div w:id="1996253344">
          <w:marLeft w:val="0"/>
          <w:marRight w:val="0"/>
          <w:marTop w:val="0"/>
          <w:marBottom w:val="0"/>
          <w:divBdr>
            <w:top w:val="none" w:sz="0" w:space="0" w:color="auto"/>
            <w:left w:val="none" w:sz="0" w:space="0" w:color="auto"/>
            <w:bottom w:val="none" w:sz="0" w:space="0" w:color="auto"/>
            <w:right w:val="none" w:sz="0" w:space="0" w:color="auto"/>
          </w:divBdr>
          <w:divsChild>
            <w:div w:id="626161904">
              <w:marLeft w:val="0"/>
              <w:marRight w:val="0"/>
              <w:marTop w:val="0"/>
              <w:marBottom w:val="0"/>
              <w:divBdr>
                <w:top w:val="none" w:sz="0" w:space="0" w:color="auto"/>
                <w:left w:val="none" w:sz="0" w:space="0" w:color="auto"/>
                <w:bottom w:val="none" w:sz="0" w:space="0" w:color="auto"/>
                <w:right w:val="none" w:sz="0" w:space="0" w:color="auto"/>
              </w:divBdr>
            </w:div>
            <w:div w:id="767116733">
              <w:marLeft w:val="0"/>
              <w:marRight w:val="0"/>
              <w:marTop w:val="0"/>
              <w:marBottom w:val="0"/>
              <w:divBdr>
                <w:top w:val="none" w:sz="0" w:space="0" w:color="auto"/>
                <w:left w:val="none" w:sz="0" w:space="0" w:color="auto"/>
                <w:bottom w:val="none" w:sz="0" w:space="0" w:color="auto"/>
                <w:right w:val="none" w:sz="0" w:space="0" w:color="auto"/>
              </w:divBdr>
            </w:div>
          </w:divsChild>
        </w:div>
        <w:div w:id="2012633238">
          <w:marLeft w:val="0"/>
          <w:marRight w:val="0"/>
          <w:marTop w:val="0"/>
          <w:marBottom w:val="0"/>
          <w:divBdr>
            <w:top w:val="none" w:sz="0" w:space="0" w:color="auto"/>
            <w:left w:val="none" w:sz="0" w:space="0" w:color="auto"/>
            <w:bottom w:val="none" w:sz="0" w:space="0" w:color="auto"/>
            <w:right w:val="none" w:sz="0" w:space="0" w:color="auto"/>
          </w:divBdr>
          <w:divsChild>
            <w:div w:id="827868141">
              <w:marLeft w:val="0"/>
              <w:marRight w:val="0"/>
              <w:marTop w:val="0"/>
              <w:marBottom w:val="0"/>
              <w:divBdr>
                <w:top w:val="none" w:sz="0" w:space="0" w:color="auto"/>
                <w:left w:val="none" w:sz="0" w:space="0" w:color="auto"/>
                <w:bottom w:val="none" w:sz="0" w:space="0" w:color="auto"/>
                <w:right w:val="none" w:sz="0" w:space="0" w:color="auto"/>
              </w:divBdr>
            </w:div>
            <w:div w:id="1475415723">
              <w:marLeft w:val="0"/>
              <w:marRight w:val="0"/>
              <w:marTop w:val="0"/>
              <w:marBottom w:val="0"/>
              <w:divBdr>
                <w:top w:val="none" w:sz="0" w:space="0" w:color="auto"/>
                <w:left w:val="none" w:sz="0" w:space="0" w:color="auto"/>
                <w:bottom w:val="none" w:sz="0" w:space="0" w:color="auto"/>
                <w:right w:val="none" w:sz="0" w:space="0" w:color="auto"/>
              </w:divBdr>
            </w:div>
          </w:divsChild>
        </w:div>
        <w:div w:id="2014524061">
          <w:marLeft w:val="0"/>
          <w:marRight w:val="0"/>
          <w:marTop w:val="0"/>
          <w:marBottom w:val="0"/>
          <w:divBdr>
            <w:top w:val="none" w:sz="0" w:space="0" w:color="auto"/>
            <w:left w:val="none" w:sz="0" w:space="0" w:color="auto"/>
            <w:bottom w:val="none" w:sz="0" w:space="0" w:color="auto"/>
            <w:right w:val="none" w:sz="0" w:space="0" w:color="auto"/>
          </w:divBdr>
          <w:divsChild>
            <w:div w:id="1090656708">
              <w:marLeft w:val="0"/>
              <w:marRight w:val="0"/>
              <w:marTop w:val="0"/>
              <w:marBottom w:val="0"/>
              <w:divBdr>
                <w:top w:val="none" w:sz="0" w:space="0" w:color="auto"/>
                <w:left w:val="none" w:sz="0" w:space="0" w:color="auto"/>
                <w:bottom w:val="none" w:sz="0" w:space="0" w:color="auto"/>
                <w:right w:val="none" w:sz="0" w:space="0" w:color="auto"/>
              </w:divBdr>
            </w:div>
            <w:div w:id="2125223256">
              <w:marLeft w:val="0"/>
              <w:marRight w:val="0"/>
              <w:marTop w:val="0"/>
              <w:marBottom w:val="0"/>
              <w:divBdr>
                <w:top w:val="none" w:sz="0" w:space="0" w:color="auto"/>
                <w:left w:val="none" w:sz="0" w:space="0" w:color="auto"/>
                <w:bottom w:val="none" w:sz="0" w:space="0" w:color="auto"/>
                <w:right w:val="none" w:sz="0" w:space="0" w:color="auto"/>
              </w:divBdr>
            </w:div>
          </w:divsChild>
        </w:div>
        <w:div w:id="2023781684">
          <w:marLeft w:val="0"/>
          <w:marRight w:val="0"/>
          <w:marTop w:val="0"/>
          <w:marBottom w:val="0"/>
          <w:divBdr>
            <w:top w:val="none" w:sz="0" w:space="0" w:color="auto"/>
            <w:left w:val="none" w:sz="0" w:space="0" w:color="auto"/>
            <w:bottom w:val="none" w:sz="0" w:space="0" w:color="auto"/>
            <w:right w:val="none" w:sz="0" w:space="0" w:color="auto"/>
          </w:divBdr>
          <w:divsChild>
            <w:div w:id="1410273043">
              <w:marLeft w:val="0"/>
              <w:marRight w:val="0"/>
              <w:marTop w:val="0"/>
              <w:marBottom w:val="0"/>
              <w:divBdr>
                <w:top w:val="none" w:sz="0" w:space="0" w:color="auto"/>
                <w:left w:val="none" w:sz="0" w:space="0" w:color="auto"/>
                <w:bottom w:val="none" w:sz="0" w:space="0" w:color="auto"/>
                <w:right w:val="none" w:sz="0" w:space="0" w:color="auto"/>
              </w:divBdr>
            </w:div>
            <w:div w:id="1603685141">
              <w:marLeft w:val="0"/>
              <w:marRight w:val="0"/>
              <w:marTop w:val="0"/>
              <w:marBottom w:val="0"/>
              <w:divBdr>
                <w:top w:val="none" w:sz="0" w:space="0" w:color="auto"/>
                <w:left w:val="none" w:sz="0" w:space="0" w:color="auto"/>
                <w:bottom w:val="none" w:sz="0" w:space="0" w:color="auto"/>
                <w:right w:val="none" w:sz="0" w:space="0" w:color="auto"/>
              </w:divBdr>
            </w:div>
          </w:divsChild>
        </w:div>
        <w:div w:id="2029525913">
          <w:marLeft w:val="0"/>
          <w:marRight w:val="0"/>
          <w:marTop w:val="0"/>
          <w:marBottom w:val="0"/>
          <w:divBdr>
            <w:top w:val="none" w:sz="0" w:space="0" w:color="auto"/>
            <w:left w:val="none" w:sz="0" w:space="0" w:color="auto"/>
            <w:bottom w:val="none" w:sz="0" w:space="0" w:color="auto"/>
            <w:right w:val="none" w:sz="0" w:space="0" w:color="auto"/>
          </w:divBdr>
          <w:divsChild>
            <w:div w:id="984704517">
              <w:marLeft w:val="0"/>
              <w:marRight w:val="0"/>
              <w:marTop w:val="0"/>
              <w:marBottom w:val="0"/>
              <w:divBdr>
                <w:top w:val="none" w:sz="0" w:space="0" w:color="auto"/>
                <w:left w:val="none" w:sz="0" w:space="0" w:color="auto"/>
                <w:bottom w:val="none" w:sz="0" w:space="0" w:color="auto"/>
                <w:right w:val="none" w:sz="0" w:space="0" w:color="auto"/>
              </w:divBdr>
            </w:div>
          </w:divsChild>
        </w:div>
        <w:div w:id="2032492566">
          <w:marLeft w:val="0"/>
          <w:marRight w:val="0"/>
          <w:marTop w:val="0"/>
          <w:marBottom w:val="0"/>
          <w:divBdr>
            <w:top w:val="none" w:sz="0" w:space="0" w:color="auto"/>
            <w:left w:val="none" w:sz="0" w:space="0" w:color="auto"/>
            <w:bottom w:val="none" w:sz="0" w:space="0" w:color="auto"/>
            <w:right w:val="none" w:sz="0" w:space="0" w:color="auto"/>
          </w:divBdr>
          <w:divsChild>
            <w:div w:id="713652853">
              <w:marLeft w:val="0"/>
              <w:marRight w:val="0"/>
              <w:marTop w:val="0"/>
              <w:marBottom w:val="0"/>
              <w:divBdr>
                <w:top w:val="none" w:sz="0" w:space="0" w:color="auto"/>
                <w:left w:val="none" w:sz="0" w:space="0" w:color="auto"/>
                <w:bottom w:val="none" w:sz="0" w:space="0" w:color="auto"/>
                <w:right w:val="none" w:sz="0" w:space="0" w:color="auto"/>
              </w:divBdr>
            </w:div>
          </w:divsChild>
        </w:div>
        <w:div w:id="2056348653">
          <w:marLeft w:val="0"/>
          <w:marRight w:val="0"/>
          <w:marTop w:val="0"/>
          <w:marBottom w:val="0"/>
          <w:divBdr>
            <w:top w:val="none" w:sz="0" w:space="0" w:color="auto"/>
            <w:left w:val="none" w:sz="0" w:space="0" w:color="auto"/>
            <w:bottom w:val="none" w:sz="0" w:space="0" w:color="auto"/>
            <w:right w:val="none" w:sz="0" w:space="0" w:color="auto"/>
          </w:divBdr>
          <w:divsChild>
            <w:div w:id="709260833">
              <w:marLeft w:val="0"/>
              <w:marRight w:val="0"/>
              <w:marTop w:val="0"/>
              <w:marBottom w:val="0"/>
              <w:divBdr>
                <w:top w:val="none" w:sz="0" w:space="0" w:color="auto"/>
                <w:left w:val="none" w:sz="0" w:space="0" w:color="auto"/>
                <w:bottom w:val="none" w:sz="0" w:space="0" w:color="auto"/>
                <w:right w:val="none" w:sz="0" w:space="0" w:color="auto"/>
              </w:divBdr>
            </w:div>
          </w:divsChild>
        </w:div>
        <w:div w:id="2057896404">
          <w:marLeft w:val="0"/>
          <w:marRight w:val="0"/>
          <w:marTop w:val="0"/>
          <w:marBottom w:val="0"/>
          <w:divBdr>
            <w:top w:val="none" w:sz="0" w:space="0" w:color="auto"/>
            <w:left w:val="none" w:sz="0" w:space="0" w:color="auto"/>
            <w:bottom w:val="none" w:sz="0" w:space="0" w:color="auto"/>
            <w:right w:val="none" w:sz="0" w:space="0" w:color="auto"/>
          </w:divBdr>
          <w:divsChild>
            <w:div w:id="783689694">
              <w:marLeft w:val="0"/>
              <w:marRight w:val="0"/>
              <w:marTop w:val="0"/>
              <w:marBottom w:val="0"/>
              <w:divBdr>
                <w:top w:val="none" w:sz="0" w:space="0" w:color="auto"/>
                <w:left w:val="none" w:sz="0" w:space="0" w:color="auto"/>
                <w:bottom w:val="none" w:sz="0" w:space="0" w:color="auto"/>
                <w:right w:val="none" w:sz="0" w:space="0" w:color="auto"/>
              </w:divBdr>
            </w:div>
          </w:divsChild>
        </w:div>
        <w:div w:id="2071732205">
          <w:marLeft w:val="0"/>
          <w:marRight w:val="0"/>
          <w:marTop w:val="0"/>
          <w:marBottom w:val="0"/>
          <w:divBdr>
            <w:top w:val="none" w:sz="0" w:space="0" w:color="auto"/>
            <w:left w:val="none" w:sz="0" w:space="0" w:color="auto"/>
            <w:bottom w:val="none" w:sz="0" w:space="0" w:color="auto"/>
            <w:right w:val="none" w:sz="0" w:space="0" w:color="auto"/>
          </w:divBdr>
          <w:divsChild>
            <w:div w:id="1356929846">
              <w:marLeft w:val="0"/>
              <w:marRight w:val="0"/>
              <w:marTop w:val="0"/>
              <w:marBottom w:val="0"/>
              <w:divBdr>
                <w:top w:val="none" w:sz="0" w:space="0" w:color="auto"/>
                <w:left w:val="none" w:sz="0" w:space="0" w:color="auto"/>
                <w:bottom w:val="none" w:sz="0" w:space="0" w:color="auto"/>
                <w:right w:val="none" w:sz="0" w:space="0" w:color="auto"/>
              </w:divBdr>
            </w:div>
            <w:div w:id="1737244593">
              <w:marLeft w:val="0"/>
              <w:marRight w:val="0"/>
              <w:marTop w:val="0"/>
              <w:marBottom w:val="0"/>
              <w:divBdr>
                <w:top w:val="none" w:sz="0" w:space="0" w:color="auto"/>
                <w:left w:val="none" w:sz="0" w:space="0" w:color="auto"/>
                <w:bottom w:val="none" w:sz="0" w:space="0" w:color="auto"/>
                <w:right w:val="none" w:sz="0" w:space="0" w:color="auto"/>
              </w:divBdr>
            </w:div>
          </w:divsChild>
        </w:div>
        <w:div w:id="2074621577">
          <w:marLeft w:val="0"/>
          <w:marRight w:val="0"/>
          <w:marTop w:val="0"/>
          <w:marBottom w:val="0"/>
          <w:divBdr>
            <w:top w:val="none" w:sz="0" w:space="0" w:color="auto"/>
            <w:left w:val="none" w:sz="0" w:space="0" w:color="auto"/>
            <w:bottom w:val="none" w:sz="0" w:space="0" w:color="auto"/>
            <w:right w:val="none" w:sz="0" w:space="0" w:color="auto"/>
          </w:divBdr>
          <w:divsChild>
            <w:div w:id="508326109">
              <w:marLeft w:val="0"/>
              <w:marRight w:val="0"/>
              <w:marTop w:val="0"/>
              <w:marBottom w:val="0"/>
              <w:divBdr>
                <w:top w:val="none" w:sz="0" w:space="0" w:color="auto"/>
                <w:left w:val="none" w:sz="0" w:space="0" w:color="auto"/>
                <w:bottom w:val="none" w:sz="0" w:space="0" w:color="auto"/>
                <w:right w:val="none" w:sz="0" w:space="0" w:color="auto"/>
              </w:divBdr>
            </w:div>
            <w:div w:id="1941066695">
              <w:marLeft w:val="0"/>
              <w:marRight w:val="0"/>
              <w:marTop w:val="0"/>
              <w:marBottom w:val="0"/>
              <w:divBdr>
                <w:top w:val="none" w:sz="0" w:space="0" w:color="auto"/>
                <w:left w:val="none" w:sz="0" w:space="0" w:color="auto"/>
                <w:bottom w:val="none" w:sz="0" w:space="0" w:color="auto"/>
                <w:right w:val="none" w:sz="0" w:space="0" w:color="auto"/>
              </w:divBdr>
            </w:div>
          </w:divsChild>
        </w:div>
        <w:div w:id="2075006419">
          <w:marLeft w:val="0"/>
          <w:marRight w:val="0"/>
          <w:marTop w:val="0"/>
          <w:marBottom w:val="0"/>
          <w:divBdr>
            <w:top w:val="none" w:sz="0" w:space="0" w:color="auto"/>
            <w:left w:val="none" w:sz="0" w:space="0" w:color="auto"/>
            <w:bottom w:val="none" w:sz="0" w:space="0" w:color="auto"/>
            <w:right w:val="none" w:sz="0" w:space="0" w:color="auto"/>
          </w:divBdr>
          <w:divsChild>
            <w:div w:id="1563443404">
              <w:marLeft w:val="0"/>
              <w:marRight w:val="0"/>
              <w:marTop w:val="0"/>
              <w:marBottom w:val="0"/>
              <w:divBdr>
                <w:top w:val="none" w:sz="0" w:space="0" w:color="auto"/>
                <w:left w:val="none" w:sz="0" w:space="0" w:color="auto"/>
                <w:bottom w:val="none" w:sz="0" w:space="0" w:color="auto"/>
                <w:right w:val="none" w:sz="0" w:space="0" w:color="auto"/>
              </w:divBdr>
            </w:div>
            <w:div w:id="1952322557">
              <w:marLeft w:val="0"/>
              <w:marRight w:val="0"/>
              <w:marTop w:val="0"/>
              <w:marBottom w:val="0"/>
              <w:divBdr>
                <w:top w:val="none" w:sz="0" w:space="0" w:color="auto"/>
                <w:left w:val="none" w:sz="0" w:space="0" w:color="auto"/>
                <w:bottom w:val="none" w:sz="0" w:space="0" w:color="auto"/>
                <w:right w:val="none" w:sz="0" w:space="0" w:color="auto"/>
              </w:divBdr>
            </w:div>
          </w:divsChild>
        </w:div>
        <w:div w:id="2076779041">
          <w:marLeft w:val="0"/>
          <w:marRight w:val="0"/>
          <w:marTop w:val="0"/>
          <w:marBottom w:val="0"/>
          <w:divBdr>
            <w:top w:val="none" w:sz="0" w:space="0" w:color="auto"/>
            <w:left w:val="none" w:sz="0" w:space="0" w:color="auto"/>
            <w:bottom w:val="none" w:sz="0" w:space="0" w:color="auto"/>
            <w:right w:val="none" w:sz="0" w:space="0" w:color="auto"/>
          </w:divBdr>
          <w:divsChild>
            <w:div w:id="640769294">
              <w:marLeft w:val="0"/>
              <w:marRight w:val="0"/>
              <w:marTop w:val="0"/>
              <w:marBottom w:val="0"/>
              <w:divBdr>
                <w:top w:val="none" w:sz="0" w:space="0" w:color="auto"/>
                <w:left w:val="none" w:sz="0" w:space="0" w:color="auto"/>
                <w:bottom w:val="none" w:sz="0" w:space="0" w:color="auto"/>
                <w:right w:val="none" w:sz="0" w:space="0" w:color="auto"/>
              </w:divBdr>
            </w:div>
            <w:div w:id="717323240">
              <w:marLeft w:val="0"/>
              <w:marRight w:val="0"/>
              <w:marTop w:val="0"/>
              <w:marBottom w:val="0"/>
              <w:divBdr>
                <w:top w:val="none" w:sz="0" w:space="0" w:color="auto"/>
                <w:left w:val="none" w:sz="0" w:space="0" w:color="auto"/>
                <w:bottom w:val="none" w:sz="0" w:space="0" w:color="auto"/>
                <w:right w:val="none" w:sz="0" w:space="0" w:color="auto"/>
              </w:divBdr>
            </w:div>
          </w:divsChild>
        </w:div>
        <w:div w:id="2091732015">
          <w:marLeft w:val="0"/>
          <w:marRight w:val="0"/>
          <w:marTop w:val="0"/>
          <w:marBottom w:val="0"/>
          <w:divBdr>
            <w:top w:val="none" w:sz="0" w:space="0" w:color="auto"/>
            <w:left w:val="none" w:sz="0" w:space="0" w:color="auto"/>
            <w:bottom w:val="none" w:sz="0" w:space="0" w:color="auto"/>
            <w:right w:val="none" w:sz="0" w:space="0" w:color="auto"/>
          </w:divBdr>
          <w:divsChild>
            <w:div w:id="119347749">
              <w:marLeft w:val="0"/>
              <w:marRight w:val="0"/>
              <w:marTop w:val="0"/>
              <w:marBottom w:val="0"/>
              <w:divBdr>
                <w:top w:val="none" w:sz="0" w:space="0" w:color="auto"/>
                <w:left w:val="none" w:sz="0" w:space="0" w:color="auto"/>
                <w:bottom w:val="none" w:sz="0" w:space="0" w:color="auto"/>
                <w:right w:val="none" w:sz="0" w:space="0" w:color="auto"/>
              </w:divBdr>
            </w:div>
            <w:div w:id="886137843">
              <w:marLeft w:val="0"/>
              <w:marRight w:val="0"/>
              <w:marTop w:val="0"/>
              <w:marBottom w:val="0"/>
              <w:divBdr>
                <w:top w:val="none" w:sz="0" w:space="0" w:color="auto"/>
                <w:left w:val="none" w:sz="0" w:space="0" w:color="auto"/>
                <w:bottom w:val="none" w:sz="0" w:space="0" w:color="auto"/>
                <w:right w:val="none" w:sz="0" w:space="0" w:color="auto"/>
              </w:divBdr>
            </w:div>
          </w:divsChild>
        </w:div>
        <w:div w:id="2102681412">
          <w:marLeft w:val="0"/>
          <w:marRight w:val="0"/>
          <w:marTop w:val="0"/>
          <w:marBottom w:val="0"/>
          <w:divBdr>
            <w:top w:val="none" w:sz="0" w:space="0" w:color="auto"/>
            <w:left w:val="none" w:sz="0" w:space="0" w:color="auto"/>
            <w:bottom w:val="none" w:sz="0" w:space="0" w:color="auto"/>
            <w:right w:val="none" w:sz="0" w:space="0" w:color="auto"/>
          </w:divBdr>
          <w:divsChild>
            <w:div w:id="128940561">
              <w:marLeft w:val="0"/>
              <w:marRight w:val="0"/>
              <w:marTop w:val="0"/>
              <w:marBottom w:val="0"/>
              <w:divBdr>
                <w:top w:val="none" w:sz="0" w:space="0" w:color="auto"/>
                <w:left w:val="none" w:sz="0" w:space="0" w:color="auto"/>
                <w:bottom w:val="none" w:sz="0" w:space="0" w:color="auto"/>
                <w:right w:val="none" w:sz="0" w:space="0" w:color="auto"/>
              </w:divBdr>
            </w:div>
            <w:div w:id="1958490049">
              <w:marLeft w:val="0"/>
              <w:marRight w:val="0"/>
              <w:marTop w:val="0"/>
              <w:marBottom w:val="0"/>
              <w:divBdr>
                <w:top w:val="none" w:sz="0" w:space="0" w:color="auto"/>
                <w:left w:val="none" w:sz="0" w:space="0" w:color="auto"/>
                <w:bottom w:val="none" w:sz="0" w:space="0" w:color="auto"/>
                <w:right w:val="none" w:sz="0" w:space="0" w:color="auto"/>
              </w:divBdr>
            </w:div>
          </w:divsChild>
        </w:div>
        <w:div w:id="2114205979">
          <w:marLeft w:val="0"/>
          <w:marRight w:val="0"/>
          <w:marTop w:val="0"/>
          <w:marBottom w:val="0"/>
          <w:divBdr>
            <w:top w:val="none" w:sz="0" w:space="0" w:color="auto"/>
            <w:left w:val="none" w:sz="0" w:space="0" w:color="auto"/>
            <w:bottom w:val="none" w:sz="0" w:space="0" w:color="auto"/>
            <w:right w:val="none" w:sz="0" w:space="0" w:color="auto"/>
          </w:divBdr>
          <w:divsChild>
            <w:div w:id="848757450">
              <w:marLeft w:val="0"/>
              <w:marRight w:val="0"/>
              <w:marTop w:val="0"/>
              <w:marBottom w:val="0"/>
              <w:divBdr>
                <w:top w:val="none" w:sz="0" w:space="0" w:color="auto"/>
                <w:left w:val="none" w:sz="0" w:space="0" w:color="auto"/>
                <w:bottom w:val="none" w:sz="0" w:space="0" w:color="auto"/>
                <w:right w:val="none" w:sz="0" w:space="0" w:color="auto"/>
              </w:divBdr>
            </w:div>
          </w:divsChild>
        </w:div>
        <w:div w:id="2121021590">
          <w:marLeft w:val="0"/>
          <w:marRight w:val="0"/>
          <w:marTop w:val="0"/>
          <w:marBottom w:val="0"/>
          <w:divBdr>
            <w:top w:val="none" w:sz="0" w:space="0" w:color="auto"/>
            <w:left w:val="none" w:sz="0" w:space="0" w:color="auto"/>
            <w:bottom w:val="none" w:sz="0" w:space="0" w:color="auto"/>
            <w:right w:val="none" w:sz="0" w:space="0" w:color="auto"/>
          </w:divBdr>
          <w:divsChild>
            <w:div w:id="1444762172">
              <w:marLeft w:val="0"/>
              <w:marRight w:val="0"/>
              <w:marTop w:val="0"/>
              <w:marBottom w:val="0"/>
              <w:divBdr>
                <w:top w:val="none" w:sz="0" w:space="0" w:color="auto"/>
                <w:left w:val="none" w:sz="0" w:space="0" w:color="auto"/>
                <w:bottom w:val="none" w:sz="0" w:space="0" w:color="auto"/>
                <w:right w:val="none" w:sz="0" w:space="0" w:color="auto"/>
              </w:divBdr>
            </w:div>
            <w:div w:id="1782870187">
              <w:marLeft w:val="0"/>
              <w:marRight w:val="0"/>
              <w:marTop w:val="0"/>
              <w:marBottom w:val="0"/>
              <w:divBdr>
                <w:top w:val="none" w:sz="0" w:space="0" w:color="auto"/>
                <w:left w:val="none" w:sz="0" w:space="0" w:color="auto"/>
                <w:bottom w:val="none" w:sz="0" w:space="0" w:color="auto"/>
                <w:right w:val="none" w:sz="0" w:space="0" w:color="auto"/>
              </w:divBdr>
            </w:div>
          </w:divsChild>
        </w:div>
        <w:div w:id="2129005305">
          <w:marLeft w:val="0"/>
          <w:marRight w:val="0"/>
          <w:marTop w:val="0"/>
          <w:marBottom w:val="0"/>
          <w:divBdr>
            <w:top w:val="none" w:sz="0" w:space="0" w:color="auto"/>
            <w:left w:val="none" w:sz="0" w:space="0" w:color="auto"/>
            <w:bottom w:val="none" w:sz="0" w:space="0" w:color="auto"/>
            <w:right w:val="none" w:sz="0" w:space="0" w:color="auto"/>
          </w:divBdr>
          <w:divsChild>
            <w:div w:id="461926838">
              <w:marLeft w:val="0"/>
              <w:marRight w:val="0"/>
              <w:marTop w:val="0"/>
              <w:marBottom w:val="0"/>
              <w:divBdr>
                <w:top w:val="none" w:sz="0" w:space="0" w:color="auto"/>
                <w:left w:val="none" w:sz="0" w:space="0" w:color="auto"/>
                <w:bottom w:val="none" w:sz="0" w:space="0" w:color="auto"/>
                <w:right w:val="none" w:sz="0" w:space="0" w:color="auto"/>
              </w:divBdr>
            </w:div>
          </w:divsChild>
        </w:div>
        <w:div w:id="2138060417">
          <w:marLeft w:val="0"/>
          <w:marRight w:val="0"/>
          <w:marTop w:val="0"/>
          <w:marBottom w:val="0"/>
          <w:divBdr>
            <w:top w:val="none" w:sz="0" w:space="0" w:color="auto"/>
            <w:left w:val="none" w:sz="0" w:space="0" w:color="auto"/>
            <w:bottom w:val="none" w:sz="0" w:space="0" w:color="auto"/>
            <w:right w:val="none" w:sz="0" w:space="0" w:color="auto"/>
          </w:divBdr>
          <w:divsChild>
            <w:div w:id="7853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1150">
      <w:bodyDiv w:val="1"/>
      <w:marLeft w:val="0"/>
      <w:marRight w:val="0"/>
      <w:marTop w:val="0"/>
      <w:marBottom w:val="0"/>
      <w:divBdr>
        <w:top w:val="none" w:sz="0" w:space="0" w:color="auto"/>
        <w:left w:val="none" w:sz="0" w:space="0" w:color="auto"/>
        <w:bottom w:val="none" w:sz="0" w:space="0" w:color="auto"/>
        <w:right w:val="none" w:sz="0" w:space="0" w:color="auto"/>
      </w:divBdr>
      <w:divsChild>
        <w:div w:id="285041198">
          <w:marLeft w:val="0"/>
          <w:marRight w:val="0"/>
          <w:marTop w:val="0"/>
          <w:marBottom w:val="0"/>
          <w:divBdr>
            <w:top w:val="none" w:sz="0" w:space="0" w:color="auto"/>
            <w:left w:val="none" w:sz="0" w:space="0" w:color="auto"/>
            <w:bottom w:val="none" w:sz="0" w:space="0" w:color="auto"/>
            <w:right w:val="none" w:sz="0" w:space="0" w:color="auto"/>
          </w:divBdr>
        </w:div>
        <w:div w:id="318264553">
          <w:marLeft w:val="0"/>
          <w:marRight w:val="0"/>
          <w:marTop w:val="0"/>
          <w:marBottom w:val="0"/>
          <w:divBdr>
            <w:top w:val="none" w:sz="0" w:space="0" w:color="auto"/>
            <w:left w:val="none" w:sz="0" w:space="0" w:color="auto"/>
            <w:bottom w:val="none" w:sz="0" w:space="0" w:color="auto"/>
            <w:right w:val="none" w:sz="0" w:space="0" w:color="auto"/>
          </w:divBdr>
        </w:div>
        <w:div w:id="1210150563">
          <w:marLeft w:val="0"/>
          <w:marRight w:val="0"/>
          <w:marTop w:val="0"/>
          <w:marBottom w:val="0"/>
          <w:divBdr>
            <w:top w:val="none" w:sz="0" w:space="0" w:color="auto"/>
            <w:left w:val="none" w:sz="0" w:space="0" w:color="auto"/>
            <w:bottom w:val="none" w:sz="0" w:space="0" w:color="auto"/>
            <w:right w:val="none" w:sz="0" w:space="0" w:color="auto"/>
          </w:divBdr>
        </w:div>
      </w:divsChild>
    </w:div>
    <w:div w:id="489685876">
      <w:bodyDiv w:val="1"/>
      <w:marLeft w:val="0"/>
      <w:marRight w:val="0"/>
      <w:marTop w:val="0"/>
      <w:marBottom w:val="0"/>
      <w:divBdr>
        <w:top w:val="none" w:sz="0" w:space="0" w:color="auto"/>
        <w:left w:val="none" w:sz="0" w:space="0" w:color="auto"/>
        <w:bottom w:val="none" w:sz="0" w:space="0" w:color="auto"/>
        <w:right w:val="none" w:sz="0" w:space="0" w:color="auto"/>
      </w:divBdr>
    </w:div>
    <w:div w:id="490099553">
      <w:bodyDiv w:val="1"/>
      <w:marLeft w:val="0"/>
      <w:marRight w:val="0"/>
      <w:marTop w:val="0"/>
      <w:marBottom w:val="0"/>
      <w:divBdr>
        <w:top w:val="none" w:sz="0" w:space="0" w:color="auto"/>
        <w:left w:val="none" w:sz="0" w:space="0" w:color="auto"/>
        <w:bottom w:val="none" w:sz="0" w:space="0" w:color="auto"/>
        <w:right w:val="none" w:sz="0" w:space="0" w:color="auto"/>
      </w:divBdr>
    </w:div>
    <w:div w:id="490291723">
      <w:bodyDiv w:val="1"/>
      <w:marLeft w:val="0"/>
      <w:marRight w:val="0"/>
      <w:marTop w:val="0"/>
      <w:marBottom w:val="0"/>
      <w:divBdr>
        <w:top w:val="none" w:sz="0" w:space="0" w:color="auto"/>
        <w:left w:val="none" w:sz="0" w:space="0" w:color="auto"/>
        <w:bottom w:val="none" w:sz="0" w:space="0" w:color="auto"/>
        <w:right w:val="none" w:sz="0" w:space="0" w:color="auto"/>
      </w:divBdr>
      <w:divsChild>
        <w:div w:id="59527842">
          <w:marLeft w:val="0"/>
          <w:marRight w:val="0"/>
          <w:marTop w:val="0"/>
          <w:marBottom w:val="0"/>
          <w:divBdr>
            <w:top w:val="none" w:sz="0" w:space="0" w:color="auto"/>
            <w:left w:val="none" w:sz="0" w:space="0" w:color="auto"/>
            <w:bottom w:val="none" w:sz="0" w:space="0" w:color="auto"/>
            <w:right w:val="none" w:sz="0" w:space="0" w:color="auto"/>
          </w:divBdr>
          <w:divsChild>
            <w:div w:id="282541609">
              <w:marLeft w:val="0"/>
              <w:marRight w:val="0"/>
              <w:marTop w:val="0"/>
              <w:marBottom w:val="0"/>
              <w:divBdr>
                <w:top w:val="none" w:sz="0" w:space="0" w:color="auto"/>
                <w:left w:val="none" w:sz="0" w:space="0" w:color="auto"/>
                <w:bottom w:val="none" w:sz="0" w:space="0" w:color="auto"/>
                <w:right w:val="none" w:sz="0" w:space="0" w:color="auto"/>
              </w:divBdr>
            </w:div>
            <w:div w:id="1164122203">
              <w:marLeft w:val="0"/>
              <w:marRight w:val="0"/>
              <w:marTop w:val="0"/>
              <w:marBottom w:val="0"/>
              <w:divBdr>
                <w:top w:val="none" w:sz="0" w:space="0" w:color="auto"/>
                <w:left w:val="none" w:sz="0" w:space="0" w:color="auto"/>
                <w:bottom w:val="none" w:sz="0" w:space="0" w:color="auto"/>
                <w:right w:val="none" w:sz="0" w:space="0" w:color="auto"/>
              </w:divBdr>
            </w:div>
            <w:div w:id="1852838636">
              <w:marLeft w:val="0"/>
              <w:marRight w:val="0"/>
              <w:marTop w:val="0"/>
              <w:marBottom w:val="0"/>
              <w:divBdr>
                <w:top w:val="none" w:sz="0" w:space="0" w:color="auto"/>
                <w:left w:val="none" w:sz="0" w:space="0" w:color="auto"/>
                <w:bottom w:val="none" w:sz="0" w:space="0" w:color="auto"/>
                <w:right w:val="none" w:sz="0" w:space="0" w:color="auto"/>
              </w:divBdr>
            </w:div>
          </w:divsChild>
        </w:div>
        <w:div w:id="184489996">
          <w:marLeft w:val="0"/>
          <w:marRight w:val="0"/>
          <w:marTop w:val="0"/>
          <w:marBottom w:val="0"/>
          <w:divBdr>
            <w:top w:val="none" w:sz="0" w:space="0" w:color="auto"/>
            <w:left w:val="none" w:sz="0" w:space="0" w:color="auto"/>
            <w:bottom w:val="none" w:sz="0" w:space="0" w:color="auto"/>
            <w:right w:val="none" w:sz="0" w:space="0" w:color="auto"/>
          </w:divBdr>
          <w:divsChild>
            <w:div w:id="713693518">
              <w:marLeft w:val="0"/>
              <w:marRight w:val="0"/>
              <w:marTop w:val="0"/>
              <w:marBottom w:val="0"/>
              <w:divBdr>
                <w:top w:val="none" w:sz="0" w:space="0" w:color="auto"/>
                <w:left w:val="none" w:sz="0" w:space="0" w:color="auto"/>
                <w:bottom w:val="none" w:sz="0" w:space="0" w:color="auto"/>
                <w:right w:val="none" w:sz="0" w:space="0" w:color="auto"/>
              </w:divBdr>
            </w:div>
            <w:div w:id="1531988073">
              <w:marLeft w:val="0"/>
              <w:marRight w:val="0"/>
              <w:marTop w:val="0"/>
              <w:marBottom w:val="0"/>
              <w:divBdr>
                <w:top w:val="none" w:sz="0" w:space="0" w:color="auto"/>
                <w:left w:val="none" w:sz="0" w:space="0" w:color="auto"/>
                <w:bottom w:val="none" w:sz="0" w:space="0" w:color="auto"/>
                <w:right w:val="none" w:sz="0" w:space="0" w:color="auto"/>
              </w:divBdr>
            </w:div>
          </w:divsChild>
        </w:div>
        <w:div w:id="670379319">
          <w:marLeft w:val="0"/>
          <w:marRight w:val="0"/>
          <w:marTop w:val="0"/>
          <w:marBottom w:val="0"/>
          <w:divBdr>
            <w:top w:val="none" w:sz="0" w:space="0" w:color="auto"/>
            <w:left w:val="none" w:sz="0" w:space="0" w:color="auto"/>
            <w:bottom w:val="none" w:sz="0" w:space="0" w:color="auto"/>
            <w:right w:val="none" w:sz="0" w:space="0" w:color="auto"/>
          </w:divBdr>
          <w:divsChild>
            <w:div w:id="599484201">
              <w:marLeft w:val="0"/>
              <w:marRight w:val="0"/>
              <w:marTop w:val="0"/>
              <w:marBottom w:val="0"/>
              <w:divBdr>
                <w:top w:val="none" w:sz="0" w:space="0" w:color="auto"/>
                <w:left w:val="none" w:sz="0" w:space="0" w:color="auto"/>
                <w:bottom w:val="none" w:sz="0" w:space="0" w:color="auto"/>
                <w:right w:val="none" w:sz="0" w:space="0" w:color="auto"/>
              </w:divBdr>
            </w:div>
          </w:divsChild>
        </w:div>
        <w:div w:id="775373407">
          <w:marLeft w:val="0"/>
          <w:marRight w:val="0"/>
          <w:marTop w:val="0"/>
          <w:marBottom w:val="0"/>
          <w:divBdr>
            <w:top w:val="none" w:sz="0" w:space="0" w:color="auto"/>
            <w:left w:val="none" w:sz="0" w:space="0" w:color="auto"/>
            <w:bottom w:val="none" w:sz="0" w:space="0" w:color="auto"/>
            <w:right w:val="none" w:sz="0" w:space="0" w:color="auto"/>
          </w:divBdr>
          <w:divsChild>
            <w:div w:id="1005479814">
              <w:marLeft w:val="0"/>
              <w:marRight w:val="0"/>
              <w:marTop w:val="0"/>
              <w:marBottom w:val="0"/>
              <w:divBdr>
                <w:top w:val="none" w:sz="0" w:space="0" w:color="auto"/>
                <w:left w:val="none" w:sz="0" w:space="0" w:color="auto"/>
                <w:bottom w:val="none" w:sz="0" w:space="0" w:color="auto"/>
                <w:right w:val="none" w:sz="0" w:space="0" w:color="auto"/>
              </w:divBdr>
            </w:div>
          </w:divsChild>
        </w:div>
        <w:div w:id="1307660365">
          <w:marLeft w:val="0"/>
          <w:marRight w:val="0"/>
          <w:marTop w:val="0"/>
          <w:marBottom w:val="0"/>
          <w:divBdr>
            <w:top w:val="none" w:sz="0" w:space="0" w:color="auto"/>
            <w:left w:val="none" w:sz="0" w:space="0" w:color="auto"/>
            <w:bottom w:val="none" w:sz="0" w:space="0" w:color="auto"/>
            <w:right w:val="none" w:sz="0" w:space="0" w:color="auto"/>
          </w:divBdr>
          <w:divsChild>
            <w:div w:id="798689866">
              <w:marLeft w:val="0"/>
              <w:marRight w:val="0"/>
              <w:marTop w:val="0"/>
              <w:marBottom w:val="0"/>
              <w:divBdr>
                <w:top w:val="none" w:sz="0" w:space="0" w:color="auto"/>
                <w:left w:val="none" w:sz="0" w:space="0" w:color="auto"/>
                <w:bottom w:val="none" w:sz="0" w:space="0" w:color="auto"/>
                <w:right w:val="none" w:sz="0" w:space="0" w:color="auto"/>
              </w:divBdr>
            </w:div>
            <w:div w:id="985204708">
              <w:marLeft w:val="0"/>
              <w:marRight w:val="0"/>
              <w:marTop w:val="0"/>
              <w:marBottom w:val="0"/>
              <w:divBdr>
                <w:top w:val="none" w:sz="0" w:space="0" w:color="auto"/>
                <w:left w:val="none" w:sz="0" w:space="0" w:color="auto"/>
                <w:bottom w:val="none" w:sz="0" w:space="0" w:color="auto"/>
                <w:right w:val="none" w:sz="0" w:space="0" w:color="auto"/>
              </w:divBdr>
            </w:div>
          </w:divsChild>
        </w:div>
        <w:div w:id="1476680251">
          <w:marLeft w:val="0"/>
          <w:marRight w:val="0"/>
          <w:marTop w:val="0"/>
          <w:marBottom w:val="0"/>
          <w:divBdr>
            <w:top w:val="none" w:sz="0" w:space="0" w:color="auto"/>
            <w:left w:val="none" w:sz="0" w:space="0" w:color="auto"/>
            <w:bottom w:val="none" w:sz="0" w:space="0" w:color="auto"/>
            <w:right w:val="none" w:sz="0" w:space="0" w:color="auto"/>
          </w:divBdr>
          <w:divsChild>
            <w:div w:id="666328203">
              <w:marLeft w:val="0"/>
              <w:marRight w:val="0"/>
              <w:marTop w:val="0"/>
              <w:marBottom w:val="0"/>
              <w:divBdr>
                <w:top w:val="none" w:sz="0" w:space="0" w:color="auto"/>
                <w:left w:val="none" w:sz="0" w:space="0" w:color="auto"/>
                <w:bottom w:val="none" w:sz="0" w:space="0" w:color="auto"/>
                <w:right w:val="none" w:sz="0" w:space="0" w:color="auto"/>
              </w:divBdr>
            </w:div>
            <w:div w:id="10713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5727">
      <w:bodyDiv w:val="1"/>
      <w:marLeft w:val="0"/>
      <w:marRight w:val="0"/>
      <w:marTop w:val="0"/>
      <w:marBottom w:val="0"/>
      <w:divBdr>
        <w:top w:val="none" w:sz="0" w:space="0" w:color="auto"/>
        <w:left w:val="none" w:sz="0" w:space="0" w:color="auto"/>
        <w:bottom w:val="none" w:sz="0" w:space="0" w:color="auto"/>
        <w:right w:val="none" w:sz="0" w:space="0" w:color="auto"/>
      </w:divBdr>
      <w:divsChild>
        <w:div w:id="21590012">
          <w:marLeft w:val="806"/>
          <w:marRight w:val="0"/>
          <w:marTop w:val="0"/>
          <w:marBottom w:val="0"/>
          <w:divBdr>
            <w:top w:val="none" w:sz="0" w:space="0" w:color="auto"/>
            <w:left w:val="none" w:sz="0" w:space="0" w:color="auto"/>
            <w:bottom w:val="none" w:sz="0" w:space="0" w:color="auto"/>
            <w:right w:val="none" w:sz="0" w:space="0" w:color="auto"/>
          </w:divBdr>
        </w:div>
        <w:div w:id="104010782">
          <w:marLeft w:val="806"/>
          <w:marRight w:val="0"/>
          <w:marTop w:val="0"/>
          <w:marBottom w:val="0"/>
          <w:divBdr>
            <w:top w:val="none" w:sz="0" w:space="0" w:color="auto"/>
            <w:left w:val="none" w:sz="0" w:space="0" w:color="auto"/>
            <w:bottom w:val="none" w:sz="0" w:space="0" w:color="auto"/>
            <w:right w:val="none" w:sz="0" w:space="0" w:color="auto"/>
          </w:divBdr>
        </w:div>
        <w:div w:id="367607413">
          <w:marLeft w:val="806"/>
          <w:marRight w:val="0"/>
          <w:marTop w:val="0"/>
          <w:marBottom w:val="0"/>
          <w:divBdr>
            <w:top w:val="none" w:sz="0" w:space="0" w:color="auto"/>
            <w:left w:val="none" w:sz="0" w:space="0" w:color="auto"/>
            <w:bottom w:val="none" w:sz="0" w:space="0" w:color="auto"/>
            <w:right w:val="none" w:sz="0" w:space="0" w:color="auto"/>
          </w:divBdr>
        </w:div>
        <w:div w:id="861161795">
          <w:marLeft w:val="806"/>
          <w:marRight w:val="0"/>
          <w:marTop w:val="0"/>
          <w:marBottom w:val="0"/>
          <w:divBdr>
            <w:top w:val="none" w:sz="0" w:space="0" w:color="auto"/>
            <w:left w:val="none" w:sz="0" w:space="0" w:color="auto"/>
            <w:bottom w:val="none" w:sz="0" w:space="0" w:color="auto"/>
            <w:right w:val="none" w:sz="0" w:space="0" w:color="auto"/>
          </w:divBdr>
        </w:div>
        <w:div w:id="1300191386">
          <w:marLeft w:val="806"/>
          <w:marRight w:val="0"/>
          <w:marTop w:val="0"/>
          <w:marBottom w:val="0"/>
          <w:divBdr>
            <w:top w:val="none" w:sz="0" w:space="0" w:color="auto"/>
            <w:left w:val="none" w:sz="0" w:space="0" w:color="auto"/>
            <w:bottom w:val="none" w:sz="0" w:space="0" w:color="auto"/>
            <w:right w:val="none" w:sz="0" w:space="0" w:color="auto"/>
          </w:divBdr>
        </w:div>
        <w:div w:id="1859736907">
          <w:marLeft w:val="806"/>
          <w:marRight w:val="0"/>
          <w:marTop w:val="0"/>
          <w:marBottom w:val="0"/>
          <w:divBdr>
            <w:top w:val="none" w:sz="0" w:space="0" w:color="auto"/>
            <w:left w:val="none" w:sz="0" w:space="0" w:color="auto"/>
            <w:bottom w:val="none" w:sz="0" w:space="0" w:color="auto"/>
            <w:right w:val="none" w:sz="0" w:space="0" w:color="auto"/>
          </w:divBdr>
        </w:div>
      </w:divsChild>
    </w:div>
    <w:div w:id="540168528">
      <w:bodyDiv w:val="1"/>
      <w:marLeft w:val="0"/>
      <w:marRight w:val="0"/>
      <w:marTop w:val="0"/>
      <w:marBottom w:val="0"/>
      <w:divBdr>
        <w:top w:val="none" w:sz="0" w:space="0" w:color="auto"/>
        <w:left w:val="none" w:sz="0" w:space="0" w:color="auto"/>
        <w:bottom w:val="none" w:sz="0" w:space="0" w:color="auto"/>
        <w:right w:val="none" w:sz="0" w:space="0" w:color="auto"/>
      </w:divBdr>
      <w:divsChild>
        <w:div w:id="3939141">
          <w:marLeft w:val="0"/>
          <w:marRight w:val="0"/>
          <w:marTop w:val="0"/>
          <w:marBottom w:val="0"/>
          <w:divBdr>
            <w:top w:val="none" w:sz="0" w:space="0" w:color="auto"/>
            <w:left w:val="none" w:sz="0" w:space="0" w:color="auto"/>
            <w:bottom w:val="none" w:sz="0" w:space="0" w:color="auto"/>
            <w:right w:val="none" w:sz="0" w:space="0" w:color="auto"/>
          </w:divBdr>
          <w:divsChild>
            <w:div w:id="1120101269">
              <w:marLeft w:val="0"/>
              <w:marRight w:val="0"/>
              <w:marTop w:val="0"/>
              <w:marBottom w:val="0"/>
              <w:divBdr>
                <w:top w:val="none" w:sz="0" w:space="0" w:color="auto"/>
                <w:left w:val="none" w:sz="0" w:space="0" w:color="auto"/>
                <w:bottom w:val="none" w:sz="0" w:space="0" w:color="auto"/>
                <w:right w:val="none" w:sz="0" w:space="0" w:color="auto"/>
              </w:divBdr>
            </w:div>
            <w:div w:id="2028406871">
              <w:marLeft w:val="0"/>
              <w:marRight w:val="0"/>
              <w:marTop w:val="0"/>
              <w:marBottom w:val="0"/>
              <w:divBdr>
                <w:top w:val="none" w:sz="0" w:space="0" w:color="auto"/>
                <w:left w:val="none" w:sz="0" w:space="0" w:color="auto"/>
                <w:bottom w:val="none" w:sz="0" w:space="0" w:color="auto"/>
                <w:right w:val="none" w:sz="0" w:space="0" w:color="auto"/>
              </w:divBdr>
            </w:div>
          </w:divsChild>
        </w:div>
        <w:div w:id="30495759">
          <w:marLeft w:val="0"/>
          <w:marRight w:val="0"/>
          <w:marTop w:val="0"/>
          <w:marBottom w:val="0"/>
          <w:divBdr>
            <w:top w:val="none" w:sz="0" w:space="0" w:color="auto"/>
            <w:left w:val="none" w:sz="0" w:space="0" w:color="auto"/>
            <w:bottom w:val="none" w:sz="0" w:space="0" w:color="auto"/>
            <w:right w:val="none" w:sz="0" w:space="0" w:color="auto"/>
          </w:divBdr>
          <w:divsChild>
            <w:div w:id="1057048751">
              <w:marLeft w:val="0"/>
              <w:marRight w:val="0"/>
              <w:marTop w:val="0"/>
              <w:marBottom w:val="0"/>
              <w:divBdr>
                <w:top w:val="none" w:sz="0" w:space="0" w:color="auto"/>
                <w:left w:val="none" w:sz="0" w:space="0" w:color="auto"/>
                <w:bottom w:val="none" w:sz="0" w:space="0" w:color="auto"/>
                <w:right w:val="none" w:sz="0" w:space="0" w:color="auto"/>
              </w:divBdr>
            </w:div>
          </w:divsChild>
        </w:div>
        <w:div w:id="41222500">
          <w:marLeft w:val="0"/>
          <w:marRight w:val="0"/>
          <w:marTop w:val="0"/>
          <w:marBottom w:val="0"/>
          <w:divBdr>
            <w:top w:val="none" w:sz="0" w:space="0" w:color="auto"/>
            <w:left w:val="none" w:sz="0" w:space="0" w:color="auto"/>
            <w:bottom w:val="none" w:sz="0" w:space="0" w:color="auto"/>
            <w:right w:val="none" w:sz="0" w:space="0" w:color="auto"/>
          </w:divBdr>
          <w:divsChild>
            <w:div w:id="1235897950">
              <w:marLeft w:val="0"/>
              <w:marRight w:val="0"/>
              <w:marTop w:val="0"/>
              <w:marBottom w:val="0"/>
              <w:divBdr>
                <w:top w:val="none" w:sz="0" w:space="0" w:color="auto"/>
                <w:left w:val="none" w:sz="0" w:space="0" w:color="auto"/>
                <w:bottom w:val="none" w:sz="0" w:space="0" w:color="auto"/>
                <w:right w:val="none" w:sz="0" w:space="0" w:color="auto"/>
              </w:divBdr>
            </w:div>
          </w:divsChild>
        </w:div>
        <w:div w:id="48307121">
          <w:marLeft w:val="0"/>
          <w:marRight w:val="0"/>
          <w:marTop w:val="0"/>
          <w:marBottom w:val="0"/>
          <w:divBdr>
            <w:top w:val="none" w:sz="0" w:space="0" w:color="auto"/>
            <w:left w:val="none" w:sz="0" w:space="0" w:color="auto"/>
            <w:bottom w:val="none" w:sz="0" w:space="0" w:color="auto"/>
            <w:right w:val="none" w:sz="0" w:space="0" w:color="auto"/>
          </w:divBdr>
          <w:divsChild>
            <w:div w:id="520120484">
              <w:marLeft w:val="0"/>
              <w:marRight w:val="0"/>
              <w:marTop w:val="0"/>
              <w:marBottom w:val="0"/>
              <w:divBdr>
                <w:top w:val="none" w:sz="0" w:space="0" w:color="auto"/>
                <w:left w:val="none" w:sz="0" w:space="0" w:color="auto"/>
                <w:bottom w:val="none" w:sz="0" w:space="0" w:color="auto"/>
                <w:right w:val="none" w:sz="0" w:space="0" w:color="auto"/>
              </w:divBdr>
            </w:div>
            <w:div w:id="1508785007">
              <w:marLeft w:val="0"/>
              <w:marRight w:val="0"/>
              <w:marTop w:val="0"/>
              <w:marBottom w:val="0"/>
              <w:divBdr>
                <w:top w:val="none" w:sz="0" w:space="0" w:color="auto"/>
                <w:left w:val="none" w:sz="0" w:space="0" w:color="auto"/>
                <w:bottom w:val="none" w:sz="0" w:space="0" w:color="auto"/>
                <w:right w:val="none" w:sz="0" w:space="0" w:color="auto"/>
              </w:divBdr>
            </w:div>
          </w:divsChild>
        </w:div>
        <w:div w:id="55278692">
          <w:marLeft w:val="0"/>
          <w:marRight w:val="0"/>
          <w:marTop w:val="0"/>
          <w:marBottom w:val="0"/>
          <w:divBdr>
            <w:top w:val="none" w:sz="0" w:space="0" w:color="auto"/>
            <w:left w:val="none" w:sz="0" w:space="0" w:color="auto"/>
            <w:bottom w:val="none" w:sz="0" w:space="0" w:color="auto"/>
            <w:right w:val="none" w:sz="0" w:space="0" w:color="auto"/>
          </w:divBdr>
          <w:divsChild>
            <w:div w:id="1363482719">
              <w:marLeft w:val="0"/>
              <w:marRight w:val="0"/>
              <w:marTop w:val="0"/>
              <w:marBottom w:val="0"/>
              <w:divBdr>
                <w:top w:val="none" w:sz="0" w:space="0" w:color="auto"/>
                <w:left w:val="none" w:sz="0" w:space="0" w:color="auto"/>
                <w:bottom w:val="none" w:sz="0" w:space="0" w:color="auto"/>
                <w:right w:val="none" w:sz="0" w:space="0" w:color="auto"/>
              </w:divBdr>
            </w:div>
          </w:divsChild>
        </w:div>
        <w:div w:id="70590660">
          <w:marLeft w:val="0"/>
          <w:marRight w:val="0"/>
          <w:marTop w:val="0"/>
          <w:marBottom w:val="0"/>
          <w:divBdr>
            <w:top w:val="none" w:sz="0" w:space="0" w:color="auto"/>
            <w:left w:val="none" w:sz="0" w:space="0" w:color="auto"/>
            <w:bottom w:val="none" w:sz="0" w:space="0" w:color="auto"/>
            <w:right w:val="none" w:sz="0" w:space="0" w:color="auto"/>
          </w:divBdr>
          <w:divsChild>
            <w:div w:id="1698198049">
              <w:marLeft w:val="0"/>
              <w:marRight w:val="0"/>
              <w:marTop w:val="0"/>
              <w:marBottom w:val="0"/>
              <w:divBdr>
                <w:top w:val="none" w:sz="0" w:space="0" w:color="auto"/>
                <w:left w:val="none" w:sz="0" w:space="0" w:color="auto"/>
                <w:bottom w:val="none" w:sz="0" w:space="0" w:color="auto"/>
                <w:right w:val="none" w:sz="0" w:space="0" w:color="auto"/>
              </w:divBdr>
            </w:div>
          </w:divsChild>
        </w:div>
        <w:div w:id="77991075">
          <w:marLeft w:val="0"/>
          <w:marRight w:val="0"/>
          <w:marTop w:val="0"/>
          <w:marBottom w:val="0"/>
          <w:divBdr>
            <w:top w:val="none" w:sz="0" w:space="0" w:color="auto"/>
            <w:left w:val="none" w:sz="0" w:space="0" w:color="auto"/>
            <w:bottom w:val="none" w:sz="0" w:space="0" w:color="auto"/>
            <w:right w:val="none" w:sz="0" w:space="0" w:color="auto"/>
          </w:divBdr>
          <w:divsChild>
            <w:div w:id="1776558216">
              <w:marLeft w:val="0"/>
              <w:marRight w:val="0"/>
              <w:marTop w:val="0"/>
              <w:marBottom w:val="0"/>
              <w:divBdr>
                <w:top w:val="none" w:sz="0" w:space="0" w:color="auto"/>
                <w:left w:val="none" w:sz="0" w:space="0" w:color="auto"/>
                <w:bottom w:val="none" w:sz="0" w:space="0" w:color="auto"/>
                <w:right w:val="none" w:sz="0" w:space="0" w:color="auto"/>
              </w:divBdr>
            </w:div>
            <w:div w:id="1933392993">
              <w:marLeft w:val="0"/>
              <w:marRight w:val="0"/>
              <w:marTop w:val="0"/>
              <w:marBottom w:val="0"/>
              <w:divBdr>
                <w:top w:val="none" w:sz="0" w:space="0" w:color="auto"/>
                <w:left w:val="none" w:sz="0" w:space="0" w:color="auto"/>
                <w:bottom w:val="none" w:sz="0" w:space="0" w:color="auto"/>
                <w:right w:val="none" w:sz="0" w:space="0" w:color="auto"/>
              </w:divBdr>
            </w:div>
          </w:divsChild>
        </w:div>
        <w:div w:id="78252988">
          <w:marLeft w:val="0"/>
          <w:marRight w:val="0"/>
          <w:marTop w:val="0"/>
          <w:marBottom w:val="0"/>
          <w:divBdr>
            <w:top w:val="none" w:sz="0" w:space="0" w:color="auto"/>
            <w:left w:val="none" w:sz="0" w:space="0" w:color="auto"/>
            <w:bottom w:val="none" w:sz="0" w:space="0" w:color="auto"/>
            <w:right w:val="none" w:sz="0" w:space="0" w:color="auto"/>
          </w:divBdr>
          <w:divsChild>
            <w:div w:id="1100446314">
              <w:marLeft w:val="0"/>
              <w:marRight w:val="0"/>
              <w:marTop w:val="0"/>
              <w:marBottom w:val="0"/>
              <w:divBdr>
                <w:top w:val="none" w:sz="0" w:space="0" w:color="auto"/>
                <w:left w:val="none" w:sz="0" w:space="0" w:color="auto"/>
                <w:bottom w:val="none" w:sz="0" w:space="0" w:color="auto"/>
                <w:right w:val="none" w:sz="0" w:space="0" w:color="auto"/>
              </w:divBdr>
            </w:div>
            <w:div w:id="1649507377">
              <w:marLeft w:val="0"/>
              <w:marRight w:val="0"/>
              <w:marTop w:val="0"/>
              <w:marBottom w:val="0"/>
              <w:divBdr>
                <w:top w:val="none" w:sz="0" w:space="0" w:color="auto"/>
                <w:left w:val="none" w:sz="0" w:space="0" w:color="auto"/>
                <w:bottom w:val="none" w:sz="0" w:space="0" w:color="auto"/>
                <w:right w:val="none" w:sz="0" w:space="0" w:color="auto"/>
              </w:divBdr>
            </w:div>
          </w:divsChild>
        </w:div>
        <w:div w:id="95951268">
          <w:marLeft w:val="0"/>
          <w:marRight w:val="0"/>
          <w:marTop w:val="0"/>
          <w:marBottom w:val="0"/>
          <w:divBdr>
            <w:top w:val="none" w:sz="0" w:space="0" w:color="auto"/>
            <w:left w:val="none" w:sz="0" w:space="0" w:color="auto"/>
            <w:bottom w:val="none" w:sz="0" w:space="0" w:color="auto"/>
            <w:right w:val="none" w:sz="0" w:space="0" w:color="auto"/>
          </w:divBdr>
          <w:divsChild>
            <w:div w:id="1118599090">
              <w:marLeft w:val="0"/>
              <w:marRight w:val="0"/>
              <w:marTop w:val="0"/>
              <w:marBottom w:val="0"/>
              <w:divBdr>
                <w:top w:val="none" w:sz="0" w:space="0" w:color="auto"/>
                <w:left w:val="none" w:sz="0" w:space="0" w:color="auto"/>
                <w:bottom w:val="none" w:sz="0" w:space="0" w:color="auto"/>
                <w:right w:val="none" w:sz="0" w:space="0" w:color="auto"/>
              </w:divBdr>
            </w:div>
          </w:divsChild>
        </w:div>
        <w:div w:id="98835085">
          <w:marLeft w:val="0"/>
          <w:marRight w:val="0"/>
          <w:marTop w:val="0"/>
          <w:marBottom w:val="0"/>
          <w:divBdr>
            <w:top w:val="none" w:sz="0" w:space="0" w:color="auto"/>
            <w:left w:val="none" w:sz="0" w:space="0" w:color="auto"/>
            <w:bottom w:val="none" w:sz="0" w:space="0" w:color="auto"/>
            <w:right w:val="none" w:sz="0" w:space="0" w:color="auto"/>
          </w:divBdr>
          <w:divsChild>
            <w:div w:id="323124803">
              <w:marLeft w:val="0"/>
              <w:marRight w:val="0"/>
              <w:marTop w:val="0"/>
              <w:marBottom w:val="0"/>
              <w:divBdr>
                <w:top w:val="none" w:sz="0" w:space="0" w:color="auto"/>
                <w:left w:val="none" w:sz="0" w:space="0" w:color="auto"/>
                <w:bottom w:val="none" w:sz="0" w:space="0" w:color="auto"/>
                <w:right w:val="none" w:sz="0" w:space="0" w:color="auto"/>
              </w:divBdr>
            </w:div>
          </w:divsChild>
        </w:div>
        <w:div w:id="99490913">
          <w:marLeft w:val="0"/>
          <w:marRight w:val="0"/>
          <w:marTop w:val="0"/>
          <w:marBottom w:val="0"/>
          <w:divBdr>
            <w:top w:val="none" w:sz="0" w:space="0" w:color="auto"/>
            <w:left w:val="none" w:sz="0" w:space="0" w:color="auto"/>
            <w:bottom w:val="none" w:sz="0" w:space="0" w:color="auto"/>
            <w:right w:val="none" w:sz="0" w:space="0" w:color="auto"/>
          </w:divBdr>
          <w:divsChild>
            <w:div w:id="1441687015">
              <w:marLeft w:val="0"/>
              <w:marRight w:val="0"/>
              <w:marTop w:val="0"/>
              <w:marBottom w:val="0"/>
              <w:divBdr>
                <w:top w:val="none" w:sz="0" w:space="0" w:color="auto"/>
                <w:left w:val="none" w:sz="0" w:space="0" w:color="auto"/>
                <w:bottom w:val="none" w:sz="0" w:space="0" w:color="auto"/>
                <w:right w:val="none" w:sz="0" w:space="0" w:color="auto"/>
              </w:divBdr>
            </w:div>
            <w:div w:id="1887137582">
              <w:marLeft w:val="0"/>
              <w:marRight w:val="0"/>
              <w:marTop w:val="0"/>
              <w:marBottom w:val="0"/>
              <w:divBdr>
                <w:top w:val="none" w:sz="0" w:space="0" w:color="auto"/>
                <w:left w:val="none" w:sz="0" w:space="0" w:color="auto"/>
                <w:bottom w:val="none" w:sz="0" w:space="0" w:color="auto"/>
                <w:right w:val="none" w:sz="0" w:space="0" w:color="auto"/>
              </w:divBdr>
            </w:div>
          </w:divsChild>
        </w:div>
        <w:div w:id="103350636">
          <w:marLeft w:val="0"/>
          <w:marRight w:val="0"/>
          <w:marTop w:val="0"/>
          <w:marBottom w:val="0"/>
          <w:divBdr>
            <w:top w:val="none" w:sz="0" w:space="0" w:color="auto"/>
            <w:left w:val="none" w:sz="0" w:space="0" w:color="auto"/>
            <w:bottom w:val="none" w:sz="0" w:space="0" w:color="auto"/>
            <w:right w:val="none" w:sz="0" w:space="0" w:color="auto"/>
          </w:divBdr>
          <w:divsChild>
            <w:div w:id="526993061">
              <w:marLeft w:val="0"/>
              <w:marRight w:val="0"/>
              <w:marTop w:val="0"/>
              <w:marBottom w:val="0"/>
              <w:divBdr>
                <w:top w:val="none" w:sz="0" w:space="0" w:color="auto"/>
                <w:left w:val="none" w:sz="0" w:space="0" w:color="auto"/>
                <w:bottom w:val="none" w:sz="0" w:space="0" w:color="auto"/>
                <w:right w:val="none" w:sz="0" w:space="0" w:color="auto"/>
              </w:divBdr>
            </w:div>
            <w:div w:id="1431774411">
              <w:marLeft w:val="0"/>
              <w:marRight w:val="0"/>
              <w:marTop w:val="0"/>
              <w:marBottom w:val="0"/>
              <w:divBdr>
                <w:top w:val="none" w:sz="0" w:space="0" w:color="auto"/>
                <w:left w:val="none" w:sz="0" w:space="0" w:color="auto"/>
                <w:bottom w:val="none" w:sz="0" w:space="0" w:color="auto"/>
                <w:right w:val="none" w:sz="0" w:space="0" w:color="auto"/>
              </w:divBdr>
            </w:div>
          </w:divsChild>
        </w:div>
        <w:div w:id="106051800">
          <w:marLeft w:val="0"/>
          <w:marRight w:val="0"/>
          <w:marTop w:val="0"/>
          <w:marBottom w:val="0"/>
          <w:divBdr>
            <w:top w:val="none" w:sz="0" w:space="0" w:color="auto"/>
            <w:left w:val="none" w:sz="0" w:space="0" w:color="auto"/>
            <w:bottom w:val="none" w:sz="0" w:space="0" w:color="auto"/>
            <w:right w:val="none" w:sz="0" w:space="0" w:color="auto"/>
          </w:divBdr>
          <w:divsChild>
            <w:div w:id="313998410">
              <w:marLeft w:val="0"/>
              <w:marRight w:val="0"/>
              <w:marTop w:val="0"/>
              <w:marBottom w:val="0"/>
              <w:divBdr>
                <w:top w:val="none" w:sz="0" w:space="0" w:color="auto"/>
                <w:left w:val="none" w:sz="0" w:space="0" w:color="auto"/>
                <w:bottom w:val="none" w:sz="0" w:space="0" w:color="auto"/>
                <w:right w:val="none" w:sz="0" w:space="0" w:color="auto"/>
              </w:divBdr>
            </w:div>
          </w:divsChild>
        </w:div>
        <w:div w:id="123164633">
          <w:marLeft w:val="0"/>
          <w:marRight w:val="0"/>
          <w:marTop w:val="0"/>
          <w:marBottom w:val="0"/>
          <w:divBdr>
            <w:top w:val="none" w:sz="0" w:space="0" w:color="auto"/>
            <w:left w:val="none" w:sz="0" w:space="0" w:color="auto"/>
            <w:bottom w:val="none" w:sz="0" w:space="0" w:color="auto"/>
            <w:right w:val="none" w:sz="0" w:space="0" w:color="auto"/>
          </w:divBdr>
          <w:divsChild>
            <w:div w:id="1879005530">
              <w:marLeft w:val="0"/>
              <w:marRight w:val="0"/>
              <w:marTop w:val="0"/>
              <w:marBottom w:val="0"/>
              <w:divBdr>
                <w:top w:val="none" w:sz="0" w:space="0" w:color="auto"/>
                <w:left w:val="none" w:sz="0" w:space="0" w:color="auto"/>
                <w:bottom w:val="none" w:sz="0" w:space="0" w:color="auto"/>
                <w:right w:val="none" w:sz="0" w:space="0" w:color="auto"/>
              </w:divBdr>
            </w:div>
          </w:divsChild>
        </w:div>
        <w:div w:id="129177523">
          <w:marLeft w:val="0"/>
          <w:marRight w:val="0"/>
          <w:marTop w:val="0"/>
          <w:marBottom w:val="0"/>
          <w:divBdr>
            <w:top w:val="none" w:sz="0" w:space="0" w:color="auto"/>
            <w:left w:val="none" w:sz="0" w:space="0" w:color="auto"/>
            <w:bottom w:val="none" w:sz="0" w:space="0" w:color="auto"/>
            <w:right w:val="none" w:sz="0" w:space="0" w:color="auto"/>
          </w:divBdr>
          <w:divsChild>
            <w:div w:id="780688769">
              <w:marLeft w:val="0"/>
              <w:marRight w:val="0"/>
              <w:marTop w:val="0"/>
              <w:marBottom w:val="0"/>
              <w:divBdr>
                <w:top w:val="none" w:sz="0" w:space="0" w:color="auto"/>
                <w:left w:val="none" w:sz="0" w:space="0" w:color="auto"/>
                <w:bottom w:val="none" w:sz="0" w:space="0" w:color="auto"/>
                <w:right w:val="none" w:sz="0" w:space="0" w:color="auto"/>
              </w:divBdr>
            </w:div>
            <w:div w:id="797651004">
              <w:marLeft w:val="0"/>
              <w:marRight w:val="0"/>
              <w:marTop w:val="0"/>
              <w:marBottom w:val="0"/>
              <w:divBdr>
                <w:top w:val="none" w:sz="0" w:space="0" w:color="auto"/>
                <w:left w:val="none" w:sz="0" w:space="0" w:color="auto"/>
                <w:bottom w:val="none" w:sz="0" w:space="0" w:color="auto"/>
                <w:right w:val="none" w:sz="0" w:space="0" w:color="auto"/>
              </w:divBdr>
            </w:div>
          </w:divsChild>
        </w:div>
        <w:div w:id="135801626">
          <w:marLeft w:val="0"/>
          <w:marRight w:val="0"/>
          <w:marTop w:val="0"/>
          <w:marBottom w:val="0"/>
          <w:divBdr>
            <w:top w:val="none" w:sz="0" w:space="0" w:color="auto"/>
            <w:left w:val="none" w:sz="0" w:space="0" w:color="auto"/>
            <w:bottom w:val="none" w:sz="0" w:space="0" w:color="auto"/>
            <w:right w:val="none" w:sz="0" w:space="0" w:color="auto"/>
          </w:divBdr>
          <w:divsChild>
            <w:div w:id="658777069">
              <w:marLeft w:val="0"/>
              <w:marRight w:val="0"/>
              <w:marTop w:val="0"/>
              <w:marBottom w:val="0"/>
              <w:divBdr>
                <w:top w:val="none" w:sz="0" w:space="0" w:color="auto"/>
                <w:left w:val="none" w:sz="0" w:space="0" w:color="auto"/>
                <w:bottom w:val="none" w:sz="0" w:space="0" w:color="auto"/>
                <w:right w:val="none" w:sz="0" w:space="0" w:color="auto"/>
              </w:divBdr>
            </w:div>
            <w:div w:id="1561362241">
              <w:marLeft w:val="0"/>
              <w:marRight w:val="0"/>
              <w:marTop w:val="0"/>
              <w:marBottom w:val="0"/>
              <w:divBdr>
                <w:top w:val="none" w:sz="0" w:space="0" w:color="auto"/>
                <w:left w:val="none" w:sz="0" w:space="0" w:color="auto"/>
                <w:bottom w:val="none" w:sz="0" w:space="0" w:color="auto"/>
                <w:right w:val="none" w:sz="0" w:space="0" w:color="auto"/>
              </w:divBdr>
            </w:div>
          </w:divsChild>
        </w:div>
        <w:div w:id="141846752">
          <w:marLeft w:val="0"/>
          <w:marRight w:val="0"/>
          <w:marTop w:val="0"/>
          <w:marBottom w:val="0"/>
          <w:divBdr>
            <w:top w:val="none" w:sz="0" w:space="0" w:color="auto"/>
            <w:left w:val="none" w:sz="0" w:space="0" w:color="auto"/>
            <w:bottom w:val="none" w:sz="0" w:space="0" w:color="auto"/>
            <w:right w:val="none" w:sz="0" w:space="0" w:color="auto"/>
          </w:divBdr>
          <w:divsChild>
            <w:div w:id="2022973229">
              <w:marLeft w:val="0"/>
              <w:marRight w:val="0"/>
              <w:marTop w:val="0"/>
              <w:marBottom w:val="0"/>
              <w:divBdr>
                <w:top w:val="none" w:sz="0" w:space="0" w:color="auto"/>
                <w:left w:val="none" w:sz="0" w:space="0" w:color="auto"/>
                <w:bottom w:val="none" w:sz="0" w:space="0" w:color="auto"/>
                <w:right w:val="none" w:sz="0" w:space="0" w:color="auto"/>
              </w:divBdr>
            </w:div>
          </w:divsChild>
        </w:div>
        <w:div w:id="172113268">
          <w:marLeft w:val="0"/>
          <w:marRight w:val="0"/>
          <w:marTop w:val="0"/>
          <w:marBottom w:val="0"/>
          <w:divBdr>
            <w:top w:val="none" w:sz="0" w:space="0" w:color="auto"/>
            <w:left w:val="none" w:sz="0" w:space="0" w:color="auto"/>
            <w:bottom w:val="none" w:sz="0" w:space="0" w:color="auto"/>
            <w:right w:val="none" w:sz="0" w:space="0" w:color="auto"/>
          </w:divBdr>
          <w:divsChild>
            <w:div w:id="356783239">
              <w:marLeft w:val="0"/>
              <w:marRight w:val="0"/>
              <w:marTop w:val="0"/>
              <w:marBottom w:val="0"/>
              <w:divBdr>
                <w:top w:val="none" w:sz="0" w:space="0" w:color="auto"/>
                <w:left w:val="none" w:sz="0" w:space="0" w:color="auto"/>
                <w:bottom w:val="none" w:sz="0" w:space="0" w:color="auto"/>
                <w:right w:val="none" w:sz="0" w:space="0" w:color="auto"/>
              </w:divBdr>
            </w:div>
          </w:divsChild>
        </w:div>
        <w:div w:id="177475776">
          <w:marLeft w:val="0"/>
          <w:marRight w:val="0"/>
          <w:marTop w:val="0"/>
          <w:marBottom w:val="0"/>
          <w:divBdr>
            <w:top w:val="none" w:sz="0" w:space="0" w:color="auto"/>
            <w:left w:val="none" w:sz="0" w:space="0" w:color="auto"/>
            <w:bottom w:val="none" w:sz="0" w:space="0" w:color="auto"/>
            <w:right w:val="none" w:sz="0" w:space="0" w:color="auto"/>
          </w:divBdr>
          <w:divsChild>
            <w:div w:id="911504336">
              <w:marLeft w:val="0"/>
              <w:marRight w:val="0"/>
              <w:marTop w:val="0"/>
              <w:marBottom w:val="0"/>
              <w:divBdr>
                <w:top w:val="none" w:sz="0" w:space="0" w:color="auto"/>
                <w:left w:val="none" w:sz="0" w:space="0" w:color="auto"/>
                <w:bottom w:val="none" w:sz="0" w:space="0" w:color="auto"/>
                <w:right w:val="none" w:sz="0" w:space="0" w:color="auto"/>
              </w:divBdr>
            </w:div>
            <w:div w:id="1945529383">
              <w:marLeft w:val="0"/>
              <w:marRight w:val="0"/>
              <w:marTop w:val="0"/>
              <w:marBottom w:val="0"/>
              <w:divBdr>
                <w:top w:val="none" w:sz="0" w:space="0" w:color="auto"/>
                <w:left w:val="none" w:sz="0" w:space="0" w:color="auto"/>
                <w:bottom w:val="none" w:sz="0" w:space="0" w:color="auto"/>
                <w:right w:val="none" w:sz="0" w:space="0" w:color="auto"/>
              </w:divBdr>
            </w:div>
          </w:divsChild>
        </w:div>
        <w:div w:id="190145844">
          <w:marLeft w:val="0"/>
          <w:marRight w:val="0"/>
          <w:marTop w:val="0"/>
          <w:marBottom w:val="0"/>
          <w:divBdr>
            <w:top w:val="none" w:sz="0" w:space="0" w:color="auto"/>
            <w:left w:val="none" w:sz="0" w:space="0" w:color="auto"/>
            <w:bottom w:val="none" w:sz="0" w:space="0" w:color="auto"/>
            <w:right w:val="none" w:sz="0" w:space="0" w:color="auto"/>
          </w:divBdr>
          <w:divsChild>
            <w:div w:id="384061072">
              <w:marLeft w:val="0"/>
              <w:marRight w:val="0"/>
              <w:marTop w:val="0"/>
              <w:marBottom w:val="0"/>
              <w:divBdr>
                <w:top w:val="none" w:sz="0" w:space="0" w:color="auto"/>
                <w:left w:val="none" w:sz="0" w:space="0" w:color="auto"/>
                <w:bottom w:val="none" w:sz="0" w:space="0" w:color="auto"/>
                <w:right w:val="none" w:sz="0" w:space="0" w:color="auto"/>
              </w:divBdr>
            </w:div>
            <w:div w:id="1383671808">
              <w:marLeft w:val="0"/>
              <w:marRight w:val="0"/>
              <w:marTop w:val="0"/>
              <w:marBottom w:val="0"/>
              <w:divBdr>
                <w:top w:val="none" w:sz="0" w:space="0" w:color="auto"/>
                <w:left w:val="none" w:sz="0" w:space="0" w:color="auto"/>
                <w:bottom w:val="none" w:sz="0" w:space="0" w:color="auto"/>
                <w:right w:val="none" w:sz="0" w:space="0" w:color="auto"/>
              </w:divBdr>
            </w:div>
          </w:divsChild>
        </w:div>
        <w:div w:id="193738933">
          <w:marLeft w:val="0"/>
          <w:marRight w:val="0"/>
          <w:marTop w:val="0"/>
          <w:marBottom w:val="0"/>
          <w:divBdr>
            <w:top w:val="none" w:sz="0" w:space="0" w:color="auto"/>
            <w:left w:val="none" w:sz="0" w:space="0" w:color="auto"/>
            <w:bottom w:val="none" w:sz="0" w:space="0" w:color="auto"/>
            <w:right w:val="none" w:sz="0" w:space="0" w:color="auto"/>
          </w:divBdr>
          <w:divsChild>
            <w:div w:id="306592669">
              <w:marLeft w:val="0"/>
              <w:marRight w:val="0"/>
              <w:marTop w:val="0"/>
              <w:marBottom w:val="0"/>
              <w:divBdr>
                <w:top w:val="none" w:sz="0" w:space="0" w:color="auto"/>
                <w:left w:val="none" w:sz="0" w:space="0" w:color="auto"/>
                <w:bottom w:val="none" w:sz="0" w:space="0" w:color="auto"/>
                <w:right w:val="none" w:sz="0" w:space="0" w:color="auto"/>
              </w:divBdr>
            </w:div>
            <w:div w:id="373964831">
              <w:marLeft w:val="0"/>
              <w:marRight w:val="0"/>
              <w:marTop w:val="0"/>
              <w:marBottom w:val="0"/>
              <w:divBdr>
                <w:top w:val="none" w:sz="0" w:space="0" w:color="auto"/>
                <w:left w:val="none" w:sz="0" w:space="0" w:color="auto"/>
                <w:bottom w:val="none" w:sz="0" w:space="0" w:color="auto"/>
                <w:right w:val="none" w:sz="0" w:space="0" w:color="auto"/>
              </w:divBdr>
            </w:div>
          </w:divsChild>
        </w:div>
        <w:div w:id="195168182">
          <w:marLeft w:val="0"/>
          <w:marRight w:val="0"/>
          <w:marTop w:val="0"/>
          <w:marBottom w:val="0"/>
          <w:divBdr>
            <w:top w:val="none" w:sz="0" w:space="0" w:color="auto"/>
            <w:left w:val="none" w:sz="0" w:space="0" w:color="auto"/>
            <w:bottom w:val="none" w:sz="0" w:space="0" w:color="auto"/>
            <w:right w:val="none" w:sz="0" w:space="0" w:color="auto"/>
          </w:divBdr>
          <w:divsChild>
            <w:div w:id="119883108">
              <w:marLeft w:val="0"/>
              <w:marRight w:val="0"/>
              <w:marTop w:val="0"/>
              <w:marBottom w:val="0"/>
              <w:divBdr>
                <w:top w:val="none" w:sz="0" w:space="0" w:color="auto"/>
                <w:left w:val="none" w:sz="0" w:space="0" w:color="auto"/>
                <w:bottom w:val="none" w:sz="0" w:space="0" w:color="auto"/>
                <w:right w:val="none" w:sz="0" w:space="0" w:color="auto"/>
              </w:divBdr>
            </w:div>
            <w:div w:id="457457779">
              <w:marLeft w:val="0"/>
              <w:marRight w:val="0"/>
              <w:marTop w:val="0"/>
              <w:marBottom w:val="0"/>
              <w:divBdr>
                <w:top w:val="none" w:sz="0" w:space="0" w:color="auto"/>
                <w:left w:val="none" w:sz="0" w:space="0" w:color="auto"/>
                <w:bottom w:val="none" w:sz="0" w:space="0" w:color="auto"/>
                <w:right w:val="none" w:sz="0" w:space="0" w:color="auto"/>
              </w:divBdr>
            </w:div>
          </w:divsChild>
        </w:div>
        <w:div w:id="201669627">
          <w:marLeft w:val="0"/>
          <w:marRight w:val="0"/>
          <w:marTop w:val="0"/>
          <w:marBottom w:val="0"/>
          <w:divBdr>
            <w:top w:val="none" w:sz="0" w:space="0" w:color="auto"/>
            <w:left w:val="none" w:sz="0" w:space="0" w:color="auto"/>
            <w:bottom w:val="none" w:sz="0" w:space="0" w:color="auto"/>
            <w:right w:val="none" w:sz="0" w:space="0" w:color="auto"/>
          </w:divBdr>
          <w:divsChild>
            <w:div w:id="684281752">
              <w:marLeft w:val="0"/>
              <w:marRight w:val="0"/>
              <w:marTop w:val="0"/>
              <w:marBottom w:val="0"/>
              <w:divBdr>
                <w:top w:val="none" w:sz="0" w:space="0" w:color="auto"/>
                <w:left w:val="none" w:sz="0" w:space="0" w:color="auto"/>
                <w:bottom w:val="none" w:sz="0" w:space="0" w:color="auto"/>
                <w:right w:val="none" w:sz="0" w:space="0" w:color="auto"/>
              </w:divBdr>
            </w:div>
          </w:divsChild>
        </w:div>
        <w:div w:id="210775992">
          <w:marLeft w:val="0"/>
          <w:marRight w:val="0"/>
          <w:marTop w:val="0"/>
          <w:marBottom w:val="0"/>
          <w:divBdr>
            <w:top w:val="none" w:sz="0" w:space="0" w:color="auto"/>
            <w:left w:val="none" w:sz="0" w:space="0" w:color="auto"/>
            <w:bottom w:val="none" w:sz="0" w:space="0" w:color="auto"/>
            <w:right w:val="none" w:sz="0" w:space="0" w:color="auto"/>
          </w:divBdr>
          <w:divsChild>
            <w:div w:id="1252622165">
              <w:marLeft w:val="0"/>
              <w:marRight w:val="0"/>
              <w:marTop w:val="0"/>
              <w:marBottom w:val="0"/>
              <w:divBdr>
                <w:top w:val="none" w:sz="0" w:space="0" w:color="auto"/>
                <w:left w:val="none" w:sz="0" w:space="0" w:color="auto"/>
                <w:bottom w:val="none" w:sz="0" w:space="0" w:color="auto"/>
                <w:right w:val="none" w:sz="0" w:space="0" w:color="auto"/>
              </w:divBdr>
            </w:div>
          </w:divsChild>
        </w:div>
        <w:div w:id="211962042">
          <w:marLeft w:val="0"/>
          <w:marRight w:val="0"/>
          <w:marTop w:val="0"/>
          <w:marBottom w:val="0"/>
          <w:divBdr>
            <w:top w:val="none" w:sz="0" w:space="0" w:color="auto"/>
            <w:left w:val="none" w:sz="0" w:space="0" w:color="auto"/>
            <w:bottom w:val="none" w:sz="0" w:space="0" w:color="auto"/>
            <w:right w:val="none" w:sz="0" w:space="0" w:color="auto"/>
          </w:divBdr>
          <w:divsChild>
            <w:div w:id="326248125">
              <w:marLeft w:val="0"/>
              <w:marRight w:val="0"/>
              <w:marTop w:val="0"/>
              <w:marBottom w:val="0"/>
              <w:divBdr>
                <w:top w:val="none" w:sz="0" w:space="0" w:color="auto"/>
                <w:left w:val="none" w:sz="0" w:space="0" w:color="auto"/>
                <w:bottom w:val="none" w:sz="0" w:space="0" w:color="auto"/>
                <w:right w:val="none" w:sz="0" w:space="0" w:color="auto"/>
              </w:divBdr>
            </w:div>
            <w:div w:id="654576564">
              <w:marLeft w:val="0"/>
              <w:marRight w:val="0"/>
              <w:marTop w:val="0"/>
              <w:marBottom w:val="0"/>
              <w:divBdr>
                <w:top w:val="none" w:sz="0" w:space="0" w:color="auto"/>
                <w:left w:val="none" w:sz="0" w:space="0" w:color="auto"/>
                <w:bottom w:val="none" w:sz="0" w:space="0" w:color="auto"/>
                <w:right w:val="none" w:sz="0" w:space="0" w:color="auto"/>
              </w:divBdr>
            </w:div>
          </w:divsChild>
        </w:div>
        <w:div w:id="218707929">
          <w:marLeft w:val="0"/>
          <w:marRight w:val="0"/>
          <w:marTop w:val="0"/>
          <w:marBottom w:val="0"/>
          <w:divBdr>
            <w:top w:val="none" w:sz="0" w:space="0" w:color="auto"/>
            <w:left w:val="none" w:sz="0" w:space="0" w:color="auto"/>
            <w:bottom w:val="none" w:sz="0" w:space="0" w:color="auto"/>
            <w:right w:val="none" w:sz="0" w:space="0" w:color="auto"/>
          </w:divBdr>
          <w:divsChild>
            <w:div w:id="814878893">
              <w:marLeft w:val="0"/>
              <w:marRight w:val="0"/>
              <w:marTop w:val="0"/>
              <w:marBottom w:val="0"/>
              <w:divBdr>
                <w:top w:val="none" w:sz="0" w:space="0" w:color="auto"/>
                <w:left w:val="none" w:sz="0" w:space="0" w:color="auto"/>
                <w:bottom w:val="none" w:sz="0" w:space="0" w:color="auto"/>
                <w:right w:val="none" w:sz="0" w:space="0" w:color="auto"/>
              </w:divBdr>
            </w:div>
            <w:div w:id="1420171946">
              <w:marLeft w:val="0"/>
              <w:marRight w:val="0"/>
              <w:marTop w:val="0"/>
              <w:marBottom w:val="0"/>
              <w:divBdr>
                <w:top w:val="none" w:sz="0" w:space="0" w:color="auto"/>
                <w:left w:val="none" w:sz="0" w:space="0" w:color="auto"/>
                <w:bottom w:val="none" w:sz="0" w:space="0" w:color="auto"/>
                <w:right w:val="none" w:sz="0" w:space="0" w:color="auto"/>
              </w:divBdr>
            </w:div>
          </w:divsChild>
        </w:div>
        <w:div w:id="219176193">
          <w:marLeft w:val="0"/>
          <w:marRight w:val="0"/>
          <w:marTop w:val="0"/>
          <w:marBottom w:val="0"/>
          <w:divBdr>
            <w:top w:val="none" w:sz="0" w:space="0" w:color="auto"/>
            <w:left w:val="none" w:sz="0" w:space="0" w:color="auto"/>
            <w:bottom w:val="none" w:sz="0" w:space="0" w:color="auto"/>
            <w:right w:val="none" w:sz="0" w:space="0" w:color="auto"/>
          </w:divBdr>
          <w:divsChild>
            <w:div w:id="494423666">
              <w:marLeft w:val="0"/>
              <w:marRight w:val="0"/>
              <w:marTop w:val="0"/>
              <w:marBottom w:val="0"/>
              <w:divBdr>
                <w:top w:val="none" w:sz="0" w:space="0" w:color="auto"/>
                <w:left w:val="none" w:sz="0" w:space="0" w:color="auto"/>
                <w:bottom w:val="none" w:sz="0" w:space="0" w:color="auto"/>
                <w:right w:val="none" w:sz="0" w:space="0" w:color="auto"/>
              </w:divBdr>
            </w:div>
          </w:divsChild>
        </w:div>
        <w:div w:id="223150316">
          <w:marLeft w:val="0"/>
          <w:marRight w:val="0"/>
          <w:marTop w:val="0"/>
          <w:marBottom w:val="0"/>
          <w:divBdr>
            <w:top w:val="none" w:sz="0" w:space="0" w:color="auto"/>
            <w:left w:val="none" w:sz="0" w:space="0" w:color="auto"/>
            <w:bottom w:val="none" w:sz="0" w:space="0" w:color="auto"/>
            <w:right w:val="none" w:sz="0" w:space="0" w:color="auto"/>
          </w:divBdr>
          <w:divsChild>
            <w:div w:id="124859906">
              <w:marLeft w:val="0"/>
              <w:marRight w:val="0"/>
              <w:marTop w:val="0"/>
              <w:marBottom w:val="0"/>
              <w:divBdr>
                <w:top w:val="none" w:sz="0" w:space="0" w:color="auto"/>
                <w:left w:val="none" w:sz="0" w:space="0" w:color="auto"/>
                <w:bottom w:val="none" w:sz="0" w:space="0" w:color="auto"/>
                <w:right w:val="none" w:sz="0" w:space="0" w:color="auto"/>
              </w:divBdr>
            </w:div>
          </w:divsChild>
        </w:div>
        <w:div w:id="223637537">
          <w:marLeft w:val="0"/>
          <w:marRight w:val="0"/>
          <w:marTop w:val="0"/>
          <w:marBottom w:val="0"/>
          <w:divBdr>
            <w:top w:val="none" w:sz="0" w:space="0" w:color="auto"/>
            <w:left w:val="none" w:sz="0" w:space="0" w:color="auto"/>
            <w:bottom w:val="none" w:sz="0" w:space="0" w:color="auto"/>
            <w:right w:val="none" w:sz="0" w:space="0" w:color="auto"/>
          </w:divBdr>
          <w:divsChild>
            <w:div w:id="89931314">
              <w:marLeft w:val="0"/>
              <w:marRight w:val="0"/>
              <w:marTop w:val="0"/>
              <w:marBottom w:val="0"/>
              <w:divBdr>
                <w:top w:val="none" w:sz="0" w:space="0" w:color="auto"/>
                <w:left w:val="none" w:sz="0" w:space="0" w:color="auto"/>
                <w:bottom w:val="none" w:sz="0" w:space="0" w:color="auto"/>
                <w:right w:val="none" w:sz="0" w:space="0" w:color="auto"/>
              </w:divBdr>
            </w:div>
          </w:divsChild>
        </w:div>
        <w:div w:id="224997186">
          <w:marLeft w:val="0"/>
          <w:marRight w:val="0"/>
          <w:marTop w:val="0"/>
          <w:marBottom w:val="0"/>
          <w:divBdr>
            <w:top w:val="none" w:sz="0" w:space="0" w:color="auto"/>
            <w:left w:val="none" w:sz="0" w:space="0" w:color="auto"/>
            <w:bottom w:val="none" w:sz="0" w:space="0" w:color="auto"/>
            <w:right w:val="none" w:sz="0" w:space="0" w:color="auto"/>
          </w:divBdr>
          <w:divsChild>
            <w:div w:id="693455270">
              <w:marLeft w:val="0"/>
              <w:marRight w:val="0"/>
              <w:marTop w:val="0"/>
              <w:marBottom w:val="0"/>
              <w:divBdr>
                <w:top w:val="none" w:sz="0" w:space="0" w:color="auto"/>
                <w:left w:val="none" w:sz="0" w:space="0" w:color="auto"/>
                <w:bottom w:val="none" w:sz="0" w:space="0" w:color="auto"/>
                <w:right w:val="none" w:sz="0" w:space="0" w:color="auto"/>
              </w:divBdr>
            </w:div>
            <w:div w:id="1742948501">
              <w:marLeft w:val="0"/>
              <w:marRight w:val="0"/>
              <w:marTop w:val="0"/>
              <w:marBottom w:val="0"/>
              <w:divBdr>
                <w:top w:val="none" w:sz="0" w:space="0" w:color="auto"/>
                <w:left w:val="none" w:sz="0" w:space="0" w:color="auto"/>
                <w:bottom w:val="none" w:sz="0" w:space="0" w:color="auto"/>
                <w:right w:val="none" w:sz="0" w:space="0" w:color="auto"/>
              </w:divBdr>
            </w:div>
          </w:divsChild>
        </w:div>
        <w:div w:id="232355575">
          <w:marLeft w:val="0"/>
          <w:marRight w:val="0"/>
          <w:marTop w:val="0"/>
          <w:marBottom w:val="0"/>
          <w:divBdr>
            <w:top w:val="none" w:sz="0" w:space="0" w:color="auto"/>
            <w:left w:val="none" w:sz="0" w:space="0" w:color="auto"/>
            <w:bottom w:val="none" w:sz="0" w:space="0" w:color="auto"/>
            <w:right w:val="none" w:sz="0" w:space="0" w:color="auto"/>
          </w:divBdr>
          <w:divsChild>
            <w:div w:id="896937163">
              <w:marLeft w:val="0"/>
              <w:marRight w:val="0"/>
              <w:marTop w:val="0"/>
              <w:marBottom w:val="0"/>
              <w:divBdr>
                <w:top w:val="none" w:sz="0" w:space="0" w:color="auto"/>
                <w:left w:val="none" w:sz="0" w:space="0" w:color="auto"/>
                <w:bottom w:val="none" w:sz="0" w:space="0" w:color="auto"/>
                <w:right w:val="none" w:sz="0" w:space="0" w:color="auto"/>
              </w:divBdr>
            </w:div>
          </w:divsChild>
        </w:div>
        <w:div w:id="235628596">
          <w:marLeft w:val="0"/>
          <w:marRight w:val="0"/>
          <w:marTop w:val="0"/>
          <w:marBottom w:val="0"/>
          <w:divBdr>
            <w:top w:val="none" w:sz="0" w:space="0" w:color="auto"/>
            <w:left w:val="none" w:sz="0" w:space="0" w:color="auto"/>
            <w:bottom w:val="none" w:sz="0" w:space="0" w:color="auto"/>
            <w:right w:val="none" w:sz="0" w:space="0" w:color="auto"/>
          </w:divBdr>
          <w:divsChild>
            <w:div w:id="241380858">
              <w:marLeft w:val="0"/>
              <w:marRight w:val="0"/>
              <w:marTop w:val="0"/>
              <w:marBottom w:val="0"/>
              <w:divBdr>
                <w:top w:val="none" w:sz="0" w:space="0" w:color="auto"/>
                <w:left w:val="none" w:sz="0" w:space="0" w:color="auto"/>
                <w:bottom w:val="none" w:sz="0" w:space="0" w:color="auto"/>
                <w:right w:val="none" w:sz="0" w:space="0" w:color="auto"/>
              </w:divBdr>
            </w:div>
            <w:div w:id="1477339837">
              <w:marLeft w:val="0"/>
              <w:marRight w:val="0"/>
              <w:marTop w:val="0"/>
              <w:marBottom w:val="0"/>
              <w:divBdr>
                <w:top w:val="none" w:sz="0" w:space="0" w:color="auto"/>
                <w:left w:val="none" w:sz="0" w:space="0" w:color="auto"/>
                <w:bottom w:val="none" w:sz="0" w:space="0" w:color="auto"/>
                <w:right w:val="none" w:sz="0" w:space="0" w:color="auto"/>
              </w:divBdr>
            </w:div>
          </w:divsChild>
        </w:div>
        <w:div w:id="258609120">
          <w:marLeft w:val="0"/>
          <w:marRight w:val="0"/>
          <w:marTop w:val="0"/>
          <w:marBottom w:val="0"/>
          <w:divBdr>
            <w:top w:val="none" w:sz="0" w:space="0" w:color="auto"/>
            <w:left w:val="none" w:sz="0" w:space="0" w:color="auto"/>
            <w:bottom w:val="none" w:sz="0" w:space="0" w:color="auto"/>
            <w:right w:val="none" w:sz="0" w:space="0" w:color="auto"/>
          </w:divBdr>
          <w:divsChild>
            <w:div w:id="86779503">
              <w:marLeft w:val="0"/>
              <w:marRight w:val="0"/>
              <w:marTop w:val="0"/>
              <w:marBottom w:val="0"/>
              <w:divBdr>
                <w:top w:val="none" w:sz="0" w:space="0" w:color="auto"/>
                <w:left w:val="none" w:sz="0" w:space="0" w:color="auto"/>
                <w:bottom w:val="none" w:sz="0" w:space="0" w:color="auto"/>
                <w:right w:val="none" w:sz="0" w:space="0" w:color="auto"/>
              </w:divBdr>
            </w:div>
            <w:div w:id="1521430334">
              <w:marLeft w:val="0"/>
              <w:marRight w:val="0"/>
              <w:marTop w:val="0"/>
              <w:marBottom w:val="0"/>
              <w:divBdr>
                <w:top w:val="none" w:sz="0" w:space="0" w:color="auto"/>
                <w:left w:val="none" w:sz="0" w:space="0" w:color="auto"/>
                <w:bottom w:val="none" w:sz="0" w:space="0" w:color="auto"/>
                <w:right w:val="none" w:sz="0" w:space="0" w:color="auto"/>
              </w:divBdr>
            </w:div>
          </w:divsChild>
        </w:div>
        <w:div w:id="280649785">
          <w:marLeft w:val="0"/>
          <w:marRight w:val="0"/>
          <w:marTop w:val="0"/>
          <w:marBottom w:val="0"/>
          <w:divBdr>
            <w:top w:val="none" w:sz="0" w:space="0" w:color="auto"/>
            <w:left w:val="none" w:sz="0" w:space="0" w:color="auto"/>
            <w:bottom w:val="none" w:sz="0" w:space="0" w:color="auto"/>
            <w:right w:val="none" w:sz="0" w:space="0" w:color="auto"/>
          </w:divBdr>
          <w:divsChild>
            <w:div w:id="590704765">
              <w:marLeft w:val="0"/>
              <w:marRight w:val="0"/>
              <w:marTop w:val="0"/>
              <w:marBottom w:val="0"/>
              <w:divBdr>
                <w:top w:val="none" w:sz="0" w:space="0" w:color="auto"/>
                <w:left w:val="none" w:sz="0" w:space="0" w:color="auto"/>
                <w:bottom w:val="none" w:sz="0" w:space="0" w:color="auto"/>
                <w:right w:val="none" w:sz="0" w:space="0" w:color="auto"/>
              </w:divBdr>
            </w:div>
          </w:divsChild>
        </w:div>
        <w:div w:id="281616712">
          <w:marLeft w:val="0"/>
          <w:marRight w:val="0"/>
          <w:marTop w:val="0"/>
          <w:marBottom w:val="0"/>
          <w:divBdr>
            <w:top w:val="none" w:sz="0" w:space="0" w:color="auto"/>
            <w:left w:val="none" w:sz="0" w:space="0" w:color="auto"/>
            <w:bottom w:val="none" w:sz="0" w:space="0" w:color="auto"/>
            <w:right w:val="none" w:sz="0" w:space="0" w:color="auto"/>
          </w:divBdr>
          <w:divsChild>
            <w:div w:id="818882807">
              <w:marLeft w:val="0"/>
              <w:marRight w:val="0"/>
              <w:marTop w:val="0"/>
              <w:marBottom w:val="0"/>
              <w:divBdr>
                <w:top w:val="none" w:sz="0" w:space="0" w:color="auto"/>
                <w:left w:val="none" w:sz="0" w:space="0" w:color="auto"/>
                <w:bottom w:val="none" w:sz="0" w:space="0" w:color="auto"/>
                <w:right w:val="none" w:sz="0" w:space="0" w:color="auto"/>
              </w:divBdr>
            </w:div>
          </w:divsChild>
        </w:div>
        <w:div w:id="292953325">
          <w:marLeft w:val="0"/>
          <w:marRight w:val="0"/>
          <w:marTop w:val="0"/>
          <w:marBottom w:val="0"/>
          <w:divBdr>
            <w:top w:val="none" w:sz="0" w:space="0" w:color="auto"/>
            <w:left w:val="none" w:sz="0" w:space="0" w:color="auto"/>
            <w:bottom w:val="none" w:sz="0" w:space="0" w:color="auto"/>
            <w:right w:val="none" w:sz="0" w:space="0" w:color="auto"/>
          </w:divBdr>
          <w:divsChild>
            <w:div w:id="1756632412">
              <w:marLeft w:val="0"/>
              <w:marRight w:val="0"/>
              <w:marTop w:val="0"/>
              <w:marBottom w:val="0"/>
              <w:divBdr>
                <w:top w:val="none" w:sz="0" w:space="0" w:color="auto"/>
                <w:left w:val="none" w:sz="0" w:space="0" w:color="auto"/>
                <w:bottom w:val="none" w:sz="0" w:space="0" w:color="auto"/>
                <w:right w:val="none" w:sz="0" w:space="0" w:color="auto"/>
              </w:divBdr>
            </w:div>
            <w:div w:id="1963612670">
              <w:marLeft w:val="0"/>
              <w:marRight w:val="0"/>
              <w:marTop w:val="0"/>
              <w:marBottom w:val="0"/>
              <w:divBdr>
                <w:top w:val="none" w:sz="0" w:space="0" w:color="auto"/>
                <w:left w:val="none" w:sz="0" w:space="0" w:color="auto"/>
                <w:bottom w:val="none" w:sz="0" w:space="0" w:color="auto"/>
                <w:right w:val="none" w:sz="0" w:space="0" w:color="auto"/>
              </w:divBdr>
            </w:div>
          </w:divsChild>
        </w:div>
        <w:div w:id="294483979">
          <w:marLeft w:val="0"/>
          <w:marRight w:val="0"/>
          <w:marTop w:val="0"/>
          <w:marBottom w:val="0"/>
          <w:divBdr>
            <w:top w:val="none" w:sz="0" w:space="0" w:color="auto"/>
            <w:left w:val="none" w:sz="0" w:space="0" w:color="auto"/>
            <w:bottom w:val="none" w:sz="0" w:space="0" w:color="auto"/>
            <w:right w:val="none" w:sz="0" w:space="0" w:color="auto"/>
          </w:divBdr>
          <w:divsChild>
            <w:div w:id="12877480">
              <w:marLeft w:val="0"/>
              <w:marRight w:val="0"/>
              <w:marTop w:val="0"/>
              <w:marBottom w:val="0"/>
              <w:divBdr>
                <w:top w:val="none" w:sz="0" w:space="0" w:color="auto"/>
                <w:left w:val="none" w:sz="0" w:space="0" w:color="auto"/>
                <w:bottom w:val="none" w:sz="0" w:space="0" w:color="auto"/>
                <w:right w:val="none" w:sz="0" w:space="0" w:color="auto"/>
              </w:divBdr>
            </w:div>
          </w:divsChild>
        </w:div>
        <w:div w:id="298852010">
          <w:marLeft w:val="0"/>
          <w:marRight w:val="0"/>
          <w:marTop w:val="0"/>
          <w:marBottom w:val="0"/>
          <w:divBdr>
            <w:top w:val="none" w:sz="0" w:space="0" w:color="auto"/>
            <w:left w:val="none" w:sz="0" w:space="0" w:color="auto"/>
            <w:bottom w:val="none" w:sz="0" w:space="0" w:color="auto"/>
            <w:right w:val="none" w:sz="0" w:space="0" w:color="auto"/>
          </w:divBdr>
          <w:divsChild>
            <w:div w:id="1542474403">
              <w:marLeft w:val="0"/>
              <w:marRight w:val="0"/>
              <w:marTop w:val="0"/>
              <w:marBottom w:val="0"/>
              <w:divBdr>
                <w:top w:val="none" w:sz="0" w:space="0" w:color="auto"/>
                <w:left w:val="none" w:sz="0" w:space="0" w:color="auto"/>
                <w:bottom w:val="none" w:sz="0" w:space="0" w:color="auto"/>
                <w:right w:val="none" w:sz="0" w:space="0" w:color="auto"/>
              </w:divBdr>
            </w:div>
            <w:div w:id="1759986229">
              <w:marLeft w:val="0"/>
              <w:marRight w:val="0"/>
              <w:marTop w:val="0"/>
              <w:marBottom w:val="0"/>
              <w:divBdr>
                <w:top w:val="none" w:sz="0" w:space="0" w:color="auto"/>
                <w:left w:val="none" w:sz="0" w:space="0" w:color="auto"/>
                <w:bottom w:val="none" w:sz="0" w:space="0" w:color="auto"/>
                <w:right w:val="none" w:sz="0" w:space="0" w:color="auto"/>
              </w:divBdr>
            </w:div>
          </w:divsChild>
        </w:div>
        <w:div w:id="304166911">
          <w:marLeft w:val="0"/>
          <w:marRight w:val="0"/>
          <w:marTop w:val="0"/>
          <w:marBottom w:val="0"/>
          <w:divBdr>
            <w:top w:val="none" w:sz="0" w:space="0" w:color="auto"/>
            <w:left w:val="none" w:sz="0" w:space="0" w:color="auto"/>
            <w:bottom w:val="none" w:sz="0" w:space="0" w:color="auto"/>
            <w:right w:val="none" w:sz="0" w:space="0" w:color="auto"/>
          </w:divBdr>
          <w:divsChild>
            <w:div w:id="1464080733">
              <w:marLeft w:val="0"/>
              <w:marRight w:val="0"/>
              <w:marTop w:val="0"/>
              <w:marBottom w:val="0"/>
              <w:divBdr>
                <w:top w:val="none" w:sz="0" w:space="0" w:color="auto"/>
                <w:left w:val="none" w:sz="0" w:space="0" w:color="auto"/>
                <w:bottom w:val="none" w:sz="0" w:space="0" w:color="auto"/>
                <w:right w:val="none" w:sz="0" w:space="0" w:color="auto"/>
              </w:divBdr>
            </w:div>
          </w:divsChild>
        </w:div>
        <w:div w:id="314528458">
          <w:marLeft w:val="0"/>
          <w:marRight w:val="0"/>
          <w:marTop w:val="0"/>
          <w:marBottom w:val="0"/>
          <w:divBdr>
            <w:top w:val="none" w:sz="0" w:space="0" w:color="auto"/>
            <w:left w:val="none" w:sz="0" w:space="0" w:color="auto"/>
            <w:bottom w:val="none" w:sz="0" w:space="0" w:color="auto"/>
            <w:right w:val="none" w:sz="0" w:space="0" w:color="auto"/>
          </w:divBdr>
          <w:divsChild>
            <w:div w:id="1880705863">
              <w:marLeft w:val="0"/>
              <w:marRight w:val="0"/>
              <w:marTop w:val="0"/>
              <w:marBottom w:val="0"/>
              <w:divBdr>
                <w:top w:val="none" w:sz="0" w:space="0" w:color="auto"/>
                <w:left w:val="none" w:sz="0" w:space="0" w:color="auto"/>
                <w:bottom w:val="none" w:sz="0" w:space="0" w:color="auto"/>
                <w:right w:val="none" w:sz="0" w:space="0" w:color="auto"/>
              </w:divBdr>
            </w:div>
            <w:div w:id="2102986882">
              <w:marLeft w:val="0"/>
              <w:marRight w:val="0"/>
              <w:marTop w:val="0"/>
              <w:marBottom w:val="0"/>
              <w:divBdr>
                <w:top w:val="none" w:sz="0" w:space="0" w:color="auto"/>
                <w:left w:val="none" w:sz="0" w:space="0" w:color="auto"/>
                <w:bottom w:val="none" w:sz="0" w:space="0" w:color="auto"/>
                <w:right w:val="none" w:sz="0" w:space="0" w:color="auto"/>
              </w:divBdr>
            </w:div>
          </w:divsChild>
        </w:div>
        <w:div w:id="315305644">
          <w:marLeft w:val="0"/>
          <w:marRight w:val="0"/>
          <w:marTop w:val="0"/>
          <w:marBottom w:val="0"/>
          <w:divBdr>
            <w:top w:val="none" w:sz="0" w:space="0" w:color="auto"/>
            <w:left w:val="none" w:sz="0" w:space="0" w:color="auto"/>
            <w:bottom w:val="none" w:sz="0" w:space="0" w:color="auto"/>
            <w:right w:val="none" w:sz="0" w:space="0" w:color="auto"/>
          </w:divBdr>
          <w:divsChild>
            <w:div w:id="564226134">
              <w:marLeft w:val="0"/>
              <w:marRight w:val="0"/>
              <w:marTop w:val="0"/>
              <w:marBottom w:val="0"/>
              <w:divBdr>
                <w:top w:val="none" w:sz="0" w:space="0" w:color="auto"/>
                <w:left w:val="none" w:sz="0" w:space="0" w:color="auto"/>
                <w:bottom w:val="none" w:sz="0" w:space="0" w:color="auto"/>
                <w:right w:val="none" w:sz="0" w:space="0" w:color="auto"/>
              </w:divBdr>
            </w:div>
            <w:div w:id="1587423128">
              <w:marLeft w:val="0"/>
              <w:marRight w:val="0"/>
              <w:marTop w:val="0"/>
              <w:marBottom w:val="0"/>
              <w:divBdr>
                <w:top w:val="none" w:sz="0" w:space="0" w:color="auto"/>
                <w:left w:val="none" w:sz="0" w:space="0" w:color="auto"/>
                <w:bottom w:val="none" w:sz="0" w:space="0" w:color="auto"/>
                <w:right w:val="none" w:sz="0" w:space="0" w:color="auto"/>
              </w:divBdr>
            </w:div>
          </w:divsChild>
        </w:div>
        <w:div w:id="333456706">
          <w:marLeft w:val="0"/>
          <w:marRight w:val="0"/>
          <w:marTop w:val="0"/>
          <w:marBottom w:val="0"/>
          <w:divBdr>
            <w:top w:val="none" w:sz="0" w:space="0" w:color="auto"/>
            <w:left w:val="none" w:sz="0" w:space="0" w:color="auto"/>
            <w:bottom w:val="none" w:sz="0" w:space="0" w:color="auto"/>
            <w:right w:val="none" w:sz="0" w:space="0" w:color="auto"/>
          </w:divBdr>
          <w:divsChild>
            <w:div w:id="1134908758">
              <w:marLeft w:val="0"/>
              <w:marRight w:val="0"/>
              <w:marTop w:val="0"/>
              <w:marBottom w:val="0"/>
              <w:divBdr>
                <w:top w:val="none" w:sz="0" w:space="0" w:color="auto"/>
                <w:left w:val="none" w:sz="0" w:space="0" w:color="auto"/>
                <w:bottom w:val="none" w:sz="0" w:space="0" w:color="auto"/>
                <w:right w:val="none" w:sz="0" w:space="0" w:color="auto"/>
              </w:divBdr>
            </w:div>
            <w:div w:id="1660033810">
              <w:marLeft w:val="0"/>
              <w:marRight w:val="0"/>
              <w:marTop w:val="0"/>
              <w:marBottom w:val="0"/>
              <w:divBdr>
                <w:top w:val="none" w:sz="0" w:space="0" w:color="auto"/>
                <w:left w:val="none" w:sz="0" w:space="0" w:color="auto"/>
                <w:bottom w:val="none" w:sz="0" w:space="0" w:color="auto"/>
                <w:right w:val="none" w:sz="0" w:space="0" w:color="auto"/>
              </w:divBdr>
            </w:div>
          </w:divsChild>
        </w:div>
        <w:div w:id="352190729">
          <w:marLeft w:val="0"/>
          <w:marRight w:val="0"/>
          <w:marTop w:val="0"/>
          <w:marBottom w:val="0"/>
          <w:divBdr>
            <w:top w:val="none" w:sz="0" w:space="0" w:color="auto"/>
            <w:left w:val="none" w:sz="0" w:space="0" w:color="auto"/>
            <w:bottom w:val="none" w:sz="0" w:space="0" w:color="auto"/>
            <w:right w:val="none" w:sz="0" w:space="0" w:color="auto"/>
          </w:divBdr>
          <w:divsChild>
            <w:div w:id="1156143422">
              <w:marLeft w:val="0"/>
              <w:marRight w:val="0"/>
              <w:marTop w:val="0"/>
              <w:marBottom w:val="0"/>
              <w:divBdr>
                <w:top w:val="none" w:sz="0" w:space="0" w:color="auto"/>
                <w:left w:val="none" w:sz="0" w:space="0" w:color="auto"/>
                <w:bottom w:val="none" w:sz="0" w:space="0" w:color="auto"/>
                <w:right w:val="none" w:sz="0" w:space="0" w:color="auto"/>
              </w:divBdr>
            </w:div>
            <w:div w:id="1191577417">
              <w:marLeft w:val="0"/>
              <w:marRight w:val="0"/>
              <w:marTop w:val="0"/>
              <w:marBottom w:val="0"/>
              <w:divBdr>
                <w:top w:val="none" w:sz="0" w:space="0" w:color="auto"/>
                <w:left w:val="none" w:sz="0" w:space="0" w:color="auto"/>
                <w:bottom w:val="none" w:sz="0" w:space="0" w:color="auto"/>
                <w:right w:val="none" w:sz="0" w:space="0" w:color="auto"/>
              </w:divBdr>
            </w:div>
          </w:divsChild>
        </w:div>
        <w:div w:id="358437562">
          <w:marLeft w:val="0"/>
          <w:marRight w:val="0"/>
          <w:marTop w:val="0"/>
          <w:marBottom w:val="0"/>
          <w:divBdr>
            <w:top w:val="none" w:sz="0" w:space="0" w:color="auto"/>
            <w:left w:val="none" w:sz="0" w:space="0" w:color="auto"/>
            <w:bottom w:val="none" w:sz="0" w:space="0" w:color="auto"/>
            <w:right w:val="none" w:sz="0" w:space="0" w:color="auto"/>
          </w:divBdr>
          <w:divsChild>
            <w:div w:id="578441519">
              <w:marLeft w:val="0"/>
              <w:marRight w:val="0"/>
              <w:marTop w:val="0"/>
              <w:marBottom w:val="0"/>
              <w:divBdr>
                <w:top w:val="none" w:sz="0" w:space="0" w:color="auto"/>
                <w:left w:val="none" w:sz="0" w:space="0" w:color="auto"/>
                <w:bottom w:val="none" w:sz="0" w:space="0" w:color="auto"/>
                <w:right w:val="none" w:sz="0" w:space="0" w:color="auto"/>
              </w:divBdr>
            </w:div>
            <w:div w:id="1055351846">
              <w:marLeft w:val="0"/>
              <w:marRight w:val="0"/>
              <w:marTop w:val="0"/>
              <w:marBottom w:val="0"/>
              <w:divBdr>
                <w:top w:val="none" w:sz="0" w:space="0" w:color="auto"/>
                <w:left w:val="none" w:sz="0" w:space="0" w:color="auto"/>
                <w:bottom w:val="none" w:sz="0" w:space="0" w:color="auto"/>
                <w:right w:val="none" w:sz="0" w:space="0" w:color="auto"/>
              </w:divBdr>
            </w:div>
          </w:divsChild>
        </w:div>
        <w:div w:id="362290209">
          <w:marLeft w:val="0"/>
          <w:marRight w:val="0"/>
          <w:marTop w:val="0"/>
          <w:marBottom w:val="0"/>
          <w:divBdr>
            <w:top w:val="none" w:sz="0" w:space="0" w:color="auto"/>
            <w:left w:val="none" w:sz="0" w:space="0" w:color="auto"/>
            <w:bottom w:val="none" w:sz="0" w:space="0" w:color="auto"/>
            <w:right w:val="none" w:sz="0" w:space="0" w:color="auto"/>
          </w:divBdr>
          <w:divsChild>
            <w:div w:id="1135638366">
              <w:marLeft w:val="0"/>
              <w:marRight w:val="0"/>
              <w:marTop w:val="0"/>
              <w:marBottom w:val="0"/>
              <w:divBdr>
                <w:top w:val="none" w:sz="0" w:space="0" w:color="auto"/>
                <w:left w:val="none" w:sz="0" w:space="0" w:color="auto"/>
                <w:bottom w:val="none" w:sz="0" w:space="0" w:color="auto"/>
                <w:right w:val="none" w:sz="0" w:space="0" w:color="auto"/>
              </w:divBdr>
            </w:div>
            <w:div w:id="1782064134">
              <w:marLeft w:val="0"/>
              <w:marRight w:val="0"/>
              <w:marTop w:val="0"/>
              <w:marBottom w:val="0"/>
              <w:divBdr>
                <w:top w:val="none" w:sz="0" w:space="0" w:color="auto"/>
                <w:left w:val="none" w:sz="0" w:space="0" w:color="auto"/>
                <w:bottom w:val="none" w:sz="0" w:space="0" w:color="auto"/>
                <w:right w:val="none" w:sz="0" w:space="0" w:color="auto"/>
              </w:divBdr>
            </w:div>
          </w:divsChild>
        </w:div>
        <w:div w:id="370034018">
          <w:marLeft w:val="0"/>
          <w:marRight w:val="0"/>
          <w:marTop w:val="0"/>
          <w:marBottom w:val="0"/>
          <w:divBdr>
            <w:top w:val="none" w:sz="0" w:space="0" w:color="auto"/>
            <w:left w:val="none" w:sz="0" w:space="0" w:color="auto"/>
            <w:bottom w:val="none" w:sz="0" w:space="0" w:color="auto"/>
            <w:right w:val="none" w:sz="0" w:space="0" w:color="auto"/>
          </w:divBdr>
          <w:divsChild>
            <w:div w:id="2002154248">
              <w:marLeft w:val="0"/>
              <w:marRight w:val="0"/>
              <w:marTop w:val="0"/>
              <w:marBottom w:val="0"/>
              <w:divBdr>
                <w:top w:val="none" w:sz="0" w:space="0" w:color="auto"/>
                <w:left w:val="none" w:sz="0" w:space="0" w:color="auto"/>
                <w:bottom w:val="none" w:sz="0" w:space="0" w:color="auto"/>
                <w:right w:val="none" w:sz="0" w:space="0" w:color="auto"/>
              </w:divBdr>
            </w:div>
          </w:divsChild>
        </w:div>
        <w:div w:id="372465842">
          <w:marLeft w:val="0"/>
          <w:marRight w:val="0"/>
          <w:marTop w:val="0"/>
          <w:marBottom w:val="0"/>
          <w:divBdr>
            <w:top w:val="none" w:sz="0" w:space="0" w:color="auto"/>
            <w:left w:val="none" w:sz="0" w:space="0" w:color="auto"/>
            <w:bottom w:val="none" w:sz="0" w:space="0" w:color="auto"/>
            <w:right w:val="none" w:sz="0" w:space="0" w:color="auto"/>
          </w:divBdr>
          <w:divsChild>
            <w:div w:id="1961839201">
              <w:marLeft w:val="0"/>
              <w:marRight w:val="0"/>
              <w:marTop w:val="0"/>
              <w:marBottom w:val="0"/>
              <w:divBdr>
                <w:top w:val="none" w:sz="0" w:space="0" w:color="auto"/>
                <w:left w:val="none" w:sz="0" w:space="0" w:color="auto"/>
                <w:bottom w:val="none" w:sz="0" w:space="0" w:color="auto"/>
                <w:right w:val="none" w:sz="0" w:space="0" w:color="auto"/>
              </w:divBdr>
            </w:div>
          </w:divsChild>
        </w:div>
        <w:div w:id="375201869">
          <w:marLeft w:val="0"/>
          <w:marRight w:val="0"/>
          <w:marTop w:val="0"/>
          <w:marBottom w:val="0"/>
          <w:divBdr>
            <w:top w:val="none" w:sz="0" w:space="0" w:color="auto"/>
            <w:left w:val="none" w:sz="0" w:space="0" w:color="auto"/>
            <w:bottom w:val="none" w:sz="0" w:space="0" w:color="auto"/>
            <w:right w:val="none" w:sz="0" w:space="0" w:color="auto"/>
          </w:divBdr>
          <w:divsChild>
            <w:div w:id="1673752401">
              <w:marLeft w:val="0"/>
              <w:marRight w:val="0"/>
              <w:marTop w:val="0"/>
              <w:marBottom w:val="0"/>
              <w:divBdr>
                <w:top w:val="none" w:sz="0" w:space="0" w:color="auto"/>
                <w:left w:val="none" w:sz="0" w:space="0" w:color="auto"/>
                <w:bottom w:val="none" w:sz="0" w:space="0" w:color="auto"/>
                <w:right w:val="none" w:sz="0" w:space="0" w:color="auto"/>
              </w:divBdr>
            </w:div>
          </w:divsChild>
        </w:div>
        <w:div w:id="379941454">
          <w:marLeft w:val="0"/>
          <w:marRight w:val="0"/>
          <w:marTop w:val="0"/>
          <w:marBottom w:val="0"/>
          <w:divBdr>
            <w:top w:val="none" w:sz="0" w:space="0" w:color="auto"/>
            <w:left w:val="none" w:sz="0" w:space="0" w:color="auto"/>
            <w:bottom w:val="none" w:sz="0" w:space="0" w:color="auto"/>
            <w:right w:val="none" w:sz="0" w:space="0" w:color="auto"/>
          </w:divBdr>
          <w:divsChild>
            <w:div w:id="419064934">
              <w:marLeft w:val="0"/>
              <w:marRight w:val="0"/>
              <w:marTop w:val="0"/>
              <w:marBottom w:val="0"/>
              <w:divBdr>
                <w:top w:val="none" w:sz="0" w:space="0" w:color="auto"/>
                <w:left w:val="none" w:sz="0" w:space="0" w:color="auto"/>
                <w:bottom w:val="none" w:sz="0" w:space="0" w:color="auto"/>
                <w:right w:val="none" w:sz="0" w:space="0" w:color="auto"/>
              </w:divBdr>
            </w:div>
            <w:div w:id="815727703">
              <w:marLeft w:val="0"/>
              <w:marRight w:val="0"/>
              <w:marTop w:val="0"/>
              <w:marBottom w:val="0"/>
              <w:divBdr>
                <w:top w:val="none" w:sz="0" w:space="0" w:color="auto"/>
                <w:left w:val="none" w:sz="0" w:space="0" w:color="auto"/>
                <w:bottom w:val="none" w:sz="0" w:space="0" w:color="auto"/>
                <w:right w:val="none" w:sz="0" w:space="0" w:color="auto"/>
              </w:divBdr>
            </w:div>
          </w:divsChild>
        </w:div>
        <w:div w:id="392394863">
          <w:marLeft w:val="0"/>
          <w:marRight w:val="0"/>
          <w:marTop w:val="0"/>
          <w:marBottom w:val="0"/>
          <w:divBdr>
            <w:top w:val="none" w:sz="0" w:space="0" w:color="auto"/>
            <w:left w:val="none" w:sz="0" w:space="0" w:color="auto"/>
            <w:bottom w:val="none" w:sz="0" w:space="0" w:color="auto"/>
            <w:right w:val="none" w:sz="0" w:space="0" w:color="auto"/>
          </w:divBdr>
          <w:divsChild>
            <w:div w:id="554198928">
              <w:marLeft w:val="0"/>
              <w:marRight w:val="0"/>
              <w:marTop w:val="0"/>
              <w:marBottom w:val="0"/>
              <w:divBdr>
                <w:top w:val="none" w:sz="0" w:space="0" w:color="auto"/>
                <w:left w:val="none" w:sz="0" w:space="0" w:color="auto"/>
                <w:bottom w:val="none" w:sz="0" w:space="0" w:color="auto"/>
                <w:right w:val="none" w:sz="0" w:space="0" w:color="auto"/>
              </w:divBdr>
            </w:div>
            <w:div w:id="1479493481">
              <w:marLeft w:val="0"/>
              <w:marRight w:val="0"/>
              <w:marTop w:val="0"/>
              <w:marBottom w:val="0"/>
              <w:divBdr>
                <w:top w:val="none" w:sz="0" w:space="0" w:color="auto"/>
                <w:left w:val="none" w:sz="0" w:space="0" w:color="auto"/>
                <w:bottom w:val="none" w:sz="0" w:space="0" w:color="auto"/>
                <w:right w:val="none" w:sz="0" w:space="0" w:color="auto"/>
              </w:divBdr>
            </w:div>
          </w:divsChild>
        </w:div>
        <w:div w:id="397704397">
          <w:marLeft w:val="0"/>
          <w:marRight w:val="0"/>
          <w:marTop w:val="0"/>
          <w:marBottom w:val="0"/>
          <w:divBdr>
            <w:top w:val="none" w:sz="0" w:space="0" w:color="auto"/>
            <w:left w:val="none" w:sz="0" w:space="0" w:color="auto"/>
            <w:bottom w:val="none" w:sz="0" w:space="0" w:color="auto"/>
            <w:right w:val="none" w:sz="0" w:space="0" w:color="auto"/>
          </w:divBdr>
          <w:divsChild>
            <w:div w:id="829445417">
              <w:marLeft w:val="0"/>
              <w:marRight w:val="0"/>
              <w:marTop w:val="0"/>
              <w:marBottom w:val="0"/>
              <w:divBdr>
                <w:top w:val="none" w:sz="0" w:space="0" w:color="auto"/>
                <w:left w:val="none" w:sz="0" w:space="0" w:color="auto"/>
                <w:bottom w:val="none" w:sz="0" w:space="0" w:color="auto"/>
                <w:right w:val="none" w:sz="0" w:space="0" w:color="auto"/>
              </w:divBdr>
            </w:div>
            <w:div w:id="1991471647">
              <w:marLeft w:val="0"/>
              <w:marRight w:val="0"/>
              <w:marTop w:val="0"/>
              <w:marBottom w:val="0"/>
              <w:divBdr>
                <w:top w:val="none" w:sz="0" w:space="0" w:color="auto"/>
                <w:left w:val="none" w:sz="0" w:space="0" w:color="auto"/>
                <w:bottom w:val="none" w:sz="0" w:space="0" w:color="auto"/>
                <w:right w:val="none" w:sz="0" w:space="0" w:color="auto"/>
              </w:divBdr>
            </w:div>
          </w:divsChild>
        </w:div>
        <w:div w:id="406146202">
          <w:marLeft w:val="0"/>
          <w:marRight w:val="0"/>
          <w:marTop w:val="0"/>
          <w:marBottom w:val="0"/>
          <w:divBdr>
            <w:top w:val="none" w:sz="0" w:space="0" w:color="auto"/>
            <w:left w:val="none" w:sz="0" w:space="0" w:color="auto"/>
            <w:bottom w:val="none" w:sz="0" w:space="0" w:color="auto"/>
            <w:right w:val="none" w:sz="0" w:space="0" w:color="auto"/>
          </w:divBdr>
          <w:divsChild>
            <w:div w:id="1688678998">
              <w:marLeft w:val="0"/>
              <w:marRight w:val="0"/>
              <w:marTop w:val="0"/>
              <w:marBottom w:val="0"/>
              <w:divBdr>
                <w:top w:val="none" w:sz="0" w:space="0" w:color="auto"/>
                <w:left w:val="none" w:sz="0" w:space="0" w:color="auto"/>
                <w:bottom w:val="none" w:sz="0" w:space="0" w:color="auto"/>
                <w:right w:val="none" w:sz="0" w:space="0" w:color="auto"/>
              </w:divBdr>
            </w:div>
          </w:divsChild>
        </w:div>
        <w:div w:id="412970070">
          <w:marLeft w:val="0"/>
          <w:marRight w:val="0"/>
          <w:marTop w:val="0"/>
          <w:marBottom w:val="0"/>
          <w:divBdr>
            <w:top w:val="none" w:sz="0" w:space="0" w:color="auto"/>
            <w:left w:val="none" w:sz="0" w:space="0" w:color="auto"/>
            <w:bottom w:val="none" w:sz="0" w:space="0" w:color="auto"/>
            <w:right w:val="none" w:sz="0" w:space="0" w:color="auto"/>
          </w:divBdr>
          <w:divsChild>
            <w:div w:id="136800373">
              <w:marLeft w:val="0"/>
              <w:marRight w:val="0"/>
              <w:marTop w:val="0"/>
              <w:marBottom w:val="0"/>
              <w:divBdr>
                <w:top w:val="none" w:sz="0" w:space="0" w:color="auto"/>
                <w:left w:val="none" w:sz="0" w:space="0" w:color="auto"/>
                <w:bottom w:val="none" w:sz="0" w:space="0" w:color="auto"/>
                <w:right w:val="none" w:sz="0" w:space="0" w:color="auto"/>
              </w:divBdr>
            </w:div>
            <w:div w:id="2073773875">
              <w:marLeft w:val="0"/>
              <w:marRight w:val="0"/>
              <w:marTop w:val="0"/>
              <w:marBottom w:val="0"/>
              <w:divBdr>
                <w:top w:val="none" w:sz="0" w:space="0" w:color="auto"/>
                <w:left w:val="none" w:sz="0" w:space="0" w:color="auto"/>
                <w:bottom w:val="none" w:sz="0" w:space="0" w:color="auto"/>
                <w:right w:val="none" w:sz="0" w:space="0" w:color="auto"/>
              </w:divBdr>
            </w:div>
          </w:divsChild>
        </w:div>
        <w:div w:id="416830740">
          <w:marLeft w:val="0"/>
          <w:marRight w:val="0"/>
          <w:marTop w:val="0"/>
          <w:marBottom w:val="0"/>
          <w:divBdr>
            <w:top w:val="none" w:sz="0" w:space="0" w:color="auto"/>
            <w:left w:val="none" w:sz="0" w:space="0" w:color="auto"/>
            <w:bottom w:val="none" w:sz="0" w:space="0" w:color="auto"/>
            <w:right w:val="none" w:sz="0" w:space="0" w:color="auto"/>
          </w:divBdr>
          <w:divsChild>
            <w:div w:id="569388780">
              <w:marLeft w:val="0"/>
              <w:marRight w:val="0"/>
              <w:marTop w:val="0"/>
              <w:marBottom w:val="0"/>
              <w:divBdr>
                <w:top w:val="none" w:sz="0" w:space="0" w:color="auto"/>
                <w:left w:val="none" w:sz="0" w:space="0" w:color="auto"/>
                <w:bottom w:val="none" w:sz="0" w:space="0" w:color="auto"/>
                <w:right w:val="none" w:sz="0" w:space="0" w:color="auto"/>
              </w:divBdr>
            </w:div>
            <w:div w:id="1274360866">
              <w:marLeft w:val="0"/>
              <w:marRight w:val="0"/>
              <w:marTop w:val="0"/>
              <w:marBottom w:val="0"/>
              <w:divBdr>
                <w:top w:val="none" w:sz="0" w:space="0" w:color="auto"/>
                <w:left w:val="none" w:sz="0" w:space="0" w:color="auto"/>
                <w:bottom w:val="none" w:sz="0" w:space="0" w:color="auto"/>
                <w:right w:val="none" w:sz="0" w:space="0" w:color="auto"/>
              </w:divBdr>
            </w:div>
          </w:divsChild>
        </w:div>
        <w:div w:id="417798956">
          <w:marLeft w:val="0"/>
          <w:marRight w:val="0"/>
          <w:marTop w:val="0"/>
          <w:marBottom w:val="0"/>
          <w:divBdr>
            <w:top w:val="none" w:sz="0" w:space="0" w:color="auto"/>
            <w:left w:val="none" w:sz="0" w:space="0" w:color="auto"/>
            <w:bottom w:val="none" w:sz="0" w:space="0" w:color="auto"/>
            <w:right w:val="none" w:sz="0" w:space="0" w:color="auto"/>
          </w:divBdr>
          <w:divsChild>
            <w:div w:id="1277954603">
              <w:marLeft w:val="0"/>
              <w:marRight w:val="0"/>
              <w:marTop w:val="0"/>
              <w:marBottom w:val="0"/>
              <w:divBdr>
                <w:top w:val="none" w:sz="0" w:space="0" w:color="auto"/>
                <w:left w:val="none" w:sz="0" w:space="0" w:color="auto"/>
                <w:bottom w:val="none" w:sz="0" w:space="0" w:color="auto"/>
                <w:right w:val="none" w:sz="0" w:space="0" w:color="auto"/>
              </w:divBdr>
            </w:div>
          </w:divsChild>
        </w:div>
        <w:div w:id="429014095">
          <w:marLeft w:val="0"/>
          <w:marRight w:val="0"/>
          <w:marTop w:val="0"/>
          <w:marBottom w:val="0"/>
          <w:divBdr>
            <w:top w:val="none" w:sz="0" w:space="0" w:color="auto"/>
            <w:left w:val="none" w:sz="0" w:space="0" w:color="auto"/>
            <w:bottom w:val="none" w:sz="0" w:space="0" w:color="auto"/>
            <w:right w:val="none" w:sz="0" w:space="0" w:color="auto"/>
          </w:divBdr>
          <w:divsChild>
            <w:div w:id="993873556">
              <w:marLeft w:val="0"/>
              <w:marRight w:val="0"/>
              <w:marTop w:val="0"/>
              <w:marBottom w:val="0"/>
              <w:divBdr>
                <w:top w:val="none" w:sz="0" w:space="0" w:color="auto"/>
                <w:left w:val="none" w:sz="0" w:space="0" w:color="auto"/>
                <w:bottom w:val="none" w:sz="0" w:space="0" w:color="auto"/>
                <w:right w:val="none" w:sz="0" w:space="0" w:color="auto"/>
              </w:divBdr>
            </w:div>
          </w:divsChild>
        </w:div>
        <w:div w:id="429157881">
          <w:marLeft w:val="0"/>
          <w:marRight w:val="0"/>
          <w:marTop w:val="0"/>
          <w:marBottom w:val="0"/>
          <w:divBdr>
            <w:top w:val="none" w:sz="0" w:space="0" w:color="auto"/>
            <w:left w:val="none" w:sz="0" w:space="0" w:color="auto"/>
            <w:bottom w:val="none" w:sz="0" w:space="0" w:color="auto"/>
            <w:right w:val="none" w:sz="0" w:space="0" w:color="auto"/>
          </w:divBdr>
          <w:divsChild>
            <w:div w:id="1279992852">
              <w:marLeft w:val="0"/>
              <w:marRight w:val="0"/>
              <w:marTop w:val="0"/>
              <w:marBottom w:val="0"/>
              <w:divBdr>
                <w:top w:val="none" w:sz="0" w:space="0" w:color="auto"/>
                <w:left w:val="none" w:sz="0" w:space="0" w:color="auto"/>
                <w:bottom w:val="none" w:sz="0" w:space="0" w:color="auto"/>
                <w:right w:val="none" w:sz="0" w:space="0" w:color="auto"/>
              </w:divBdr>
            </w:div>
          </w:divsChild>
        </w:div>
        <w:div w:id="435947974">
          <w:marLeft w:val="0"/>
          <w:marRight w:val="0"/>
          <w:marTop w:val="0"/>
          <w:marBottom w:val="0"/>
          <w:divBdr>
            <w:top w:val="none" w:sz="0" w:space="0" w:color="auto"/>
            <w:left w:val="none" w:sz="0" w:space="0" w:color="auto"/>
            <w:bottom w:val="none" w:sz="0" w:space="0" w:color="auto"/>
            <w:right w:val="none" w:sz="0" w:space="0" w:color="auto"/>
          </w:divBdr>
          <w:divsChild>
            <w:div w:id="1054738623">
              <w:marLeft w:val="0"/>
              <w:marRight w:val="0"/>
              <w:marTop w:val="0"/>
              <w:marBottom w:val="0"/>
              <w:divBdr>
                <w:top w:val="none" w:sz="0" w:space="0" w:color="auto"/>
                <w:left w:val="none" w:sz="0" w:space="0" w:color="auto"/>
                <w:bottom w:val="none" w:sz="0" w:space="0" w:color="auto"/>
                <w:right w:val="none" w:sz="0" w:space="0" w:color="auto"/>
              </w:divBdr>
            </w:div>
            <w:div w:id="1978335717">
              <w:marLeft w:val="0"/>
              <w:marRight w:val="0"/>
              <w:marTop w:val="0"/>
              <w:marBottom w:val="0"/>
              <w:divBdr>
                <w:top w:val="none" w:sz="0" w:space="0" w:color="auto"/>
                <w:left w:val="none" w:sz="0" w:space="0" w:color="auto"/>
                <w:bottom w:val="none" w:sz="0" w:space="0" w:color="auto"/>
                <w:right w:val="none" w:sz="0" w:space="0" w:color="auto"/>
              </w:divBdr>
            </w:div>
          </w:divsChild>
        </w:div>
        <w:div w:id="449595839">
          <w:marLeft w:val="0"/>
          <w:marRight w:val="0"/>
          <w:marTop w:val="0"/>
          <w:marBottom w:val="0"/>
          <w:divBdr>
            <w:top w:val="none" w:sz="0" w:space="0" w:color="auto"/>
            <w:left w:val="none" w:sz="0" w:space="0" w:color="auto"/>
            <w:bottom w:val="none" w:sz="0" w:space="0" w:color="auto"/>
            <w:right w:val="none" w:sz="0" w:space="0" w:color="auto"/>
          </w:divBdr>
          <w:divsChild>
            <w:div w:id="788932461">
              <w:marLeft w:val="0"/>
              <w:marRight w:val="0"/>
              <w:marTop w:val="0"/>
              <w:marBottom w:val="0"/>
              <w:divBdr>
                <w:top w:val="none" w:sz="0" w:space="0" w:color="auto"/>
                <w:left w:val="none" w:sz="0" w:space="0" w:color="auto"/>
                <w:bottom w:val="none" w:sz="0" w:space="0" w:color="auto"/>
                <w:right w:val="none" w:sz="0" w:space="0" w:color="auto"/>
              </w:divBdr>
            </w:div>
          </w:divsChild>
        </w:div>
        <w:div w:id="450176472">
          <w:marLeft w:val="0"/>
          <w:marRight w:val="0"/>
          <w:marTop w:val="0"/>
          <w:marBottom w:val="0"/>
          <w:divBdr>
            <w:top w:val="none" w:sz="0" w:space="0" w:color="auto"/>
            <w:left w:val="none" w:sz="0" w:space="0" w:color="auto"/>
            <w:bottom w:val="none" w:sz="0" w:space="0" w:color="auto"/>
            <w:right w:val="none" w:sz="0" w:space="0" w:color="auto"/>
          </w:divBdr>
          <w:divsChild>
            <w:div w:id="907422969">
              <w:marLeft w:val="0"/>
              <w:marRight w:val="0"/>
              <w:marTop w:val="0"/>
              <w:marBottom w:val="0"/>
              <w:divBdr>
                <w:top w:val="none" w:sz="0" w:space="0" w:color="auto"/>
                <w:left w:val="none" w:sz="0" w:space="0" w:color="auto"/>
                <w:bottom w:val="none" w:sz="0" w:space="0" w:color="auto"/>
                <w:right w:val="none" w:sz="0" w:space="0" w:color="auto"/>
              </w:divBdr>
            </w:div>
            <w:div w:id="1552039931">
              <w:marLeft w:val="0"/>
              <w:marRight w:val="0"/>
              <w:marTop w:val="0"/>
              <w:marBottom w:val="0"/>
              <w:divBdr>
                <w:top w:val="none" w:sz="0" w:space="0" w:color="auto"/>
                <w:left w:val="none" w:sz="0" w:space="0" w:color="auto"/>
                <w:bottom w:val="none" w:sz="0" w:space="0" w:color="auto"/>
                <w:right w:val="none" w:sz="0" w:space="0" w:color="auto"/>
              </w:divBdr>
            </w:div>
          </w:divsChild>
        </w:div>
        <w:div w:id="474569931">
          <w:marLeft w:val="0"/>
          <w:marRight w:val="0"/>
          <w:marTop w:val="0"/>
          <w:marBottom w:val="0"/>
          <w:divBdr>
            <w:top w:val="none" w:sz="0" w:space="0" w:color="auto"/>
            <w:left w:val="none" w:sz="0" w:space="0" w:color="auto"/>
            <w:bottom w:val="none" w:sz="0" w:space="0" w:color="auto"/>
            <w:right w:val="none" w:sz="0" w:space="0" w:color="auto"/>
          </w:divBdr>
          <w:divsChild>
            <w:div w:id="937713104">
              <w:marLeft w:val="0"/>
              <w:marRight w:val="0"/>
              <w:marTop w:val="0"/>
              <w:marBottom w:val="0"/>
              <w:divBdr>
                <w:top w:val="none" w:sz="0" w:space="0" w:color="auto"/>
                <w:left w:val="none" w:sz="0" w:space="0" w:color="auto"/>
                <w:bottom w:val="none" w:sz="0" w:space="0" w:color="auto"/>
                <w:right w:val="none" w:sz="0" w:space="0" w:color="auto"/>
              </w:divBdr>
            </w:div>
            <w:div w:id="1773547344">
              <w:marLeft w:val="0"/>
              <w:marRight w:val="0"/>
              <w:marTop w:val="0"/>
              <w:marBottom w:val="0"/>
              <w:divBdr>
                <w:top w:val="none" w:sz="0" w:space="0" w:color="auto"/>
                <w:left w:val="none" w:sz="0" w:space="0" w:color="auto"/>
                <w:bottom w:val="none" w:sz="0" w:space="0" w:color="auto"/>
                <w:right w:val="none" w:sz="0" w:space="0" w:color="auto"/>
              </w:divBdr>
            </w:div>
          </w:divsChild>
        </w:div>
        <w:div w:id="488401635">
          <w:marLeft w:val="0"/>
          <w:marRight w:val="0"/>
          <w:marTop w:val="0"/>
          <w:marBottom w:val="0"/>
          <w:divBdr>
            <w:top w:val="none" w:sz="0" w:space="0" w:color="auto"/>
            <w:left w:val="none" w:sz="0" w:space="0" w:color="auto"/>
            <w:bottom w:val="none" w:sz="0" w:space="0" w:color="auto"/>
            <w:right w:val="none" w:sz="0" w:space="0" w:color="auto"/>
          </w:divBdr>
          <w:divsChild>
            <w:div w:id="871571722">
              <w:marLeft w:val="0"/>
              <w:marRight w:val="0"/>
              <w:marTop w:val="0"/>
              <w:marBottom w:val="0"/>
              <w:divBdr>
                <w:top w:val="none" w:sz="0" w:space="0" w:color="auto"/>
                <w:left w:val="none" w:sz="0" w:space="0" w:color="auto"/>
                <w:bottom w:val="none" w:sz="0" w:space="0" w:color="auto"/>
                <w:right w:val="none" w:sz="0" w:space="0" w:color="auto"/>
              </w:divBdr>
            </w:div>
            <w:div w:id="2078016917">
              <w:marLeft w:val="0"/>
              <w:marRight w:val="0"/>
              <w:marTop w:val="0"/>
              <w:marBottom w:val="0"/>
              <w:divBdr>
                <w:top w:val="none" w:sz="0" w:space="0" w:color="auto"/>
                <w:left w:val="none" w:sz="0" w:space="0" w:color="auto"/>
                <w:bottom w:val="none" w:sz="0" w:space="0" w:color="auto"/>
                <w:right w:val="none" w:sz="0" w:space="0" w:color="auto"/>
              </w:divBdr>
            </w:div>
          </w:divsChild>
        </w:div>
        <w:div w:id="490411641">
          <w:marLeft w:val="0"/>
          <w:marRight w:val="0"/>
          <w:marTop w:val="0"/>
          <w:marBottom w:val="0"/>
          <w:divBdr>
            <w:top w:val="none" w:sz="0" w:space="0" w:color="auto"/>
            <w:left w:val="none" w:sz="0" w:space="0" w:color="auto"/>
            <w:bottom w:val="none" w:sz="0" w:space="0" w:color="auto"/>
            <w:right w:val="none" w:sz="0" w:space="0" w:color="auto"/>
          </w:divBdr>
          <w:divsChild>
            <w:div w:id="670912008">
              <w:marLeft w:val="0"/>
              <w:marRight w:val="0"/>
              <w:marTop w:val="0"/>
              <w:marBottom w:val="0"/>
              <w:divBdr>
                <w:top w:val="none" w:sz="0" w:space="0" w:color="auto"/>
                <w:left w:val="none" w:sz="0" w:space="0" w:color="auto"/>
                <w:bottom w:val="none" w:sz="0" w:space="0" w:color="auto"/>
                <w:right w:val="none" w:sz="0" w:space="0" w:color="auto"/>
              </w:divBdr>
            </w:div>
            <w:div w:id="1130855831">
              <w:marLeft w:val="0"/>
              <w:marRight w:val="0"/>
              <w:marTop w:val="0"/>
              <w:marBottom w:val="0"/>
              <w:divBdr>
                <w:top w:val="none" w:sz="0" w:space="0" w:color="auto"/>
                <w:left w:val="none" w:sz="0" w:space="0" w:color="auto"/>
                <w:bottom w:val="none" w:sz="0" w:space="0" w:color="auto"/>
                <w:right w:val="none" w:sz="0" w:space="0" w:color="auto"/>
              </w:divBdr>
            </w:div>
          </w:divsChild>
        </w:div>
        <w:div w:id="510608976">
          <w:marLeft w:val="0"/>
          <w:marRight w:val="0"/>
          <w:marTop w:val="0"/>
          <w:marBottom w:val="0"/>
          <w:divBdr>
            <w:top w:val="none" w:sz="0" w:space="0" w:color="auto"/>
            <w:left w:val="none" w:sz="0" w:space="0" w:color="auto"/>
            <w:bottom w:val="none" w:sz="0" w:space="0" w:color="auto"/>
            <w:right w:val="none" w:sz="0" w:space="0" w:color="auto"/>
          </w:divBdr>
          <w:divsChild>
            <w:div w:id="301883026">
              <w:marLeft w:val="0"/>
              <w:marRight w:val="0"/>
              <w:marTop w:val="0"/>
              <w:marBottom w:val="0"/>
              <w:divBdr>
                <w:top w:val="none" w:sz="0" w:space="0" w:color="auto"/>
                <w:left w:val="none" w:sz="0" w:space="0" w:color="auto"/>
                <w:bottom w:val="none" w:sz="0" w:space="0" w:color="auto"/>
                <w:right w:val="none" w:sz="0" w:space="0" w:color="auto"/>
              </w:divBdr>
            </w:div>
          </w:divsChild>
        </w:div>
        <w:div w:id="521668639">
          <w:marLeft w:val="0"/>
          <w:marRight w:val="0"/>
          <w:marTop w:val="0"/>
          <w:marBottom w:val="0"/>
          <w:divBdr>
            <w:top w:val="none" w:sz="0" w:space="0" w:color="auto"/>
            <w:left w:val="none" w:sz="0" w:space="0" w:color="auto"/>
            <w:bottom w:val="none" w:sz="0" w:space="0" w:color="auto"/>
            <w:right w:val="none" w:sz="0" w:space="0" w:color="auto"/>
          </w:divBdr>
          <w:divsChild>
            <w:div w:id="788739038">
              <w:marLeft w:val="0"/>
              <w:marRight w:val="0"/>
              <w:marTop w:val="0"/>
              <w:marBottom w:val="0"/>
              <w:divBdr>
                <w:top w:val="none" w:sz="0" w:space="0" w:color="auto"/>
                <w:left w:val="none" w:sz="0" w:space="0" w:color="auto"/>
                <w:bottom w:val="none" w:sz="0" w:space="0" w:color="auto"/>
                <w:right w:val="none" w:sz="0" w:space="0" w:color="auto"/>
              </w:divBdr>
            </w:div>
            <w:div w:id="1689138033">
              <w:marLeft w:val="0"/>
              <w:marRight w:val="0"/>
              <w:marTop w:val="0"/>
              <w:marBottom w:val="0"/>
              <w:divBdr>
                <w:top w:val="none" w:sz="0" w:space="0" w:color="auto"/>
                <w:left w:val="none" w:sz="0" w:space="0" w:color="auto"/>
                <w:bottom w:val="none" w:sz="0" w:space="0" w:color="auto"/>
                <w:right w:val="none" w:sz="0" w:space="0" w:color="auto"/>
              </w:divBdr>
            </w:div>
          </w:divsChild>
        </w:div>
        <w:div w:id="537746521">
          <w:marLeft w:val="0"/>
          <w:marRight w:val="0"/>
          <w:marTop w:val="0"/>
          <w:marBottom w:val="0"/>
          <w:divBdr>
            <w:top w:val="none" w:sz="0" w:space="0" w:color="auto"/>
            <w:left w:val="none" w:sz="0" w:space="0" w:color="auto"/>
            <w:bottom w:val="none" w:sz="0" w:space="0" w:color="auto"/>
            <w:right w:val="none" w:sz="0" w:space="0" w:color="auto"/>
          </w:divBdr>
          <w:divsChild>
            <w:div w:id="34893853">
              <w:marLeft w:val="0"/>
              <w:marRight w:val="0"/>
              <w:marTop w:val="0"/>
              <w:marBottom w:val="0"/>
              <w:divBdr>
                <w:top w:val="none" w:sz="0" w:space="0" w:color="auto"/>
                <w:left w:val="none" w:sz="0" w:space="0" w:color="auto"/>
                <w:bottom w:val="none" w:sz="0" w:space="0" w:color="auto"/>
                <w:right w:val="none" w:sz="0" w:space="0" w:color="auto"/>
              </w:divBdr>
            </w:div>
          </w:divsChild>
        </w:div>
        <w:div w:id="541671044">
          <w:marLeft w:val="0"/>
          <w:marRight w:val="0"/>
          <w:marTop w:val="0"/>
          <w:marBottom w:val="0"/>
          <w:divBdr>
            <w:top w:val="none" w:sz="0" w:space="0" w:color="auto"/>
            <w:left w:val="none" w:sz="0" w:space="0" w:color="auto"/>
            <w:bottom w:val="none" w:sz="0" w:space="0" w:color="auto"/>
            <w:right w:val="none" w:sz="0" w:space="0" w:color="auto"/>
          </w:divBdr>
          <w:divsChild>
            <w:div w:id="540438827">
              <w:marLeft w:val="0"/>
              <w:marRight w:val="0"/>
              <w:marTop w:val="0"/>
              <w:marBottom w:val="0"/>
              <w:divBdr>
                <w:top w:val="none" w:sz="0" w:space="0" w:color="auto"/>
                <w:left w:val="none" w:sz="0" w:space="0" w:color="auto"/>
                <w:bottom w:val="none" w:sz="0" w:space="0" w:color="auto"/>
                <w:right w:val="none" w:sz="0" w:space="0" w:color="auto"/>
              </w:divBdr>
            </w:div>
          </w:divsChild>
        </w:div>
        <w:div w:id="545339144">
          <w:marLeft w:val="0"/>
          <w:marRight w:val="0"/>
          <w:marTop w:val="0"/>
          <w:marBottom w:val="0"/>
          <w:divBdr>
            <w:top w:val="none" w:sz="0" w:space="0" w:color="auto"/>
            <w:left w:val="none" w:sz="0" w:space="0" w:color="auto"/>
            <w:bottom w:val="none" w:sz="0" w:space="0" w:color="auto"/>
            <w:right w:val="none" w:sz="0" w:space="0" w:color="auto"/>
          </w:divBdr>
          <w:divsChild>
            <w:div w:id="1407146872">
              <w:marLeft w:val="0"/>
              <w:marRight w:val="0"/>
              <w:marTop w:val="0"/>
              <w:marBottom w:val="0"/>
              <w:divBdr>
                <w:top w:val="none" w:sz="0" w:space="0" w:color="auto"/>
                <w:left w:val="none" w:sz="0" w:space="0" w:color="auto"/>
                <w:bottom w:val="none" w:sz="0" w:space="0" w:color="auto"/>
                <w:right w:val="none" w:sz="0" w:space="0" w:color="auto"/>
              </w:divBdr>
            </w:div>
          </w:divsChild>
        </w:div>
        <w:div w:id="548346251">
          <w:marLeft w:val="0"/>
          <w:marRight w:val="0"/>
          <w:marTop w:val="0"/>
          <w:marBottom w:val="0"/>
          <w:divBdr>
            <w:top w:val="none" w:sz="0" w:space="0" w:color="auto"/>
            <w:left w:val="none" w:sz="0" w:space="0" w:color="auto"/>
            <w:bottom w:val="none" w:sz="0" w:space="0" w:color="auto"/>
            <w:right w:val="none" w:sz="0" w:space="0" w:color="auto"/>
          </w:divBdr>
          <w:divsChild>
            <w:div w:id="992871565">
              <w:marLeft w:val="0"/>
              <w:marRight w:val="0"/>
              <w:marTop w:val="0"/>
              <w:marBottom w:val="0"/>
              <w:divBdr>
                <w:top w:val="none" w:sz="0" w:space="0" w:color="auto"/>
                <w:left w:val="none" w:sz="0" w:space="0" w:color="auto"/>
                <w:bottom w:val="none" w:sz="0" w:space="0" w:color="auto"/>
                <w:right w:val="none" w:sz="0" w:space="0" w:color="auto"/>
              </w:divBdr>
            </w:div>
          </w:divsChild>
        </w:div>
        <w:div w:id="566496260">
          <w:marLeft w:val="0"/>
          <w:marRight w:val="0"/>
          <w:marTop w:val="0"/>
          <w:marBottom w:val="0"/>
          <w:divBdr>
            <w:top w:val="none" w:sz="0" w:space="0" w:color="auto"/>
            <w:left w:val="none" w:sz="0" w:space="0" w:color="auto"/>
            <w:bottom w:val="none" w:sz="0" w:space="0" w:color="auto"/>
            <w:right w:val="none" w:sz="0" w:space="0" w:color="auto"/>
          </w:divBdr>
          <w:divsChild>
            <w:div w:id="1722485742">
              <w:marLeft w:val="0"/>
              <w:marRight w:val="0"/>
              <w:marTop w:val="0"/>
              <w:marBottom w:val="0"/>
              <w:divBdr>
                <w:top w:val="none" w:sz="0" w:space="0" w:color="auto"/>
                <w:left w:val="none" w:sz="0" w:space="0" w:color="auto"/>
                <w:bottom w:val="none" w:sz="0" w:space="0" w:color="auto"/>
                <w:right w:val="none" w:sz="0" w:space="0" w:color="auto"/>
              </w:divBdr>
            </w:div>
          </w:divsChild>
        </w:div>
        <w:div w:id="568804975">
          <w:marLeft w:val="0"/>
          <w:marRight w:val="0"/>
          <w:marTop w:val="0"/>
          <w:marBottom w:val="0"/>
          <w:divBdr>
            <w:top w:val="none" w:sz="0" w:space="0" w:color="auto"/>
            <w:left w:val="none" w:sz="0" w:space="0" w:color="auto"/>
            <w:bottom w:val="none" w:sz="0" w:space="0" w:color="auto"/>
            <w:right w:val="none" w:sz="0" w:space="0" w:color="auto"/>
          </w:divBdr>
          <w:divsChild>
            <w:div w:id="1294603738">
              <w:marLeft w:val="0"/>
              <w:marRight w:val="0"/>
              <w:marTop w:val="0"/>
              <w:marBottom w:val="0"/>
              <w:divBdr>
                <w:top w:val="none" w:sz="0" w:space="0" w:color="auto"/>
                <w:left w:val="none" w:sz="0" w:space="0" w:color="auto"/>
                <w:bottom w:val="none" w:sz="0" w:space="0" w:color="auto"/>
                <w:right w:val="none" w:sz="0" w:space="0" w:color="auto"/>
              </w:divBdr>
            </w:div>
            <w:div w:id="1818378869">
              <w:marLeft w:val="0"/>
              <w:marRight w:val="0"/>
              <w:marTop w:val="0"/>
              <w:marBottom w:val="0"/>
              <w:divBdr>
                <w:top w:val="none" w:sz="0" w:space="0" w:color="auto"/>
                <w:left w:val="none" w:sz="0" w:space="0" w:color="auto"/>
                <w:bottom w:val="none" w:sz="0" w:space="0" w:color="auto"/>
                <w:right w:val="none" w:sz="0" w:space="0" w:color="auto"/>
              </w:divBdr>
            </w:div>
          </w:divsChild>
        </w:div>
        <w:div w:id="572008274">
          <w:marLeft w:val="0"/>
          <w:marRight w:val="0"/>
          <w:marTop w:val="0"/>
          <w:marBottom w:val="0"/>
          <w:divBdr>
            <w:top w:val="none" w:sz="0" w:space="0" w:color="auto"/>
            <w:left w:val="none" w:sz="0" w:space="0" w:color="auto"/>
            <w:bottom w:val="none" w:sz="0" w:space="0" w:color="auto"/>
            <w:right w:val="none" w:sz="0" w:space="0" w:color="auto"/>
          </w:divBdr>
          <w:divsChild>
            <w:div w:id="1595244330">
              <w:marLeft w:val="0"/>
              <w:marRight w:val="0"/>
              <w:marTop w:val="0"/>
              <w:marBottom w:val="0"/>
              <w:divBdr>
                <w:top w:val="none" w:sz="0" w:space="0" w:color="auto"/>
                <w:left w:val="none" w:sz="0" w:space="0" w:color="auto"/>
                <w:bottom w:val="none" w:sz="0" w:space="0" w:color="auto"/>
                <w:right w:val="none" w:sz="0" w:space="0" w:color="auto"/>
              </w:divBdr>
            </w:div>
          </w:divsChild>
        </w:div>
        <w:div w:id="574357957">
          <w:marLeft w:val="0"/>
          <w:marRight w:val="0"/>
          <w:marTop w:val="0"/>
          <w:marBottom w:val="0"/>
          <w:divBdr>
            <w:top w:val="none" w:sz="0" w:space="0" w:color="auto"/>
            <w:left w:val="none" w:sz="0" w:space="0" w:color="auto"/>
            <w:bottom w:val="none" w:sz="0" w:space="0" w:color="auto"/>
            <w:right w:val="none" w:sz="0" w:space="0" w:color="auto"/>
          </w:divBdr>
          <w:divsChild>
            <w:div w:id="1583296373">
              <w:marLeft w:val="0"/>
              <w:marRight w:val="0"/>
              <w:marTop w:val="0"/>
              <w:marBottom w:val="0"/>
              <w:divBdr>
                <w:top w:val="none" w:sz="0" w:space="0" w:color="auto"/>
                <w:left w:val="none" w:sz="0" w:space="0" w:color="auto"/>
                <w:bottom w:val="none" w:sz="0" w:space="0" w:color="auto"/>
                <w:right w:val="none" w:sz="0" w:space="0" w:color="auto"/>
              </w:divBdr>
            </w:div>
            <w:div w:id="2008708043">
              <w:marLeft w:val="0"/>
              <w:marRight w:val="0"/>
              <w:marTop w:val="0"/>
              <w:marBottom w:val="0"/>
              <w:divBdr>
                <w:top w:val="none" w:sz="0" w:space="0" w:color="auto"/>
                <w:left w:val="none" w:sz="0" w:space="0" w:color="auto"/>
                <w:bottom w:val="none" w:sz="0" w:space="0" w:color="auto"/>
                <w:right w:val="none" w:sz="0" w:space="0" w:color="auto"/>
              </w:divBdr>
            </w:div>
          </w:divsChild>
        </w:div>
        <w:div w:id="581333447">
          <w:marLeft w:val="0"/>
          <w:marRight w:val="0"/>
          <w:marTop w:val="0"/>
          <w:marBottom w:val="0"/>
          <w:divBdr>
            <w:top w:val="none" w:sz="0" w:space="0" w:color="auto"/>
            <w:left w:val="none" w:sz="0" w:space="0" w:color="auto"/>
            <w:bottom w:val="none" w:sz="0" w:space="0" w:color="auto"/>
            <w:right w:val="none" w:sz="0" w:space="0" w:color="auto"/>
          </w:divBdr>
          <w:divsChild>
            <w:div w:id="1686513200">
              <w:marLeft w:val="0"/>
              <w:marRight w:val="0"/>
              <w:marTop w:val="0"/>
              <w:marBottom w:val="0"/>
              <w:divBdr>
                <w:top w:val="none" w:sz="0" w:space="0" w:color="auto"/>
                <w:left w:val="none" w:sz="0" w:space="0" w:color="auto"/>
                <w:bottom w:val="none" w:sz="0" w:space="0" w:color="auto"/>
                <w:right w:val="none" w:sz="0" w:space="0" w:color="auto"/>
              </w:divBdr>
            </w:div>
          </w:divsChild>
        </w:div>
        <w:div w:id="583612180">
          <w:marLeft w:val="0"/>
          <w:marRight w:val="0"/>
          <w:marTop w:val="0"/>
          <w:marBottom w:val="0"/>
          <w:divBdr>
            <w:top w:val="none" w:sz="0" w:space="0" w:color="auto"/>
            <w:left w:val="none" w:sz="0" w:space="0" w:color="auto"/>
            <w:bottom w:val="none" w:sz="0" w:space="0" w:color="auto"/>
            <w:right w:val="none" w:sz="0" w:space="0" w:color="auto"/>
          </w:divBdr>
          <w:divsChild>
            <w:div w:id="1018850147">
              <w:marLeft w:val="0"/>
              <w:marRight w:val="0"/>
              <w:marTop w:val="0"/>
              <w:marBottom w:val="0"/>
              <w:divBdr>
                <w:top w:val="none" w:sz="0" w:space="0" w:color="auto"/>
                <w:left w:val="none" w:sz="0" w:space="0" w:color="auto"/>
                <w:bottom w:val="none" w:sz="0" w:space="0" w:color="auto"/>
                <w:right w:val="none" w:sz="0" w:space="0" w:color="auto"/>
              </w:divBdr>
            </w:div>
            <w:div w:id="1548107204">
              <w:marLeft w:val="0"/>
              <w:marRight w:val="0"/>
              <w:marTop w:val="0"/>
              <w:marBottom w:val="0"/>
              <w:divBdr>
                <w:top w:val="none" w:sz="0" w:space="0" w:color="auto"/>
                <w:left w:val="none" w:sz="0" w:space="0" w:color="auto"/>
                <w:bottom w:val="none" w:sz="0" w:space="0" w:color="auto"/>
                <w:right w:val="none" w:sz="0" w:space="0" w:color="auto"/>
              </w:divBdr>
            </w:div>
          </w:divsChild>
        </w:div>
        <w:div w:id="589431056">
          <w:marLeft w:val="0"/>
          <w:marRight w:val="0"/>
          <w:marTop w:val="0"/>
          <w:marBottom w:val="0"/>
          <w:divBdr>
            <w:top w:val="none" w:sz="0" w:space="0" w:color="auto"/>
            <w:left w:val="none" w:sz="0" w:space="0" w:color="auto"/>
            <w:bottom w:val="none" w:sz="0" w:space="0" w:color="auto"/>
            <w:right w:val="none" w:sz="0" w:space="0" w:color="auto"/>
          </w:divBdr>
          <w:divsChild>
            <w:div w:id="322395373">
              <w:marLeft w:val="0"/>
              <w:marRight w:val="0"/>
              <w:marTop w:val="0"/>
              <w:marBottom w:val="0"/>
              <w:divBdr>
                <w:top w:val="none" w:sz="0" w:space="0" w:color="auto"/>
                <w:left w:val="none" w:sz="0" w:space="0" w:color="auto"/>
                <w:bottom w:val="none" w:sz="0" w:space="0" w:color="auto"/>
                <w:right w:val="none" w:sz="0" w:space="0" w:color="auto"/>
              </w:divBdr>
            </w:div>
            <w:div w:id="434137159">
              <w:marLeft w:val="0"/>
              <w:marRight w:val="0"/>
              <w:marTop w:val="0"/>
              <w:marBottom w:val="0"/>
              <w:divBdr>
                <w:top w:val="none" w:sz="0" w:space="0" w:color="auto"/>
                <w:left w:val="none" w:sz="0" w:space="0" w:color="auto"/>
                <w:bottom w:val="none" w:sz="0" w:space="0" w:color="auto"/>
                <w:right w:val="none" w:sz="0" w:space="0" w:color="auto"/>
              </w:divBdr>
            </w:div>
          </w:divsChild>
        </w:div>
        <w:div w:id="593630022">
          <w:marLeft w:val="0"/>
          <w:marRight w:val="0"/>
          <w:marTop w:val="0"/>
          <w:marBottom w:val="0"/>
          <w:divBdr>
            <w:top w:val="none" w:sz="0" w:space="0" w:color="auto"/>
            <w:left w:val="none" w:sz="0" w:space="0" w:color="auto"/>
            <w:bottom w:val="none" w:sz="0" w:space="0" w:color="auto"/>
            <w:right w:val="none" w:sz="0" w:space="0" w:color="auto"/>
          </w:divBdr>
          <w:divsChild>
            <w:div w:id="1778911080">
              <w:marLeft w:val="0"/>
              <w:marRight w:val="0"/>
              <w:marTop w:val="0"/>
              <w:marBottom w:val="0"/>
              <w:divBdr>
                <w:top w:val="none" w:sz="0" w:space="0" w:color="auto"/>
                <w:left w:val="none" w:sz="0" w:space="0" w:color="auto"/>
                <w:bottom w:val="none" w:sz="0" w:space="0" w:color="auto"/>
                <w:right w:val="none" w:sz="0" w:space="0" w:color="auto"/>
              </w:divBdr>
            </w:div>
          </w:divsChild>
        </w:div>
        <w:div w:id="600724173">
          <w:marLeft w:val="0"/>
          <w:marRight w:val="0"/>
          <w:marTop w:val="0"/>
          <w:marBottom w:val="0"/>
          <w:divBdr>
            <w:top w:val="none" w:sz="0" w:space="0" w:color="auto"/>
            <w:left w:val="none" w:sz="0" w:space="0" w:color="auto"/>
            <w:bottom w:val="none" w:sz="0" w:space="0" w:color="auto"/>
            <w:right w:val="none" w:sz="0" w:space="0" w:color="auto"/>
          </w:divBdr>
          <w:divsChild>
            <w:div w:id="866987566">
              <w:marLeft w:val="0"/>
              <w:marRight w:val="0"/>
              <w:marTop w:val="0"/>
              <w:marBottom w:val="0"/>
              <w:divBdr>
                <w:top w:val="none" w:sz="0" w:space="0" w:color="auto"/>
                <w:left w:val="none" w:sz="0" w:space="0" w:color="auto"/>
                <w:bottom w:val="none" w:sz="0" w:space="0" w:color="auto"/>
                <w:right w:val="none" w:sz="0" w:space="0" w:color="auto"/>
              </w:divBdr>
            </w:div>
            <w:div w:id="992563080">
              <w:marLeft w:val="0"/>
              <w:marRight w:val="0"/>
              <w:marTop w:val="0"/>
              <w:marBottom w:val="0"/>
              <w:divBdr>
                <w:top w:val="none" w:sz="0" w:space="0" w:color="auto"/>
                <w:left w:val="none" w:sz="0" w:space="0" w:color="auto"/>
                <w:bottom w:val="none" w:sz="0" w:space="0" w:color="auto"/>
                <w:right w:val="none" w:sz="0" w:space="0" w:color="auto"/>
              </w:divBdr>
            </w:div>
          </w:divsChild>
        </w:div>
        <w:div w:id="606811489">
          <w:marLeft w:val="0"/>
          <w:marRight w:val="0"/>
          <w:marTop w:val="0"/>
          <w:marBottom w:val="0"/>
          <w:divBdr>
            <w:top w:val="none" w:sz="0" w:space="0" w:color="auto"/>
            <w:left w:val="none" w:sz="0" w:space="0" w:color="auto"/>
            <w:bottom w:val="none" w:sz="0" w:space="0" w:color="auto"/>
            <w:right w:val="none" w:sz="0" w:space="0" w:color="auto"/>
          </w:divBdr>
          <w:divsChild>
            <w:div w:id="777406346">
              <w:marLeft w:val="0"/>
              <w:marRight w:val="0"/>
              <w:marTop w:val="0"/>
              <w:marBottom w:val="0"/>
              <w:divBdr>
                <w:top w:val="none" w:sz="0" w:space="0" w:color="auto"/>
                <w:left w:val="none" w:sz="0" w:space="0" w:color="auto"/>
                <w:bottom w:val="none" w:sz="0" w:space="0" w:color="auto"/>
                <w:right w:val="none" w:sz="0" w:space="0" w:color="auto"/>
              </w:divBdr>
            </w:div>
          </w:divsChild>
        </w:div>
        <w:div w:id="611130380">
          <w:marLeft w:val="0"/>
          <w:marRight w:val="0"/>
          <w:marTop w:val="0"/>
          <w:marBottom w:val="0"/>
          <w:divBdr>
            <w:top w:val="none" w:sz="0" w:space="0" w:color="auto"/>
            <w:left w:val="none" w:sz="0" w:space="0" w:color="auto"/>
            <w:bottom w:val="none" w:sz="0" w:space="0" w:color="auto"/>
            <w:right w:val="none" w:sz="0" w:space="0" w:color="auto"/>
          </w:divBdr>
          <w:divsChild>
            <w:div w:id="223759346">
              <w:marLeft w:val="0"/>
              <w:marRight w:val="0"/>
              <w:marTop w:val="0"/>
              <w:marBottom w:val="0"/>
              <w:divBdr>
                <w:top w:val="none" w:sz="0" w:space="0" w:color="auto"/>
                <w:left w:val="none" w:sz="0" w:space="0" w:color="auto"/>
                <w:bottom w:val="none" w:sz="0" w:space="0" w:color="auto"/>
                <w:right w:val="none" w:sz="0" w:space="0" w:color="auto"/>
              </w:divBdr>
            </w:div>
            <w:div w:id="1861627814">
              <w:marLeft w:val="0"/>
              <w:marRight w:val="0"/>
              <w:marTop w:val="0"/>
              <w:marBottom w:val="0"/>
              <w:divBdr>
                <w:top w:val="none" w:sz="0" w:space="0" w:color="auto"/>
                <w:left w:val="none" w:sz="0" w:space="0" w:color="auto"/>
                <w:bottom w:val="none" w:sz="0" w:space="0" w:color="auto"/>
                <w:right w:val="none" w:sz="0" w:space="0" w:color="auto"/>
              </w:divBdr>
            </w:div>
          </w:divsChild>
        </w:div>
        <w:div w:id="612174882">
          <w:marLeft w:val="0"/>
          <w:marRight w:val="0"/>
          <w:marTop w:val="0"/>
          <w:marBottom w:val="0"/>
          <w:divBdr>
            <w:top w:val="none" w:sz="0" w:space="0" w:color="auto"/>
            <w:left w:val="none" w:sz="0" w:space="0" w:color="auto"/>
            <w:bottom w:val="none" w:sz="0" w:space="0" w:color="auto"/>
            <w:right w:val="none" w:sz="0" w:space="0" w:color="auto"/>
          </w:divBdr>
          <w:divsChild>
            <w:div w:id="1991978508">
              <w:marLeft w:val="0"/>
              <w:marRight w:val="0"/>
              <w:marTop w:val="0"/>
              <w:marBottom w:val="0"/>
              <w:divBdr>
                <w:top w:val="none" w:sz="0" w:space="0" w:color="auto"/>
                <w:left w:val="none" w:sz="0" w:space="0" w:color="auto"/>
                <w:bottom w:val="none" w:sz="0" w:space="0" w:color="auto"/>
                <w:right w:val="none" w:sz="0" w:space="0" w:color="auto"/>
              </w:divBdr>
            </w:div>
          </w:divsChild>
        </w:div>
        <w:div w:id="622729229">
          <w:marLeft w:val="0"/>
          <w:marRight w:val="0"/>
          <w:marTop w:val="0"/>
          <w:marBottom w:val="0"/>
          <w:divBdr>
            <w:top w:val="none" w:sz="0" w:space="0" w:color="auto"/>
            <w:left w:val="none" w:sz="0" w:space="0" w:color="auto"/>
            <w:bottom w:val="none" w:sz="0" w:space="0" w:color="auto"/>
            <w:right w:val="none" w:sz="0" w:space="0" w:color="auto"/>
          </w:divBdr>
          <w:divsChild>
            <w:div w:id="1127627411">
              <w:marLeft w:val="0"/>
              <w:marRight w:val="0"/>
              <w:marTop w:val="0"/>
              <w:marBottom w:val="0"/>
              <w:divBdr>
                <w:top w:val="none" w:sz="0" w:space="0" w:color="auto"/>
                <w:left w:val="none" w:sz="0" w:space="0" w:color="auto"/>
                <w:bottom w:val="none" w:sz="0" w:space="0" w:color="auto"/>
                <w:right w:val="none" w:sz="0" w:space="0" w:color="auto"/>
              </w:divBdr>
            </w:div>
          </w:divsChild>
        </w:div>
        <w:div w:id="641616684">
          <w:marLeft w:val="0"/>
          <w:marRight w:val="0"/>
          <w:marTop w:val="0"/>
          <w:marBottom w:val="0"/>
          <w:divBdr>
            <w:top w:val="none" w:sz="0" w:space="0" w:color="auto"/>
            <w:left w:val="none" w:sz="0" w:space="0" w:color="auto"/>
            <w:bottom w:val="none" w:sz="0" w:space="0" w:color="auto"/>
            <w:right w:val="none" w:sz="0" w:space="0" w:color="auto"/>
          </w:divBdr>
          <w:divsChild>
            <w:div w:id="727267386">
              <w:marLeft w:val="0"/>
              <w:marRight w:val="0"/>
              <w:marTop w:val="0"/>
              <w:marBottom w:val="0"/>
              <w:divBdr>
                <w:top w:val="none" w:sz="0" w:space="0" w:color="auto"/>
                <w:left w:val="none" w:sz="0" w:space="0" w:color="auto"/>
                <w:bottom w:val="none" w:sz="0" w:space="0" w:color="auto"/>
                <w:right w:val="none" w:sz="0" w:space="0" w:color="auto"/>
              </w:divBdr>
            </w:div>
          </w:divsChild>
        </w:div>
        <w:div w:id="651645178">
          <w:marLeft w:val="0"/>
          <w:marRight w:val="0"/>
          <w:marTop w:val="0"/>
          <w:marBottom w:val="0"/>
          <w:divBdr>
            <w:top w:val="none" w:sz="0" w:space="0" w:color="auto"/>
            <w:left w:val="none" w:sz="0" w:space="0" w:color="auto"/>
            <w:bottom w:val="none" w:sz="0" w:space="0" w:color="auto"/>
            <w:right w:val="none" w:sz="0" w:space="0" w:color="auto"/>
          </w:divBdr>
          <w:divsChild>
            <w:div w:id="935988619">
              <w:marLeft w:val="0"/>
              <w:marRight w:val="0"/>
              <w:marTop w:val="0"/>
              <w:marBottom w:val="0"/>
              <w:divBdr>
                <w:top w:val="none" w:sz="0" w:space="0" w:color="auto"/>
                <w:left w:val="none" w:sz="0" w:space="0" w:color="auto"/>
                <w:bottom w:val="none" w:sz="0" w:space="0" w:color="auto"/>
                <w:right w:val="none" w:sz="0" w:space="0" w:color="auto"/>
              </w:divBdr>
            </w:div>
          </w:divsChild>
        </w:div>
        <w:div w:id="652611482">
          <w:marLeft w:val="0"/>
          <w:marRight w:val="0"/>
          <w:marTop w:val="0"/>
          <w:marBottom w:val="0"/>
          <w:divBdr>
            <w:top w:val="none" w:sz="0" w:space="0" w:color="auto"/>
            <w:left w:val="none" w:sz="0" w:space="0" w:color="auto"/>
            <w:bottom w:val="none" w:sz="0" w:space="0" w:color="auto"/>
            <w:right w:val="none" w:sz="0" w:space="0" w:color="auto"/>
          </w:divBdr>
          <w:divsChild>
            <w:div w:id="1524897608">
              <w:marLeft w:val="0"/>
              <w:marRight w:val="0"/>
              <w:marTop w:val="0"/>
              <w:marBottom w:val="0"/>
              <w:divBdr>
                <w:top w:val="none" w:sz="0" w:space="0" w:color="auto"/>
                <w:left w:val="none" w:sz="0" w:space="0" w:color="auto"/>
                <w:bottom w:val="none" w:sz="0" w:space="0" w:color="auto"/>
                <w:right w:val="none" w:sz="0" w:space="0" w:color="auto"/>
              </w:divBdr>
            </w:div>
          </w:divsChild>
        </w:div>
        <w:div w:id="662272257">
          <w:marLeft w:val="0"/>
          <w:marRight w:val="0"/>
          <w:marTop w:val="0"/>
          <w:marBottom w:val="0"/>
          <w:divBdr>
            <w:top w:val="none" w:sz="0" w:space="0" w:color="auto"/>
            <w:left w:val="none" w:sz="0" w:space="0" w:color="auto"/>
            <w:bottom w:val="none" w:sz="0" w:space="0" w:color="auto"/>
            <w:right w:val="none" w:sz="0" w:space="0" w:color="auto"/>
          </w:divBdr>
          <w:divsChild>
            <w:div w:id="1630822831">
              <w:marLeft w:val="0"/>
              <w:marRight w:val="0"/>
              <w:marTop w:val="0"/>
              <w:marBottom w:val="0"/>
              <w:divBdr>
                <w:top w:val="none" w:sz="0" w:space="0" w:color="auto"/>
                <w:left w:val="none" w:sz="0" w:space="0" w:color="auto"/>
                <w:bottom w:val="none" w:sz="0" w:space="0" w:color="auto"/>
                <w:right w:val="none" w:sz="0" w:space="0" w:color="auto"/>
              </w:divBdr>
            </w:div>
          </w:divsChild>
        </w:div>
        <w:div w:id="670527168">
          <w:marLeft w:val="0"/>
          <w:marRight w:val="0"/>
          <w:marTop w:val="0"/>
          <w:marBottom w:val="0"/>
          <w:divBdr>
            <w:top w:val="none" w:sz="0" w:space="0" w:color="auto"/>
            <w:left w:val="none" w:sz="0" w:space="0" w:color="auto"/>
            <w:bottom w:val="none" w:sz="0" w:space="0" w:color="auto"/>
            <w:right w:val="none" w:sz="0" w:space="0" w:color="auto"/>
          </w:divBdr>
          <w:divsChild>
            <w:div w:id="131220275">
              <w:marLeft w:val="0"/>
              <w:marRight w:val="0"/>
              <w:marTop w:val="0"/>
              <w:marBottom w:val="0"/>
              <w:divBdr>
                <w:top w:val="none" w:sz="0" w:space="0" w:color="auto"/>
                <w:left w:val="none" w:sz="0" w:space="0" w:color="auto"/>
                <w:bottom w:val="none" w:sz="0" w:space="0" w:color="auto"/>
                <w:right w:val="none" w:sz="0" w:space="0" w:color="auto"/>
              </w:divBdr>
            </w:div>
          </w:divsChild>
        </w:div>
        <w:div w:id="685789071">
          <w:marLeft w:val="0"/>
          <w:marRight w:val="0"/>
          <w:marTop w:val="0"/>
          <w:marBottom w:val="0"/>
          <w:divBdr>
            <w:top w:val="none" w:sz="0" w:space="0" w:color="auto"/>
            <w:left w:val="none" w:sz="0" w:space="0" w:color="auto"/>
            <w:bottom w:val="none" w:sz="0" w:space="0" w:color="auto"/>
            <w:right w:val="none" w:sz="0" w:space="0" w:color="auto"/>
          </w:divBdr>
          <w:divsChild>
            <w:div w:id="92165844">
              <w:marLeft w:val="0"/>
              <w:marRight w:val="0"/>
              <w:marTop w:val="0"/>
              <w:marBottom w:val="0"/>
              <w:divBdr>
                <w:top w:val="none" w:sz="0" w:space="0" w:color="auto"/>
                <w:left w:val="none" w:sz="0" w:space="0" w:color="auto"/>
                <w:bottom w:val="none" w:sz="0" w:space="0" w:color="auto"/>
                <w:right w:val="none" w:sz="0" w:space="0" w:color="auto"/>
              </w:divBdr>
            </w:div>
            <w:div w:id="229733878">
              <w:marLeft w:val="0"/>
              <w:marRight w:val="0"/>
              <w:marTop w:val="0"/>
              <w:marBottom w:val="0"/>
              <w:divBdr>
                <w:top w:val="none" w:sz="0" w:space="0" w:color="auto"/>
                <w:left w:val="none" w:sz="0" w:space="0" w:color="auto"/>
                <w:bottom w:val="none" w:sz="0" w:space="0" w:color="auto"/>
                <w:right w:val="none" w:sz="0" w:space="0" w:color="auto"/>
              </w:divBdr>
            </w:div>
          </w:divsChild>
        </w:div>
        <w:div w:id="698161840">
          <w:marLeft w:val="0"/>
          <w:marRight w:val="0"/>
          <w:marTop w:val="0"/>
          <w:marBottom w:val="0"/>
          <w:divBdr>
            <w:top w:val="none" w:sz="0" w:space="0" w:color="auto"/>
            <w:left w:val="none" w:sz="0" w:space="0" w:color="auto"/>
            <w:bottom w:val="none" w:sz="0" w:space="0" w:color="auto"/>
            <w:right w:val="none" w:sz="0" w:space="0" w:color="auto"/>
          </w:divBdr>
          <w:divsChild>
            <w:div w:id="2144229036">
              <w:marLeft w:val="0"/>
              <w:marRight w:val="0"/>
              <w:marTop w:val="0"/>
              <w:marBottom w:val="0"/>
              <w:divBdr>
                <w:top w:val="none" w:sz="0" w:space="0" w:color="auto"/>
                <w:left w:val="none" w:sz="0" w:space="0" w:color="auto"/>
                <w:bottom w:val="none" w:sz="0" w:space="0" w:color="auto"/>
                <w:right w:val="none" w:sz="0" w:space="0" w:color="auto"/>
              </w:divBdr>
            </w:div>
          </w:divsChild>
        </w:div>
        <w:div w:id="698240941">
          <w:marLeft w:val="0"/>
          <w:marRight w:val="0"/>
          <w:marTop w:val="0"/>
          <w:marBottom w:val="0"/>
          <w:divBdr>
            <w:top w:val="none" w:sz="0" w:space="0" w:color="auto"/>
            <w:left w:val="none" w:sz="0" w:space="0" w:color="auto"/>
            <w:bottom w:val="none" w:sz="0" w:space="0" w:color="auto"/>
            <w:right w:val="none" w:sz="0" w:space="0" w:color="auto"/>
          </w:divBdr>
          <w:divsChild>
            <w:div w:id="608245766">
              <w:marLeft w:val="0"/>
              <w:marRight w:val="0"/>
              <w:marTop w:val="0"/>
              <w:marBottom w:val="0"/>
              <w:divBdr>
                <w:top w:val="none" w:sz="0" w:space="0" w:color="auto"/>
                <w:left w:val="none" w:sz="0" w:space="0" w:color="auto"/>
                <w:bottom w:val="none" w:sz="0" w:space="0" w:color="auto"/>
                <w:right w:val="none" w:sz="0" w:space="0" w:color="auto"/>
              </w:divBdr>
            </w:div>
            <w:div w:id="2080900434">
              <w:marLeft w:val="0"/>
              <w:marRight w:val="0"/>
              <w:marTop w:val="0"/>
              <w:marBottom w:val="0"/>
              <w:divBdr>
                <w:top w:val="none" w:sz="0" w:space="0" w:color="auto"/>
                <w:left w:val="none" w:sz="0" w:space="0" w:color="auto"/>
                <w:bottom w:val="none" w:sz="0" w:space="0" w:color="auto"/>
                <w:right w:val="none" w:sz="0" w:space="0" w:color="auto"/>
              </w:divBdr>
            </w:div>
          </w:divsChild>
        </w:div>
        <w:div w:id="710374741">
          <w:marLeft w:val="0"/>
          <w:marRight w:val="0"/>
          <w:marTop w:val="0"/>
          <w:marBottom w:val="0"/>
          <w:divBdr>
            <w:top w:val="none" w:sz="0" w:space="0" w:color="auto"/>
            <w:left w:val="none" w:sz="0" w:space="0" w:color="auto"/>
            <w:bottom w:val="none" w:sz="0" w:space="0" w:color="auto"/>
            <w:right w:val="none" w:sz="0" w:space="0" w:color="auto"/>
          </w:divBdr>
          <w:divsChild>
            <w:div w:id="2054966252">
              <w:marLeft w:val="0"/>
              <w:marRight w:val="0"/>
              <w:marTop w:val="0"/>
              <w:marBottom w:val="0"/>
              <w:divBdr>
                <w:top w:val="none" w:sz="0" w:space="0" w:color="auto"/>
                <w:left w:val="none" w:sz="0" w:space="0" w:color="auto"/>
                <w:bottom w:val="none" w:sz="0" w:space="0" w:color="auto"/>
                <w:right w:val="none" w:sz="0" w:space="0" w:color="auto"/>
              </w:divBdr>
            </w:div>
          </w:divsChild>
        </w:div>
        <w:div w:id="716125999">
          <w:marLeft w:val="0"/>
          <w:marRight w:val="0"/>
          <w:marTop w:val="0"/>
          <w:marBottom w:val="0"/>
          <w:divBdr>
            <w:top w:val="none" w:sz="0" w:space="0" w:color="auto"/>
            <w:left w:val="none" w:sz="0" w:space="0" w:color="auto"/>
            <w:bottom w:val="none" w:sz="0" w:space="0" w:color="auto"/>
            <w:right w:val="none" w:sz="0" w:space="0" w:color="auto"/>
          </w:divBdr>
          <w:divsChild>
            <w:div w:id="1588883999">
              <w:marLeft w:val="0"/>
              <w:marRight w:val="0"/>
              <w:marTop w:val="0"/>
              <w:marBottom w:val="0"/>
              <w:divBdr>
                <w:top w:val="none" w:sz="0" w:space="0" w:color="auto"/>
                <w:left w:val="none" w:sz="0" w:space="0" w:color="auto"/>
                <w:bottom w:val="none" w:sz="0" w:space="0" w:color="auto"/>
                <w:right w:val="none" w:sz="0" w:space="0" w:color="auto"/>
              </w:divBdr>
            </w:div>
          </w:divsChild>
        </w:div>
        <w:div w:id="717701122">
          <w:marLeft w:val="0"/>
          <w:marRight w:val="0"/>
          <w:marTop w:val="0"/>
          <w:marBottom w:val="0"/>
          <w:divBdr>
            <w:top w:val="none" w:sz="0" w:space="0" w:color="auto"/>
            <w:left w:val="none" w:sz="0" w:space="0" w:color="auto"/>
            <w:bottom w:val="none" w:sz="0" w:space="0" w:color="auto"/>
            <w:right w:val="none" w:sz="0" w:space="0" w:color="auto"/>
          </w:divBdr>
          <w:divsChild>
            <w:div w:id="746345135">
              <w:marLeft w:val="0"/>
              <w:marRight w:val="0"/>
              <w:marTop w:val="0"/>
              <w:marBottom w:val="0"/>
              <w:divBdr>
                <w:top w:val="none" w:sz="0" w:space="0" w:color="auto"/>
                <w:left w:val="none" w:sz="0" w:space="0" w:color="auto"/>
                <w:bottom w:val="none" w:sz="0" w:space="0" w:color="auto"/>
                <w:right w:val="none" w:sz="0" w:space="0" w:color="auto"/>
              </w:divBdr>
            </w:div>
          </w:divsChild>
        </w:div>
        <w:div w:id="728574687">
          <w:marLeft w:val="0"/>
          <w:marRight w:val="0"/>
          <w:marTop w:val="0"/>
          <w:marBottom w:val="0"/>
          <w:divBdr>
            <w:top w:val="none" w:sz="0" w:space="0" w:color="auto"/>
            <w:left w:val="none" w:sz="0" w:space="0" w:color="auto"/>
            <w:bottom w:val="none" w:sz="0" w:space="0" w:color="auto"/>
            <w:right w:val="none" w:sz="0" w:space="0" w:color="auto"/>
          </w:divBdr>
          <w:divsChild>
            <w:div w:id="593786649">
              <w:marLeft w:val="0"/>
              <w:marRight w:val="0"/>
              <w:marTop w:val="0"/>
              <w:marBottom w:val="0"/>
              <w:divBdr>
                <w:top w:val="none" w:sz="0" w:space="0" w:color="auto"/>
                <w:left w:val="none" w:sz="0" w:space="0" w:color="auto"/>
                <w:bottom w:val="none" w:sz="0" w:space="0" w:color="auto"/>
                <w:right w:val="none" w:sz="0" w:space="0" w:color="auto"/>
              </w:divBdr>
            </w:div>
          </w:divsChild>
        </w:div>
        <w:div w:id="733817105">
          <w:marLeft w:val="0"/>
          <w:marRight w:val="0"/>
          <w:marTop w:val="0"/>
          <w:marBottom w:val="0"/>
          <w:divBdr>
            <w:top w:val="none" w:sz="0" w:space="0" w:color="auto"/>
            <w:left w:val="none" w:sz="0" w:space="0" w:color="auto"/>
            <w:bottom w:val="none" w:sz="0" w:space="0" w:color="auto"/>
            <w:right w:val="none" w:sz="0" w:space="0" w:color="auto"/>
          </w:divBdr>
          <w:divsChild>
            <w:div w:id="348482442">
              <w:marLeft w:val="0"/>
              <w:marRight w:val="0"/>
              <w:marTop w:val="0"/>
              <w:marBottom w:val="0"/>
              <w:divBdr>
                <w:top w:val="none" w:sz="0" w:space="0" w:color="auto"/>
                <w:left w:val="none" w:sz="0" w:space="0" w:color="auto"/>
                <w:bottom w:val="none" w:sz="0" w:space="0" w:color="auto"/>
                <w:right w:val="none" w:sz="0" w:space="0" w:color="auto"/>
              </w:divBdr>
            </w:div>
          </w:divsChild>
        </w:div>
        <w:div w:id="736126046">
          <w:marLeft w:val="0"/>
          <w:marRight w:val="0"/>
          <w:marTop w:val="0"/>
          <w:marBottom w:val="0"/>
          <w:divBdr>
            <w:top w:val="none" w:sz="0" w:space="0" w:color="auto"/>
            <w:left w:val="none" w:sz="0" w:space="0" w:color="auto"/>
            <w:bottom w:val="none" w:sz="0" w:space="0" w:color="auto"/>
            <w:right w:val="none" w:sz="0" w:space="0" w:color="auto"/>
          </w:divBdr>
          <w:divsChild>
            <w:div w:id="849872781">
              <w:marLeft w:val="0"/>
              <w:marRight w:val="0"/>
              <w:marTop w:val="0"/>
              <w:marBottom w:val="0"/>
              <w:divBdr>
                <w:top w:val="none" w:sz="0" w:space="0" w:color="auto"/>
                <w:left w:val="none" w:sz="0" w:space="0" w:color="auto"/>
                <w:bottom w:val="none" w:sz="0" w:space="0" w:color="auto"/>
                <w:right w:val="none" w:sz="0" w:space="0" w:color="auto"/>
              </w:divBdr>
            </w:div>
            <w:div w:id="1087383796">
              <w:marLeft w:val="0"/>
              <w:marRight w:val="0"/>
              <w:marTop w:val="0"/>
              <w:marBottom w:val="0"/>
              <w:divBdr>
                <w:top w:val="none" w:sz="0" w:space="0" w:color="auto"/>
                <w:left w:val="none" w:sz="0" w:space="0" w:color="auto"/>
                <w:bottom w:val="none" w:sz="0" w:space="0" w:color="auto"/>
                <w:right w:val="none" w:sz="0" w:space="0" w:color="auto"/>
              </w:divBdr>
            </w:div>
          </w:divsChild>
        </w:div>
        <w:div w:id="741414514">
          <w:marLeft w:val="0"/>
          <w:marRight w:val="0"/>
          <w:marTop w:val="0"/>
          <w:marBottom w:val="0"/>
          <w:divBdr>
            <w:top w:val="none" w:sz="0" w:space="0" w:color="auto"/>
            <w:left w:val="none" w:sz="0" w:space="0" w:color="auto"/>
            <w:bottom w:val="none" w:sz="0" w:space="0" w:color="auto"/>
            <w:right w:val="none" w:sz="0" w:space="0" w:color="auto"/>
          </w:divBdr>
          <w:divsChild>
            <w:div w:id="689451281">
              <w:marLeft w:val="0"/>
              <w:marRight w:val="0"/>
              <w:marTop w:val="0"/>
              <w:marBottom w:val="0"/>
              <w:divBdr>
                <w:top w:val="none" w:sz="0" w:space="0" w:color="auto"/>
                <w:left w:val="none" w:sz="0" w:space="0" w:color="auto"/>
                <w:bottom w:val="none" w:sz="0" w:space="0" w:color="auto"/>
                <w:right w:val="none" w:sz="0" w:space="0" w:color="auto"/>
              </w:divBdr>
            </w:div>
            <w:div w:id="1990092608">
              <w:marLeft w:val="0"/>
              <w:marRight w:val="0"/>
              <w:marTop w:val="0"/>
              <w:marBottom w:val="0"/>
              <w:divBdr>
                <w:top w:val="none" w:sz="0" w:space="0" w:color="auto"/>
                <w:left w:val="none" w:sz="0" w:space="0" w:color="auto"/>
                <w:bottom w:val="none" w:sz="0" w:space="0" w:color="auto"/>
                <w:right w:val="none" w:sz="0" w:space="0" w:color="auto"/>
              </w:divBdr>
            </w:div>
          </w:divsChild>
        </w:div>
        <w:div w:id="769400678">
          <w:marLeft w:val="0"/>
          <w:marRight w:val="0"/>
          <w:marTop w:val="0"/>
          <w:marBottom w:val="0"/>
          <w:divBdr>
            <w:top w:val="none" w:sz="0" w:space="0" w:color="auto"/>
            <w:left w:val="none" w:sz="0" w:space="0" w:color="auto"/>
            <w:bottom w:val="none" w:sz="0" w:space="0" w:color="auto"/>
            <w:right w:val="none" w:sz="0" w:space="0" w:color="auto"/>
          </w:divBdr>
          <w:divsChild>
            <w:div w:id="413865610">
              <w:marLeft w:val="0"/>
              <w:marRight w:val="0"/>
              <w:marTop w:val="0"/>
              <w:marBottom w:val="0"/>
              <w:divBdr>
                <w:top w:val="none" w:sz="0" w:space="0" w:color="auto"/>
                <w:left w:val="none" w:sz="0" w:space="0" w:color="auto"/>
                <w:bottom w:val="none" w:sz="0" w:space="0" w:color="auto"/>
                <w:right w:val="none" w:sz="0" w:space="0" w:color="auto"/>
              </w:divBdr>
            </w:div>
            <w:div w:id="455223940">
              <w:marLeft w:val="0"/>
              <w:marRight w:val="0"/>
              <w:marTop w:val="0"/>
              <w:marBottom w:val="0"/>
              <w:divBdr>
                <w:top w:val="none" w:sz="0" w:space="0" w:color="auto"/>
                <w:left w:val="none" w:sz="0" w:space="0" w:color="auto"/>
                <w:bottom w:val="none" w:sz="0" w:space="0" w:color="auto"/>
                <w:right w:val="none" w:sz="0" w:space="0" w:color="auto"/>
              </w:divBdr>
            </w:div>
          </w:divsChild>
        </w:div>
        <w:div w:id="770008504">
          <w:marLeft w:val="0"/>
          <w:marRight w:val="0"/>
          <w:marTop w:val="0"/>
          <w:marBottom w:val="0"/>
          <w:divBdr>
            <w:top w:val="none" w:sz="0" w:space="0" w:color="auto"/>
            <w:left w:val="none" w:sz="0" w:space="0" w:color="auto"/>
            <w:bottom w:val="none" w:sz="0" w:space="0" w:color="auto"/>
            <w:right w:val="none" w:sz="0" w:space="0" w:color="auto"/>
          </w:divBdr>
          <w:divsChild>
            <w:div w:id="816456561">
              <w:marLeft w:val="0"/>
              <w:marRight w:val="0"/>
              <w:marTop w:val="0"/>
              <w:marBottom w:val="0"/>
              <w:divBdr>
                <w:top w:val="none" w:sz="0" w:space="0" w:color="auto"/>
                <w:left w:val="none" w:sz="0" w:space="0" w:color="auto"/>
                <w:bottom w:val="none" w:sz="0" w:space="0" w:color="auto"/>
                <w:right w:val="none" w:sz="0" w:space="0" w:color="auto"/>
              </w:divBdr>
            </w:div>
          </w:divsChild>
        </w:div>
        <w:div w:id="785388124">
          <w:marLeft w:val="0"/>
          <w:marRight w:val="0"/>
          <w:marTop w:val="0"/>
          <w:marBottom w:val="0"/>
          <w:divBdr>
            <w:top w:val="none" w:sz="0" w:space="0" w:color="auto"/>
            <w:left w:val="none" w:sz="0" w:space="0" w:color="auto"/>
            <w:bottom w:val="none" w:sz="0" w:space="0" w:color="auto"/>
            <w:right w:val="none" w:sz="0" w:space="0" w:color="auto"/>
          </w:divBdr>
          <w:divsChild>
            <w:div w:id="45684468">
              <w:marLeft w:val="0"/>
              <w:marRight w:val="0"/>
              <w:marTop w:val="0"/>
              <w:marBottom w:val="0"/>
              <w:divBdr>
                <w:top w:val="none" w:sz="0" w:space="0" w:color="auto"/>
                <w:left w:val="none" w:sz="0" w:space="0" w:color="auto"/>
                <w:bottom w:val="none" w:sz="0" w:space="0" w:color="auto"/>
                <w:right w:val="none" w:sz="0" w:space="0" w:color="auto"/>
              </w:divBdr>
            </w:div>
            <w:div w:id="1542471544">
              <w:marLeft w:val="0"/>
              <w:marRight w:val="0"/>
              <w:marTop w:val="0"/>
              <w:marBottom w:val="0"/>
              <w:divBdr>
                <w:top w:val="none" w:sz="0" w:space="0" w:color="auto"/>
                <w:left w:val="none" w:sz="0" w:space="0" w:color="auto"/>
                <w:bottom w:val="none" w:sz="0" w:space="0" w:color="auto"/>
                <w:right w:val="none" w:sz="0" w:space="0" w:color="auto"/>
              </w:divBdr>
            </w:div>
          </w:divsChild>
        </w:div>
        <w:div w:id="807666313">
          <w:marLeft w:val="0"/>
          <w:marRight w:val="0"/>
          <w:marTop w:val="0"/>
          <w:marBottom w:val="0"/>
          <w:divBdr>
            <w:top w:val="none" w:sz="0" w:space="0" w:color="auto"/>
            <w:left w:val="none" w:sz="0" w:space="0" w:color="auto"/>
            <w:bottom w:val="none" w:sz="0" w:space="0" w:color="auto"/>
            <w:right w:val="none" w:sz="0" w:space="0" w:color="auto"/>
          </w:divBdr>
          <w:divsChild>
            <w:div w:id="815299410">
              <w:marLeft w:val="0"/>
              <w:marRight w:val="0"/>
              <w:marTop w:val="0"/>
              <w:marBottom w:val="0"/>
              <w:divBdr>
                <w:top w:val="none" w:sz="0" w:space="0" w:color="auto"/>
                <w:left w:val="none" w:sz="0" w:space="0" w:color="auto"/>
                <w:bottom w:val="none" w:sz="0" w:space="0" w:color="auto"/>
                <w:right w:val="none" w:sz="0" w:space="0" w:color="auto"/>
              </w:divBdr>
            </w:div>
            <w:div w:id="1877698492">
              <w:marLeft w:val="0"/>
              <w:marRight w:val="0"/>
              <w:marTop w:val="0"/>
              <w:marBottom w:val="0"/>
              <w:divBdr>
                <w:top w:val="none" w:sz="0" w:space="0" w:color="auto"/>
                <w:left w:val="none" w:sz="0" w:space="0" w:color="auto"/>
                <w:bottom w:val="none" w:sz="0" w:space="0" w:color="auto"/>
                <w:right w:val="none" w:sz="0" w:space="0" w:color="auto"/>
              </w:divBdr>
            </w:div>
          </w:divsChild>
        </w:div>
        <w:div w:id="814682770">
          <w:marLeft w:val="0"/>
          <w:marRight w:val="0"/>
          <w:marTop w:val="0"/>
          <w:marBottom w:val="0"/>
          <w:divBdr>
            <w:top w:val="none" w:sz="0" w:space="0" w:color="auto"/>
            <w:left w:val="none" w:sz="0" w:space="0" w:color="auto"/>
            <w:bottom w:val="none" w:sz="0" w:space="0" w:color="auto"/>
            <w:right w:val="none" w:sz="0" w:space="0" w:color="auto"/>
          </w:divBdr>
          <w:divsChild>
            <w:div w:id="380789755">
              <w:marLeft w:val="0"/>
              <w:marRight w:val="0"/>
              <w:marTop w:val="0"/>
              <w:marBottom w:val="0"/>
              <w:divBdr>
                <w:top w:val="none" w:sz="0" w:space="0" w:color="auto"/>
                <w:left w:val="none" w:sz="0" w:space="0" w:color="auto"/>
                <w:bottom w:val="none" w:sz="0" w:space="0" w:color="auto"/>
                <w:right w:val="none" w:sz="0" w:space="0" w:color="auto"/>
              </w:divBdr>
            </w:div>
            <w:div w:id="1854221262">
              <w:marLeft w:val="0"/>
              <w:marRight w:val="0"/>
              <w:marTop w:val="0"/>
              <w:marBottom w:val="0"/>
              <w:divBdr>
                <w:top w:val="none" w:sz="0" w:space="0" w:color="auto"/>
                <w:left w:val="none" w:sz="0" w:space="0" w:color="auto"/>
                <w:bottom w:val="none" w:sz="0" w:space="0" w:color="auto"/>
                <w:right w:val="none" w:sz="0" w:space="0" w:color="auto"/>
              </w:divBdr>
            </w:div>
          </w:divsChild>
        </w:div>
        <w:div w:id="816804437">
          <w:marLeft w:val="0"/>
          <w:marRight w:val="0"/>
          <w:marTop w:val="0"/>
          <w:marBottom w:val="0"/>
          <w:divBdr>
            <w:top w:val="none" w:sz="0" w:space="0" w:color="auto"/>
            <w:left w:val="none" w:sz="0" w:space="0" w:color="auto"/>
            <w:bottom w:val="none" w:sz="0" w:space="0" w:color="auto"/>
            <w:right w:val="none" w:sz="0" w:space="0" w:color="auto"/>
          </w:divBdr>
          <w:divsChild>
            <w:div w:id="2125029958">
              <w:marLeft w:val="0"/>
              <w:marRight w:val="0"/>
              <w:marTop w:val="0"/>
              <w:marBottom w:val="0"/>
              <w:divBdr>
                <w:top w:val="none" w:sz="0" w:space="0" w:color="auto"/>
                <w:left w:val="none" w:sz="0" w:space="0" w:color="auto"/>
                <w:bottom w:val="none" w:sz="0" w:space="0" w:color="auto"/>
                <w:right w:val="none" w:sz="0" w:space="0" w:color="auto"/>
              </w:divBdr>
            </w:div>
          </w:divsChild>
        </w:div>
        <w:div w:id="818767027">
          <w:marLeft w:val="0"/>
          <w:marRight w:val="0"/>
          <w:marTop w:val="0"/>
          <w:marBottom w:val="0"/>
          <w:divBdr>
            <w:top w:val="none" w:sz="0" w:space="0" w:color="auto"/>
            <w:left w:val="none" w:sz="0" w:space="0" w:color="auto"/>
            <w:bottom w:val="none" w:sz="0" w:space="0" w:color="auto"/>
            <w:right w:val="none" w:sz="0" w:space="0" w:color="auto"/>
          </w:divBdr>
          <w:divsChild>
            <w:div w:id="222789402">
              <w:marLeft w:val="0"/>
              <w:marRight w:val="0"/>
              <w:marTop w:val="0"/>
              <w:marBottom w:val="0"/>
              <w:divBdr>
                <w:top w:val="none" w:sz="0" w:space="0" w:color="auto"/>
                <w:left w:val="none" w:sz="0" w:space="0" w:color="auto"/>
                <w:bottom w:val="none" w:sz="0" w:space="0" w:color="auto"/>
                <w:right w:val="none" w:sz="0" w:space="0" w:color="auto"/>
              </w:divBdr>
            </w:div>
            <w:div w:id="295843480">
              <w:marLeft w:val="0"/>
              <w:marRight w:val="0"/>
              <w:marTop w:val="0"/>
              <w:marBottom w:val="0"/>
              <w:divBdr>
                <w:top w:val="none" w:sz="0" w:space="0" w:color="auto"/>
                <w:left w:val="none" w:sz="0" w:space="0" w:color="auto"/>
                <w:bottom w:val="none" w:sz="0" w:space="0" w:color="auto"/>
                <w:right w:val="none" w:sz="0" w:space="0" w:color="auto"/>
              </w:divBdr>
            </w:div>
          </w:divsChild>
        </w:div>
        <w:div w:id="819927022">
          <w:marLeft w:val="0"/>
          <w:marRight w:val="0"/>
          <w:marTop w:val="0"/>
          <w:marBottom w:val="0"/>
          <w:divBdr>
            <w:top w:val="none" w:sz="0" w:space="0" w:color="auto"/>
            <w:left w:val="none" w:sz="0" w:space="0" w:color="auto"/>
            <w:bottom w:val="none" w:sz="0" w:space="0" w:color="auto"/>
            <w:right w:val="none" w:sz="0" w:space="0" w:color="auto"/>
          </w:divBdr>
          <w:divsChild>
            <w:div w:id="322241511">
              <w:marLeft w:val="0"/>
              <w:marRight w:val="0"/>
              <w:marTop w:val="0"/>
              <w:marBottom w:val="0"/>
              <w:divBdr>
                <w:top w:val="none" w:sz="0" w:space="0" w:color="auto"/>
                <w:left w:val="none" w:sz="0" w:space="0" w:color="auto"/>
                <w:bottom w:val="none" w:sz="0" w:space="0" w:color="auto"/>
                <w:right w:val="none" w:sz="0" w:space="0" w:color="auto"/>
              </w:divBdr>
            </w:div>
            <w:div w:id="594747398">
              <w:marLeft w:val="0"/>
              <w:marRight w:val="0"/>
              <w:marTop w:val="0"/>
              <w:marBottom w:val="0"/>
              <w:divBdr>
                <w:top w:val="none" w:sz="0" w:space="0" w:color="auto"/>
                <w:left w:val="none" w:sz="0" w:space="0" w:color="auto"/>
                <w:bottom w:val="none" w:sz="0" w:space="0" w:color="auto"/>
                <w:right w:val="none" w:sz="0" w:space="0" w:color="auto"/>
              </w:divBdr>
            </w:div>
          </w:divsChild>
        </w:div>
        <w:div w:id="826281517">
          <w:marLeft w:val="0"/>
          <w:marRight w:val="0"/>
          <w:marTop w:val="0"/>
          <w:marBottom w:val="0"/>
          <w:divBdr>
            <w:top w:val="none" w:sz="0" w:space="0" w:color="auto"/>
            <w:left w:val="none" w:sz="0" w:space="0" w:color="auto"/>
            <w:bottom w:val="none" w:sz="0" w:space="0" w:color="auto"/>
            <w:right w:val="none" w:sz="0" w:space="0" w:color="auto"/>
          </w:divBdr>
          <w:divsChild>
            <w:div w:id="1645700887">
              <w:marLeft w:val="0"/>
              <w:marRight w:val="0"/>
              <w:marTop w:val="0"/>
              <w:marBottom w:val="0"/>
              <w:divBdr>
                <w:top w:val="none" w:sz="0" w:space="0" w:color="auto"/>
                <w:left w:val="none" w:sz="0" w:space="0" w:color="auto"/>
                <w:bottom w:val="none" w:sz="0" w:space="0" w:color="auto"/>
                <w:right w:val="none" w:sz="0" w:space="0" w:color="auto"/>
              </w:divBdr>
            </w:div>
            <w:div w:id="2098209655">
              <w:marLeft w:val="0"/>
              <w:marRight w:val="0"/>
              <w:marTop w:val="0"/>
              <w:marBottom w:val="0"/>
              <w:divBdr>
                <w:top w:val="none" w:sz="0" w:space="0" w:color="auto"/>
                <w:left w:val="none" w:sz="0" w:space="0" w:color="auto"/>
                <w:bottom w:val="none" w:sz="0" w:space="0" w:color="auto"/>
                <w:right w:val="none" w:sz="0" w:space="0" w:color="auto"/>
              </w:divBdr>
            </w:div>
          </w:divsChild>
        </w:div>
        <w:div w:id="828710089">
          <w:marLeft w:val="0"/>
          <w:marRight w:val="0"/>
          <w:marTop w:val="0"/>
          <w:marBottom w:val="0"/>
          <w:divBdr>
            <w:top w:val="none" w:sz="0" w:space="0" w:color="auto"/>
            <w:left w:val="none" w:sz="0" w:space="0" w:color="auto"/>
            <w:bottom w:val="none" w:sz="0" w:space="0" w:color="auto"/>
            <w:right w:val="none" w:sz="0" w:space="0" w:color="auto"/>
          </w:divBdr>
          <w:divsChild>
            <w:div w:id="655493502">
              <w:marLeft w:val="0"/>
              <w:marRight w:val="0"/>
              <w:marTop w:val="0"/>
              <w:marBottom w:val="0"/>
              <w:divBdr>
                <w:top w:val="none" w:sz="0" w:space="0" w:color="auto"/>
                <w:left w:val="none" w:sz="0" w:space="0" w:color="auto"/>
                <w:bottom w:val="none" w:sz="0" w:space="0" w:color="auto"/>
                <w:right w:val="none" w:sz="0" w:space="0" w:color="auto"/>
              </w:divBdr>
            </w:div>
            <w:div w:id="937063099">
              <w:marLeft w:val="0"/>
              <w:marRight w:val="0"/>
              <w:marTop w:val="0"/>
              <w:marBottom w:val="0"/>
              <w:divBdr>
                <w:top w:val="none" w:sz="0" w:space="0" w:color="auto"/>
                <w:left w:val="none" w:sz="0" w:space="0" w:color="auto"/>
                <w:bottom w:val="none" w:sz="0" w:space="0" w:color="auto"/>
                <w:right w:val="none" w:sz="0" w:space="0" w:color="auto"/>
              </w:divBdr>
            </w:div>
          </w:divsChild>
        </w:div>
        <w:div w:id="833883868">
          <w:marLeft w:val="0"/>
          <w:marRight w:val="0"/>
          <w:marTop w:val="0"/>
          <w:marBottom w:val="0"/>
          <w:divBdr>
            <w:top w:val="none" w:sz="0" w:space="0" w:color="auto"/>
            <w:left w:val="none" w:sz="0" w:space="0" w:color="auto"/>
            <w:bottom w:val="none" w:sz="0" w:space="0" w:color="auto"/>
            <w:right w:val="none" w:sz="0" w:space="0" w:color="auto"/>
          </w:divBdr>
          <w:divsChild>
            <w:div w:id="710149682">
              <w:marLeft w:val="0"/>
              <w:marRight w:val="0"/>
              <w:marTop w:val="0"/>
              <w:marBottom w:val="0"/>
              <w:divBdr>
                <w:top w:val="none" w:sz="0" w:space="0" w:color="auto"/>
                <w:left w:val="none" w:sz="0" w:space="0" w:color="auto"/>
                <w:bottom w:val="none" w:sz="0" w:space="0" w:color="auto"/>
                <w:right w:val="none" w:sz="0" w:space="0" w:color="auto"/>
              </w:divBdr>
            </w:div>
          </w:divsChild>
        </w:div>
        <w:div w:id="839152429">
          <w:marLeft w:val="0"/>
          <w:marRight w:val="0"/>
          <w:marTop w:val="0"/>
          <w:marBottom w:val="0"/>
          <w:divBdr>
            <w:top w:val="none" w:sz="0" w:space="0" w:color="auto"/>
            <w:left w:val="none" w:sz="0" w:space="0" w:color="auto"/>
            <w:bottom w:val="none" w:sz="0" w:space="0" w:color="auto"/>
            <w:right w:val="none" w:sz="0" w:space="0" w:color="auto"/>
          </w:divBdr>
          <w:divsChild>
            <w:div w:id="1195995786">
              <w:marLeft w:val="0"/>
              <w:marRight w:val="0"/>
              <w:marTop w:val="0"/>
              <w:marBottom w:val="0"/>
              <w:divBdr>
                <w:top w:val="none" w:sz="0" w:space="0" w:color="auto"/>
                <w:left w:val="none" w:sz="0" w:space="0" w:color="auto"/>
                <w:bottom w:val="none" w:sz="0" w:space="0" w:color="auto"/>
                <w:right w:val="none" w:sz="0" w:space="0" w:color="auto"/>
              </w:divBdr>
            </w:div>
          </w:divsChild>
        </w:div>
        <w:div w:id="839613076">
          <w:marLeft w:val="0"/>
          <w:marRight w:val="0"/>
          <w:marTop w:val="0"/>
          <w:marBottom w:val="0"/>
          <w:divBdr>
            <w:top w:val="none" w:sz="0" w:space="0" w:color="auto"/>
            <w:left w:val="none" w:sz="0" w:space="0" w:color="auto"/>
            <w:bottom w:val="none" w:sz="0" w:space="0" w:color="auto"/>
            <w:right w:val="none" w:sz="0" w:space="0" w:color="auto"/>
          </w:divBdr>
          <w:divsChild>
            <w:div w:id="811212041">
              <w:marLeft w:val="0"/>
              <w:marRight w:val="0"/>
              <w:marTop w:val="0"/>
              <w:marBottom w:val="0"/>
              <w:divBdr>
                <w:top w:val="none" w:sz="0" w:space="0" w:color="auto"/>
                <w:left w:val="none" w:sz="0" w:space="0" w:color="auto"/>
                <w:bottom w:val="none" w:sz="0" w:space="0" w:color="auto"/>
                <w:right w:val="none" w:sz="0" w:space="0" w:color="auto"/>
              </w:divBdr>
            </w:div>
            <w:div w:id="2006545651">
              <w:marLeft w:val="0"/>
              <w:marRight w:val="0"/>
              <w:marTop w:val="0"/>
              <w:marBottom w:val="0"/>
              <w:divBdr>
                <w:top w:val="none" w:sz="0" w:space="0" w:color="auto"/>
                <w:left w:val="none" w:sz="0" w:space="0" w:color="auto"/>
                <w:bottom w:val="none" w:sz="0" w:space="0" w:color="auto"/>
                <w:right w:val="none" w:sz="0" w:space="0" w:color="auto"/>
              </w:divBdr>
            </w:div>
          </w:divsChild>
        </w:div>
        <w:div w:id="844517884">
          <w:marLeft w:val="0"/>
          <w:marRight w:val="0"/>
          <w:marTop w:val="0"/>
          <w:marBottom w:val="0"/>
          <w:divBdr>
            <w:top w:val="none" w:sz="0" w:space="0" w:color="auto"/>
            <w:left w:val="none" w:sz="0" w:space="0" w:color="auto"/>
            <w:bottom w:val="none" w:sz="0" w:space="0" w:color="auto"/>
            <w:right w:val="none" w:sz="0" w:space="0" w:color="auto"/>
          </w:divBdr>
          <w:divsChild>
            <w:div w:id="170343363">
              <w:marLeft w:val="0"/>
              <w:marRight w:val="0"/>
              <w:marTop w:val="0"/>
              <w:marBottom w:val="0"/>
              <w:divBdr>
                <w:top w:val="none" w:sz="0" w:space="0" w:color="auto"/>
                <w:left w:val="none" w:sz="0" w:space="0" w:color="auto"/>
                <w:bottom w:val="none" w:sz="0" w:space="0" w:color="auto"/>
                <w:right w:val="none" w:sz="0" w:space="0" w:color="auto"/>
              </w:divBdr>
            </w:div>
          </w:divsChild>
        </w:div>
        <w:div w:id="848330271">
          <w:marLeft w:val="0"/>
          <w:marRight w:val="0"/>
          <w:marTop w:val="0"/>
          <w:marBottom w:val="0"/>
          <w:divBdr>
            <w:top w:val="none" w:sz="0" w:space="0" w:color="auto"/>
            <w:left w:val="none" w:sz="0" w:space="0" w:color="auto"/>
            <w:bottom w:val="none" w:sz="0" w:space="0" w:color="auto"/>
            <w:right w:val="none" w:sz="0" w:space="0" w:color="auto"/>
          </w:divBdr>
          <w:divsChild>
            <w:div w:id="452867081">
              <w:marLeft w:val="0"/>
              <w:marRight w:val="0"/>
              <w:marTop w:val="0"/>
              <w:marBottom w:val="0"/>
              <w:divBdr>
                <w:top w:val="none" w:sz="0" w:space="0" w:color="auto"/>
                <w:left w:val="none" w:sz="0" w:space="0" w:color="auto"/>
                <w:bottom w:val="none" w:sz="0" w:space="0" w:color="auto"/>
                <w:right w:val="none" w:sz="0" w:space="0" w:color="auto"/>
              </w:divBdr>
            </w:div>
            <w:div w:id="1416588187">
              <w:marLeft w:val="0"/>
              <w:marRight w:val="0"/>
              <w:marTop w:val="0"/>
              <w:marBottom w:val="0"/>
              <w:divBdr>
                <w:top w:val="none" w:sz="0" w:space="0" w:color="auto"/>
                <w:left w:val="none" w:sz="0" w:space="0" w:color="auto"/>
                <w:bottom w:val="none" w:sz="0" w:space="0" w:color="auto"/>
                <w:right w:val="none" w:sz="0" w:space="0" w:color="auto"/>
              </w:divBdr>
            </w:div>
          </w:divsChild>
        </w:div>
        <w:div w:id="871041363">
          <w:marLeft w:val="0"/>
          <w:marRight w:val="0"/>
          <w:marTop w:val="0"/>
          <w:marBottom w:val="0"/>
          <w:divBdr>
            <w:top w:val="none" w:sz="0" w:space="0" w:color="auto"/>
            <w:left w:val="none" w:sz="0" w:space="0" w:color="auto"/>
            <w:bottom w:val="none" w:sz="0" w:space="0" w:color="auto"/>
            <w:right w:val="none" w:sz="0" w:space="0" w:color="auto"/>
          </w:divBdr>
          <w:divsChild>
            <w:div w:id="863443304">
              <w:marLeft w:val="0"/>
              <w:marRight w:val="0"/>
              <w:marTop w:val="0"/>
              <w:marBottom w:val="0"/>
              <w:divBdr>
                <w:top w:val="none" w:sz="0" w:space="0" w:color="auto"/>
                <w:left w:val="none" w:sz="0" w:space="0" w:color="auto"/>
                <w:bottom w:val="none" w:sz="0" w:space="0" w:color="auto"/>
                <w:right w:val="none" w:sz="0" w:space="0" w:color="auto"/>
              </w:divBdr>
            </w:div>
          </w:divsChild>
        </w:div>
        <w:div w:id="877277579">
          <w:marLeft w:val="0"/>
          <w:marRight w:val="0"/>
          <w:marTop w:val="0"/>
          <w:marBottom w:val="0"/>
          <w:divBdr>
            <w:top w:val="none" w:sz="0" w:space="0" w:color="auto"/>
            <w:left w:val="none" w:sz="0" w:space="0" w:color="auto"/>
            <w:bottom w:val="none" w:sz="0" w:space="0" w:color="auto"/>
            <w:right w:val="none" w:sz="0" w:space="0" w:color="auto"/>
          </w:divBdr>
          <w:divsChild>
            <w:div w:id="1385955731">
              <w:marLeft w:val="0"/>
              <w:marRight w:val="0"/>
              <w:marTop w:val="0"/>
              <w:marBottom w:val="0"/>
              <w:divBdr>
                <w:top w:val="none" w:sz="0" w:space="0" w:color="auto"/>
                <w:left w:val="none" w:sz="0" w:space="0" w:color="auto"/>
                <w:bottom w:val="none" w:sz="0" w:space="0" w:color="auto"/>
                <w:right w:val="none" w:sz="0" w:space="0" w:color="auto"/>
              </w:divBdr>
            </w:div>
            <w:div w:id="1669015773">
              <w:marLeft w:val="0"/>
              <w:marRight w:val="0"/>
              <w:marTop w:val="0"/>
              <w:marBottom w:val="0"/>
              <w:divBdr>
                <w:top w:val="none" w:sz="0" w:space="0" w:color="auto"/>
                <w:left w:val="none" w:sz="0" w:space="0" w:color="auto"/>
                <w:bottom w:val="none" w:sz="0" w:space="0" w:color="auto"/>
                <w:right w:val="none" w:sz="0" w:space="0" w:color="auto"/>
              </w:divBdr>
            </w:div>
          </w:divsChild>
        </w:div>
        <w:div w:id="882212843">
          <w:marLeft w:val="0"/>
          <w:marRight w:val="0"/>
          <w:marTop w:val="0"/>
          <w:marBottom w:val="0"/>
          <w:divBdr>
            <w:top w:val="none" w:sz="0" w:space="0" w:color="auto"/>
            <w:left w:val="none" w:sz="0" w:space="0" w:color="auto"/>
            <w:bottom w:val="none" w:sz="0" w:space="0" w:color="auto"/>
            <w:right w:val="none" w:sz="0" w:space="0" w:color="auto"/>
          </w:divBdr>
          <w:divsChild>
            <w:div w:id="51856205">
              <w:marLeft w:val="0"/>
              <w:marRight w:val="0"/>
              <w:marTop w:val="0"/>
              <w:marBottom w:val="0"/>
              <w:divBdr>
                <w:top w:val="none" w:sz="0" w:space="0" w:color="auto"/>
                <w:left w:val="none" w:sz="0" w:space="0" w:color="auto"/>
                <w:bottom w:val="none" w:sz="0" w:space="0" w:color="auto"/>
                <w:right w:val="none" w:sz="0" w:space="0" w:color="auto"/>
              </w:divBdr>
            </w:div>
            <w:div w:id="1911424048">
              <w:marLeft w:val="0"/>
              <w:marRight w:val="0"/>
              <w:marTop w:val="0"/>
              <w:marBottom w:val="0"/>
              <w:divBdr>
                <w:top w:val="none" w:sz="0" w:space="0" w:color="auto"/>
                <w:left w:val="none" w:sz="0" w:space="0" w:color="auto"/>
                <w:bottom w:val="none" w:sz="0" w:space="0" w:color="auto"/>
                <w:right w:val="none" w:sz="0" w:space="0" w:color="auto"/>
              </w:divBdr>
            </w:div>
          </w:divsChild>
        </w:div>
        <w:div w:id="885335305">
          <w:marLeft w:val="0"/>
          <w:marRight w:val="0"/>
          <w:marTop w:val="0"/>
          <w:marBottom w:val="0"/>
          <w:divBdr>
            <w:top w:val="none" w:sz="0" w:space="0" w:color="auto"/>
            <w:left w:val="none" w:sz="0" w:space="0" w:color="auto"/>
            <w:bottom w:val="none" w:sz="0" w:space="0" w:color="auto"/>
            <w:right w:val="none" w:sz="0" w:space="0" w:color="auto"/>
          </w:divBdr>
          <w:divsChild>
            <w:div w:id="946041478">
              <w:marLeft w:val="0"/>
              <w:marRight w:val="0"/>
              <w:marTop w:val="0"/>
              <w:marBottom w:val="0"/>
              <w:divBdr>
                <w:top w:val="none" w:sz="0" w:space="0" w:color="auto"/>
                <w:left w:val="none" w:sz="0" w:space="0" w:color="auto"/>
                <w:bottom w:val="none" w:sz="0" w:space="0" w:color="auto"/>
                <w:right w:val="none" w:sz="0" w:space="0" w:color="auto"/>
              </w:divBdr>
            </w:div>
          </w:divsChild>
        </w:div>
        <w:div w:id="889804810">
          <w:marLeft w:val="0"/>
          <w:marRight w:val="0"/>
          <w:marTop w:val="0"/>
          <w:marBottom w:val="0"/>
          <w:divBdr>
            <w:top w:val="none" w:sz="0" w:space="0" w:color="auto"/>
            <w:left w:val="none" w:sz="0" w:space="0" w:color="auto"/>
            <w:bottom w:val="none" w:sz="0" w:space="0" w:color="auto"/>
            <w:right w:val="none" w:sz="0" w:space="0" w:color="auto"/>
          </w:divBdr>
          <w:divsChild>
            <w:div w:id="1186291494">
              <w:marLeft w:val="0"/>
              <w:marRight w:val="0"/>
              <w:marTop w:val="0"/>
              <w:marBottom w:val="0"/>
              <w:divBdr>
                <w:top w:val="none" w:sz="0" w:space="0" w:color="auto"/>
                <w:left w:val="none" w:sz="0" w:space="0" w:color="auto"/>
                <w:bottom w:val="none" w:sz="0" w:space="0" w:color="auto"/>
                <w:right w:val="none" w:sz="0" w:space="0" w:color="auto"/>
              </w:divBdr>
            </w:div>
            <w:div w:id="1378816052">
              <w:marLeft w:val="0"/>
              <w:marRight w:val="0"/>
              <w:marTop w:val="0"/>
              <w:marBottom w:val="0"/>
              <w:divBdr>
                <w:top w:val="none" w:sz="0" w:space="0" w:color="auto"/>
                <w:left w:val="none" w:sz="0" w:space="0" w:color="auto"/>
                <w:bottom w:val="none" w:sz="0" w:space="0" w:color="auto"/>
                <w:right w:val="none" w:sz="0" w:space="0" w:color="auto"/>
              </w:divBdr>
            </w:div>
          </w:divsChild>
        </w:div>
        <w:div w:id="891842503">
          <w:marLeft w:val="0"/>
          <w:marRight w:val="0"/>
          <w:marTop w:val="0"/>
          <w:marBottom w:val="0"/>
          <w:divBdr>
            <w:top w:val="none" w:sz="0" w:space="0" w:color="auto"/>
            <w:left w:val="none" w:sz="0" w:space="0" w:color="auto"/>
            <w:bottom w:val="none" w:sz="0" w:space="0" w:color="auto"/>
            <w:right w:val="none" w:sz="0" w:space="0" w:color="auto"/>
          </w:divBdr>
          <w:divsChild>
            <w:div w:id="206798288">
              <w:marLeft w:val="0"/>
              <w:marRight w:val="0"/>
              <w:marTop w:val="0"/>
              <w:marBottom w:val="0"/>
              <w:divBdr>
                <w:top w:val="none" w:sz="0" w:space="0" w:color="auto"/>
                <w:left w:val="none" w:sz="0" w:space="0" w:color="auto"/>
                <w:bottom w:val="none" w:sz="0" w:space="0" w:color="auto"/>
                <w:right w:val="none" w:sz="0" w:space="0" w:color="auto"/>
              </w:divBdr>
            </w:div>
          </w:divsChild>
        </w:div>
        <w:div w:id="905458625">
          <w:marLeft w:val="0"/>
          <w:marRight w:val="0"/>
          <w:marTop w:val="0"/>
          <w:marBottom w:val="0"/>
          <w:divBdr>
            <w:top w:val="none" w:sz="0" w:space="0" w:color="auto"/>
            <w:left w:val="none" w:sz="0" w:space="0" w:color="auto"/>
            <w:bottom w:val="none" w:sz="0" w:space="0" w:color="auto"/>
            <w:right w:val="none" w:sz="0" w:space="0" w:color="auto"/>
          </w:divBdr>
          <w:divsChild>
            <w:div w:id="520583802">
              <w:marLeft w:val="0"/>
              <w:marRight w:val="0"/>
              <w:marTop w:val="0"/>
              <w:marBottom w:val="0"/>
              <w:divBdr>
                <w:top w:val="none" w:sz="0" w:space="0" w:color="auto"/>
                <w:left w:val="none" w:sz="0" w:space="0" w:color="auto"/>
                <w:bottom w:val="none" w:sz="0" w:space="0" w:color="auto"/>
                <w:right w:val="none" w:sz="0" w:space="0" w:color="auto"/>
              </w:divBdr>
            </w:div>
          </w:divsChild>
        </w:div>
        <w:div w:id="906845488">
          <w:marLeft w:val="0"/>
          <w:marRight w:val="0"/>
          <w:marTop w:val="0"/>
          <w:marBottom w:val="0"/>
          <w:divBdr>
            <w:top w:val="none" w:sz="0" w:space="0" w:color="auto"/>
            <w:left w:val="none" w:sz="0" w:space="0" w:color="auto"/>
            <w:bottom w:val="none" w:sz="0" w:space="0" w:color="auto"/>
            <w:right w:val="none" w:sz="0" w:space="0" w:color="auto"/>
          </w:divBdr>
          <w:divsChild>
            <w:div w:id="574366003">
              <w:marLeft w:val="0"/>
              <w:marRight w:val="0"/>
              <w:marTop w:val="0"/>
              <w:marBottom w:val="0"/>
              <w:divBdr>
                <w:top w:val="none" w:sz="0" w:space="0" w:color="auto"/>
                <w:left w:val="none" w:sz="0" w:space="0" w:color="auto"/>
                <w:bottom w:val="none" w:sz="0" w:space="0" w:color="auto"/>
                <w:right w:val="none" w:sz="0" w:space="0" w:color="auto"/>
              </w:divBdr>
            </w:div>
            <w:div w:id="956179573">
              <w:marLeft w:val="0"/>
              <w:marRight w:val="0"/>
              <w:marTop w:val="0"/>
              <w:marBottom w:val="0"/>
              <w:divBdr>
                <w:top w:val="none" w:sz="0" w:space="0" w:color="auto"/>
                <w:left w:val="none" w:sz="0" w:space="0" w:color="auto"/>
                <w:bottom w:val="none" w:sz="0" w:space="0" w:color="auto"/>
                <w:right w:val="none" w:sz="0" w:space="0" w:color="auto"/>
              </w:divBdr>
            </w:div>
          </w:divsChild>
        </w:div>
        <w:div w:id="913391422">
          <w:marLeft w:val="0"/>
          <w:marRight w:val="0"/>
          <w:marTop w:val="0"/>
          <w:marBottom w:val="0"/>
          <w:divBdr>
            <w:top w:val="none" w:sz="0" w:space="0" w:color="auto"/>
            <w:left w:val="none" w:sz="0" w:space="0" w:color="auto"/>
            <w:bottom w:val="none" w:sz="0" w:space="0" w:color="auto"/>
            <w:right w:val="none" w:sz="0" w:space="0" w:color="auto"/>
          </w:divBdr>
          <w:divsChild>
            <w:div w:id="455025875">
              <w:marLeft w:val="0"/>
              <w:marRight w:val="0"/>
              <w:marTop w:val="0"/>
              <w:marBottom w:val="0"/>
              <w:divBdr>
                <w:top w:val="none" w:sz="0" w:space="0" w:color="auto"/>
                <w:left w:val="none" w:sz="0" w:space="0" w:color="auto"/>
                <w:bottom w:val="none" w:sz="0" w:space="0" w:color="auto"/>
                <w:right w:val="none" w:sz="0" w:space="0" w:color="auto"/>
              </w:divBdr>
            </w:div>
          </w:divsChild>
        </w:div>
        <w:div w:id="922683625">
          <w:marLeft w:val="0"/>
          <w:marRight w:val="0"/>
          <w:marTop w:val="0"/>
          <w:marBottom w:val="0"/>
          <w:divBdr>
            <w:top w:val="none" w:sz="0" w:space="0" w:color="auto"/>
            <w:left w:val="none" w:sz="0" w:space="0" w:color="auto"/>
            <w:bottom w:val="none" w:sz="0" w:space="0" w:color="auto"/>
            <w:right w:val="none" w:sz="0" w:space="0" w:color="auto"/>
          </w:divBdr>
          <w:divsChild>
            <w:div w:id="1291781525">
              <w:marLeft w:val="0"/>
              <w:marRight w:val="0"/>
              <w:marTop w:val="0"/>
              <w:marBottom w:val="0"/>
              <w:divBdr>
                <w:top w:val="none" w:sz="0" w:space="0" w:color="auto"/>
                <w:left w:val="none" w:sz="0" w:space="0" w:color="auto"/>
                <w:bottom w:val="none" w:sz="0" w:space="0" w:color="auto"/>
                <w:right w:val="none" w:sz="0" w:space="0" w:color="auto"/>
              </w:divBdr>
            </w:div>
          </w:divsChild>
        </w:div>
        <w:div w:id="930815451">
          <w:marLeft w:val="0"/>
          <w:marRight w:val="0"/>
          <w:marTop w:val="0"/>
          <w:marBottom w:val="0"/>
          <w:divBdr>
            <w:top w:val="none" w:sz="0" w:space="0" w:color="auto"/>
            <w:left w:val="none" w:sz="0" w:space="0" w:color="auto"/>
            <w:bottom w:val="none" w:sz="0" w:space="0" w:color="auto"/>
            <w:right w:val="none" w:sz="0" w:space="0" w:color="auto"/>
          </w:divBdr>
          <w:divsChild>
            <w:div w:id="724449272">
              <w:marLeft w:val="0"/>
              <w:marRight w:val="0"/>
              <w:marTop w:val="0"/>
              <w:marBottom w:val="0"/>
              <w:divBdr>
                <w:top w:val="none" w:sz="0" w:space="0" w:color="auto"/>
                <w:left w:val="none" w:sz="0" w:space="0" w:color="auto"/>
                <w:bottom w:val="none" w:sz="0" w:space="0" w:color="auto"/>
                <w:right w:val="none" w:sz="0" w:space="0" w:color="auto"/>
              </w:divBdr>
            </w:div>
          </w:divsChild>
        </w:div>
        <w:div w:id="940844132">
          <w:marLeft w:val="0"/>
          <w:marRight w:val="0"/>
          <w:marTop w:val="0"/>
          <w:marBottom w:val="0"/>
          <w:divBdr>
            <w:top w:val="none" w:sz="0" w:space="0" w:color="auto"/>
            <w:left w:val="none" w:sz="0" w:space="0" w:color="auto"/>
            <w:bottom w:val="none" w:sz="0" w:space="0" w:color="auto"/>
            <w:right w:val="none" w:sz="0" w:space="0" w:color="auto"/>
          </w:divBdr>
          <w:divsChild>
            <w:div w:id="102307803">
              <w:marLeft w:val="0"/>
              <w:marRight w:val="0"/>
              <w:marTop w:val="0"/>
              <w:marBottom w:val="0"/>
              <w:divBdr>
                <w:top w:val="none" w:sz="0" w:space="0" w:color="auto"/>
                <w:left w:val="none" w:sz="0" w:space="0" w:color="auto"/>
                <w:bottom w:val="none" w:sz="0" w:space="0" w:color="auto"/>
                <w:right w:val="none" w:sz="0" w:space="0" w:color="auto"/>
              </w:divBdr>
            </w:div>
          </w:divsChild>
        </w:div>
        <w:div w:id="946012231">
          <w:marLeft w:val="0"/>
          <w:marRight w:val="0"/>
          <w:marTop w:val="0"/>
          <w:marBottom w:val="0"/>
          <w:divBdr>
            <w:top w:val="none" w:sz="0" w:space="0" w:color="auto"/>
            <w:left w:val="none" w:sz="0" w:space="0" w:color="auto"/>
            <w:bottom w:val="none" w:sz="0" w:space="0" w:color="auto"/>
            <w:right w:val="none" w:sz="0" w:space="0" w:color="auto"/>
          </w:divBdr>
          <w:divsChild>
            <w:div w:id="1366447071">
              <w:marLeft w:val="0"/>
              <w:marRight w:val="0"/>
              <w:marTop w:val="0"/>
              <w:marBottom w:val="0"/>
              <w:divBdr>
                <w:top w:val="none" w:sz="0" w:space="0" w:color="auto"/>
                <w:left w:val="none" w:sz="0" w:space="0" w:color="auto"/>
                <w:bottom w:val="none" w:sz="0" w:space="0" w:color="auto"/>
                <w:right w:val="none" w:sz="0" w:space="0" w:color="auto"/>
              </w:divBdr>
            </w:div>
          </w:divsChild>
        </w:div>
        <w:div w:id="955284514">
          <w:marLeft w:val="0"/>
          <w:marRight w:val="0"/>
          <w:marTop w:val="0"/>
          <w:marBottom w:val="0"/>
          <w:divBdr>
            <w:top w:val="none" w:sz="0" w:space="0" w:color="auto"/>
            <w:left w:val="none" w:sz="0" w:space="0" w:color="auto"/>
            <w:bottom w:val="none" w:sz="0" w:space="0" w:color="auto"/>
            <w:right w:val="none" w:sz="0" w:space="0" w:color="auto"/>
          </w:divBdr>
          <w:divsChild>
            <w:div w:id="375205512">
              <w:marLeft w:val="0"/>
              <w:marRight w:val="0"/>
              <w:marTop w:val="0"/>
              <w:marBottom w:val="0"/>
              <w:divBdr>
                <w:top w:val="none" w:sz="0" w:space="0" w:color="auto"/>
                <w:left w:val="none" w:sz="0" w:space="0" w:color="auto"/>
                <w:bottom w:val="none" w:sz="0" w:space="0" w:color="auto"/>
                <w:right w:val="none" w:sz="0" w:space="0" w:color="auto"/>
              </w:divBdr>
            </w:div>
          </w:divsChild>
        </w:div>
        <w:div w:id="960114740">
          <w:marLeft w:val="0"/>
          <w:marRight w:val="0"/>
          <w:marTop w:val="0"/>
          <w:marBottom w:val="0"/>
          <w:divBdr>
            <w:top w:val="none" w:sz="0" w:space="0" w:color="auto"/>
            <w:left w:val="none" w:sz="0" w:space="0" w:color="auto"/>
            <w:bottom w:val="none" w:sz="0" w:space="0" w:color="auto"/>
            <w:right w:val="none" w:sz="0" w:space="0" w:color="auto"/>
          </w:divBdr>
          <w:divsChild>
            <w:div w:id="184103440">
              <w:marLeft w:val="0"/>
              <w:marRight w:val="0"/>
              <w:marTop w:val="0"/>
              <w:marBottom w:val="0"/>
              <w:divBdr>
                <w:top w:val="none" w:sz="0" w:space="0" w:color="auto"/>
                <w:left w:val="none" w:sz="0" w:space="0" w:color="auto"/>
                <w:bottom w:val="none" w:sz="0" w:space="0" w:color="auto"/>
                <w:right w:val="none" w:sz="0" w:space="0" w:color="auto"/>
              </w:divBdr>
            </w:div>
            <w:div w:id="2136673124">
              <w:marLeft w:val="0"/>
              <w:marRight w:val="0"/>
              <w:marTop w:val="0"/>
              <w:marBottom w:val="0"/>
              <w:divBdr>
                <w:top w:val="none" w:sz="0" w:space="0" w:color="auto"/>
                <w:left w:val="none" w:sz="0" w:space="0" w:color="auto"/>
                <w:bottom w:val="none" w:sz="0" w:space="0" w:color="auto"/>
                <w:right w:val="none" w:sz="0" w:space="0" w:color="auto"/>
              </w:divBdr>
            </w:div>
          </w:divsChild>
        </w:div>
        <w:div w:id="961233528">
          <w:marLeft w:val="0"/>
          <w:marRight w:val="0"/>
          <w:marTop w:val="0"/>
          <w:marBottom w:val="0"/>
          <w:divBdr>
            <w:top w:val="none" w:sz="0" w:space="0" w:color="auto"/>
            <w:left w:val="none" w:sz="0" w:space="0" w:color="auto"/>
            <w:bottom w:val="none" w:sz="0" w:space="0" w:color="auto"/>
            <w:right w:val="none" w:sz="0" w:space="0" w:color="auto"/>
          </w:divBdr>
          <w:divsChild>
            <w:div w:id="1813205721">
              <w:marLeft w:val="0"/>
              <w:marRight w:val="0"/>
              <w:marTop w:val="0"/>
              <w:marBottom w:val="0"/>
              <w:divBdr>
                <w:top w:val="none" w:sz="0" w:space="0" w:color="auto"/>
                <w:left w:val="none" w:sz="0" w:space="0" w:color="auto"/>
                <w:bottom w:val="none" w:sz="0" w:space="0" w:color="auto"/>
                <w:right w:val="none" w:sz="0" w:space="0" w:color="auto"/>
              </w:divBdr>
            </w:div>
            <w:div w:id="1904757446">
              <w:marLeft w:val="0"/>
              <w:marRight w:val="0"/>
              <w:marTop w:val="0"/>
              <w:marBottom w:val="0"/>
              <w:divBdr>
                <w:top w:val="none" w:sz="0" w:space="0" w:color="auto"/>
                <w:left w:val="none" w:sz="0" w:space="0" w:color="auto"/>
                <w:bottom w:val="none" w:sz="0" w:space="0" w:color="auto"/>
                <w:right w:val="none" w:sz="0" w:space="0" w:color="auto"/>
              </w:divBdr>
            </w:div>
          </w:divsChild>
        </w:div>
        <w:div w:id="967056115">
          <w:marLeft w:val="0"/>
          <w:marRight w:val="0"/>
          <w:marTop w:val="0"/>
          <w:marBottom w:val="0"/>
          <w:divBdr>
            <w:top w:val="none" w:sz="0" w:space="0" w:color="auto"/>
            <w:left w:val="none" w:sz="0" w:space="0" w:color="auto"/>
            <w:bottom w:val="none" w:sz="0" w:space="0" w:color="auto"/>
            <w:right w:val="none" w:sz="0" w:space="0" w:color="auto"/>
          </w:divBdr>
          <w:divsChild>
            <w:div w:id="486438221">
              <w:marLeft w:val="0"/>
              <w:marRight w:val="0"/>
              <w:marTop w:val="0"/>
              <w:marBottom w:val="0"/>
              <w:divBdr>
                <w:top w:val="none" w:sz="0" w:space="0" w:color="auto"/>
                <w:left w:val="none" w:sz="0" w:space="0" w:color="auto"/>
                <w:bottom w:val="none" w:sz="0" w:space="0" w:color="auto"/>
                <w:right w:val="none" w:sz="0" w:space="0" w:color="auto"/>
              </w:divBdr>
            </w:div>
            <w:div w:id="503672564">
              <w:marLeft w:val="0"/>
              <w:marRight w:val="0"/>
              <w:marTop w:val="0"/>
              <w:marBottom w:val="0"/>
              <w:divBdr>
                <w:top w:val="none" w:sz="0" w:space="0" w:color="auto"/>
                <w:left w:val="none" w:sz="0" w:space="0" w:color="auto"/>
                <w:bottom w:val="none" w:sz="0" w:space="0" w:color="auto"/>
                <w:right w:val="none" w:sz="0" w:space="0" w:color="auto"/>
              </w:divBdr>
            </w:div>
          </w:divsChild>
        </w:div>
        <w:div w:id="969046424">
          <w:marLeft w:val="0"/>
          <w:marRight w:val="0"/>
          <w:marTop w:val="0"/>
          <w:marBottom w:val="0"/>
          <w:divBdr>
            <w:top w:val="none" w:sz="0" w:space="0" w:color="auto"/>
            <w:left w:val="none" w:sz="0" w:space="0" w:color="auto"/>
            <w:bottom w:val="none" w:sz="0" w:space="0" w:color="auto"/>
            <w:right w:val="none" w:sz="0" w:space="0" w:color="auto"/>
          </w:divBdr>
          <w:divsChild>
            <w:div w:id="1034429655">
              <w:marLeft w:val="0"/>
              <w:marRight w:val="0"/>
              <w:marTop w:val="0"/>
              <w:marBottom w:val="0"/>
              <w:divBdr>
                <w:top w:val="none" w:sz="0" w:space="0" w:color="auto"/>
                <w:left w:val="none" w:sz="0" w:space="0" w:color="auto"/>
                <w:bottom w:val="none" w:sz="0" w:space="0" w:color="auto"/>
                <w:right w:val="none" w:sz="0" w:space="0" w:color="auto"/>
              </w:divBdr>
            </w:div>
            <w:div w:id="1451243876">
              <w:marLeft w:val="0"/>
              <w:marRight w:val="0"/>
              <w:marTop w:val="0"/>
              <w:marBottom w:val="0"/>
              <w:divBdr>
                <w:top w:val="none" w:sz="0" w:space="0" w:color="auto"/>
                <w:left w:val="none" w:sz="0" w:space="0" w:color="auto"/>
                <w:bottom w:val="none" w:sz="0" w:space="0" w:color="auto"/>
                <w:right w:val="none" w:sz="0" w:space="0" w:color="auto"/>
              </w:divBdr>
            </w:div>
          </w:divsChild>
        </w:div>
        <w:div w:id="975646295">
          <w:marLeft w:val="0"/>
          <w:marRight w:val="0"/>
          <w:marTop w:val="0"/>
          <w:marBottom w:val="0"/>
          <w:divBdr>
            <w:top w:val="none" w:sz="0" w:space="0" w:color="auto"/>
            <w:left w:val="none" w:sz="0" w:space="0" w:color="auto"/>
            <w:bottom w:val="none" w:sz="0" w:space="0" w:color="auto"/>
            <w:right w:val="none" w:sz="0" w:space="0" w:color="auto"/>
          </w:divBdr>
          <w:divsChild>
            <w:div w:id="2049600367">
              <w:marLeft w:val="0"/>
              <w:marRight w:val="0"/>
              <w:marTop w:val="0"/>
              <w:marBottom w:val="0"/>
              <w:divBdr>
                <w:top w:val="none" w:sz="0" w:space="0" w:color="auto"/>
                <w:left w:val="none" w:sz="0" w:space="0" w:color="auto"/>
                <w:bottom w:val="none" w:sz="0" w:space="0" w:color="auto"/>
                <w:right w:val="none" w:sz="0" w:space="0" w:color="auto"/>
              </w:divBdr>
            </w:div>
          </w:divsChild>
        </w:div>
        <w:div w:id="986937128">
          <w:marLeft w:val="0"/>
          <w:marRight w:val="0"/>
          <w:marTop w:val="0"/>
          <w:marBottom w:val="0"/>
          <w:divBdr>
            <w:top w:val="none" w:sz="0" w:space="0" w:color="auto"/>
            <w:left w:val="none" w:sz="0" w:space="0" w:color="auto"/>
            <w:bottom w:val="none" w:sz="0" w:space="0" w:color="auto"/>
            <w:right w:val="none" w:sz="0" w:space="0" w:color="auto"/>
          </w:divBdr>
          <w:divsChild>
            <w:div w:id="712772367">
              <w:marLeft w:val="0"/>
              <w:marRight w:val="0"/>
              <w:marTop w:val="0"/>
              <w:marBottom w:val="0"/>
              <w:divBdr>
                <w:top w:val="none" w:sz="0" w:space="0" w:color="auto"/>
                <w:left w:val="none" w:sz="0" w:space="0" w:color="auto"/>
                <w:bottom w:val="none" w:sz="0" w:space="0" w:color="auto"/>
                <w:right w:val="none" w:sz="0" w:space="0" w:color="auto"/>
              </w:divBdr>
            </w:div>
            <w:div w:id="892427014">
              <w:marLeft w:val="0"/>
              <w:marRight w:val="0"/>
              <w:marTop w:val="0"/>
              <w:marBottom w:val="0"/>
              <w:divBdr>
                <w:top w:val="none" w:sz="0" w:space="0" w:color="auto"/>
                <w:left w:val="none" w:sz="0" w:space="0" w:color="auto"/>
                <w:bottom w:val="none" w:sz="0" w:space="0" w:color="auto"/>
                <w:right w:val="none" w:sz="0" w:space="0" w:color="auto"/>
              </w:divBdr>
            </w:div>
          </w:divsChild>
        </w:div>
        <w:div w:id="987589629">
          <w:marLeft w:val="0"/>
          <w:marRight w:val="0"/>
          <w:marTop w:val="0"/>
          <w:marBottom w:val="0"/>
          <w:divBdr>
            <w:top w:val="none" w:sz="0" w:space="0" w:color="auto"/>
            <w:left w:val="none" w:sz="0" w:space="0" w:color="auto"/>
            <w:bottom w:val="none" w:sz="0" w:space="0" w:color="auto"/>
            <w:right w:val="none" w:sz="0" w:space="0" w:color="auto"/>
          </w:divBdr>
          <w:divsChild>
            <w:div w:id="990716375">
              <w:marLeft w:val="0"/>
              <w:marRight w:val="0"/>
              <w:marTop w:val="0"/>
              <w:marBottom w:val="0"/>
              <w:divBdr>
                <w:top w:val="none" w:sz="0" w:space="0" w:color="auto"/>
                <w:left w:val="none" w:sz="0" w:space="0" w:color="auto"/>
                <w:bottom w:val="none" w:sz="0" w:space="0" w:color="auto"/>
                <w:right w:val="none" w:sz="0" w:space="0" w:color="auto"/>
              </w:divBdr>
            </w:div>
            <w:div w:id="1151755923">
              <w:marLeft w:val="0"/>
              <w:marRight w:val="0"/>
              <w:marTop w:val="0"/>
              <w:marBottom w:val="0"/>
              <w:divBdr>
                <w:top w:val="none" w:sz="0" w:space="0" w:color="auto"/>
                <w:left w:val="none" w:sz="0" w:space="0" w:color="auto"/>
                <w:bottom w:val="none" w:sz="0" w:space="0" w:color="auto"/>
                <w:right w:val="none" w:sz="0" w:space="0" w:color="auto"/>
              </w:divBdr>
            </w:div>
          </w:divsChild>
        </w:div>
        <w:div w:id="989795118">
          <w:marLeft w:val="0"/>
          <w:marRight w:val="0"/>
          <w:marTop w:val="0"/>
          <w:marBottom w:val="0"/>
          <w:divBdr>
            <w:top w:val="none" w:sz="0" w:space="0" w:color="auto"/>
            <w:left w:val="none" w:sz="0" w:space="0" w:color="auto"/>
            <w:bottom w:val="none" w:sz="0" w:space="0" w:color="auto"/>
            <w:right w:val="none" w:sz="0" w:space="0" w:color="auto"/>
          </w:divBdr>
          <w:divsChild>
            <w:div w:id="241643535">
              <w:marLeft w:val="0"/>
              <w:marRight w:val="0"/>
              <w:marTop w:val="0"/>
              <w:marBottom w:val="0"/>
              <w:divBdr>
                <w:top w:val="none" w:sz="0" w:space="0" w:color="auto"/>
                <w:left w:val="none" w:sz="0" w:space="0" w:color="auto"/>
                <w:bottom w:val="none" w:sz="0" w:space="0" w:color="auto"/>
                <w:right w:val="none" w:sz="0" w:space="0" w:color="auto"/>
              </w:divBdr>
            </w:div>
            <w:div w:id="1032002249">
              <w:marLeft w:val="0"/>
              <w:marRight w:val="0"/>
              <w:marTop w:val="0"/>
              <w:marBottom w:val="0"/>
              <w:divBdr>
                <w:top w:val="none" w:sz="0" w:space="0" w:color="auto"/>
                <w:left w:val="none" w:sz="0" w:space="0" w:color="auto"/>
                <w:bottom w:val="none" w:sz="0" w:space="0" w:color="auto"/>
                <w:right w:val="none" w:sz="0" w:space="0" w:color="auto"/>
              </w:divBdr>
            </w:div>
          </w:divsChild>
        </w:div>
        <w:div w:id="1000816136">
          <w:marLeft w:val="0"/>
          <w:marRight w:val="0"/>
          <w:marTop w:val="0"/>
          <w:marBottom w:val="0"/>
          <w:divBdr>
            <w:top w:val="none" w:sz="0" w:space="0" w:color="auto"/>
            <w:left w:val="none" w:sz="0" w:space="0" w:color="auto"/>
            <w:bottom w:val="none" w:sz="0" w:space="0" w:color="auto"/>
            <w:right w:val="none" w:sz="0" w:space="0" w:color="auto"/>
          </w:divBdr>
          <w:divsChild>
            <w:div w:id="327250026">
              <w:marLeft w:val="0"/>
              <w:marRight w:val="0"/>
              <w:marTop w:val="0"/>
              <w:marBottom w:val="0"/>
              <w:divBdr>
                <w:top w:val="none" w:sz="0" w:space="0" w:color="auto"/>
                <w:left w:val="none" w:sz="0" w:space="0" w:color="auto"/>
                <w:bottom w:val="none" w:sz="0" w:space="0" w:color="auto"/>
                <w:right w:val="none" w:sz="0" w:space="0" w:color="auto"/>
              </w:divBdr>
            </w:div>
            <w:div w:id="442463304">
              <w:marLeft w:val="0"/>
              <w:marRight w:val="0"/>
              <w:marTop w:val="0"/>
              <w:marBottom w:val="0"/>
              <w:divBdr>
                <w:top w:val="none" w:sz="0" w:space="0" w:color="auto"/>
                <w:left w:val="none" w:sz="0" w:space="0" w:color="auto"/>
                <w:bottom w:val="none" w:sz="0" w:space="0" w:color="auto"/>
                <w:right w:val="none" w:sz="0" w:space="0" w:color="auto"/>
              </w:divBdr>
            </w:div>
          </w:divsChild>
        </w:div>
        <w:div w:id="1007172136">
          <w:marLeft w:val="0"/>
          <w:marRight w:val="0"/>
          <w:marTop w:val="0"/>
          <w:marBottom w:val="0"/>
          <w:divBdr>
            <w:top w:val="none" w:sz="0" w:space="0" w:color="auto"/>
            <w:left w:val="none" w:sz="0" w:space="0" w:color="auto"/>
            <w:bottom w:val="none" w:sz="0" w:space="0" w:color="auto"/>
            <w:right w:val="none" w:sz="0" w:space="0" w:color="auto"/>
          </w:divBdr>
          <w:divsChild>
            <w:div w:id="1342052442">
              <w:marLeft w:val="0"/>
              <w:marRight w:val="0"/>
              <w:marTop w:val="0"/>
              <w:marBottom w:val="0"/>
              <w:divBdr>
                <w:top w:val="none" w:sz="0" w:space="0" w:color="auto"/>
                <w:left w:val="none" w:sz="0" w:space="0" w:color="auto"/>
                <w:bottom w:val="none" w:sz="0" w:space="0" w:color="auto"/>
                <w:right w:val="none" w:sz="0" w:space="0" w:color="auto"/>
              </w:divBdr>
            </w:div>
          </w:divsChild>
        </w:div>
        <w:div w:id="1019543851">
          <w:marLeft w:val="0"/>
          <w:marRight w:val="0"/>
          <w:marTop w:val="0"/>
          <w:marBottom w:val="0"/>
          <w:divBdr>
            <w:top w:val="none" w:sz="0" w:space="0" w:color="auto"/>
            <w:left w:val="none" w:sz="0" w:space="0" w:color="auto"/>
            <w:bottom w:val="none" w:sz="0" w:space="0" w:color="auto"/>
            <w:right w:val="none" w:sz="0" w:space="0" w:color="auto"/>
          </w:divBdr>
          <w:divsChild>
            <w:div w:id="254021708">
              <w:marLeft w:val="0"/>
              <w:marRight w:val="0"/>
              <w:marTop w:val="0"/>
              <w:marBottom w:val="0"/>
              <w:divBdr>
                <w:top w:val="none" w:sz="0" w:space="0" w:color="auto"/>
                <w:left w:val="none" w:sz="0" w:space="0" w:color="auto"/>
                <w:bottom w:val="none" w:sz="0" w:space="0" w:color="auto"/>
                <w:right w:val="none" w:sz="0" w:space="0" w:color="auto"/>
              </w:divBdr>
            </w:div>
          </w:divsChild>
        </w:div>
        <w:div w:id="1025061463">
          <w:marLeft w:val="0"/>
          <w:marRight w:val="0"/>
          <w:marTop w:val="0"/>
          <w:marBottom w:val="0"/>
          <w:divBdr>
            <w:top w:val="none" w:sz="0" w:space="0" w:color="auto"/>
            <w:left w:val="none" w:sz="0" w:space="0" w:color="auto"/>
            <w:bottom w:val="none" w:sz="0" w:space="0" w:color="auto"/>
            <w:right w:val="none" w:sz="0" w:space="0" w:color="auto"/>
          </w:divBdr>
          <w:divsChild>
            <w:div w:id="84768099">
              <w:marLeft w:val="0"/>
              <w:marRight w:val="0"/>
              <w:marTop w:val="0"/>
              <w:marBottom w:val="0"/>
              <w:divBdr>
                <w:top w:val="none" w:sz="0" w:space="0" w:color="auto"/>
                <w:left w:val="none" w:sz="0" w:space="0" w:color="auto"/>
                <w:bottom w:val="none" w:sz="0" w:space="0" w:color="auto"/>
                <w:right w:val="none" w:sz="0" w:space="0" w:color="auto"/>
              </w:divBdr>
            </w:div>
            <w:div w:id="1859923482">
              <w:marLeft w:val="0"/>
              <w:marRight w:val="0"/>
              <w:marTop w:val="0"/>
              <w:marBottom w:val="0"/>
              <w:divBdr>
                <w:top w:val="none" w:sz="0" w:space="0" w:color="auto"/>
                <w:left w:val="none" w:sz="0" w:space="0" w:color="auto"/>
                <w:bottom w:val="none" w:sz="0" w:space="0" w:color="auto"/>
                <w:right w:val="none" w:sz="0" w:space="0" w:color="auto"/>
              </w:divBdr>
            </w:div>
          </w:divsChild>
        </w:div>
        <w:div w:id="1030913729">
          <w:marLeft w:val="0"/>
          <w:marRight w:val="0"/>
          <w:marTop w:val="0"/>
          <w:marBottom w:val="0"/>
          <w:divBdr>
            <w:top w:val="none" w:sz="0" w:space="0" w:color="auto"/>
            <w:left w:val="none" w:sz="0" w:space="0" w:color="auto"/>
            <w:bottom w:val="none" w:sz="0" w:space="0" w:color="auto"/>
            <w:right w:val="none" w:sz="0" w:space="0" w:color="auto"/>
          </w:divBdr>
          <w:divsChild>
            <w:div w:id="1619723412">
              <w:marLeft w:val="0"/>
              <w:marRight w:val="0"/>
              <w:marTop w:val="0"/>
              <w:marBottom w:val="0"/>
              <w:divBdr>
                <w:top w:val="none" w:sz="0" w:space="0" w:color="auto"/>
                <w:left w:val="none" w:sz="0" w:space="0" w:color="auto"/>
                <w:bottom w:val="none" w:sz="0" w:space="0" w:color="auto"/>
                <w:right w:val="none" w:sz="0" w:space="0" w:color="auto"/>
              </w:divBdr>
            </w:div>
            <w:div w:id="1761557617">
              <w:marLeft w:val="0"/>
              <w:marRight w:val="0"/>
              <w:marTop w:val="0"/>
              <w:marBottom w:val="0"/>
              <w:divBdr>
                <w:top w:val="none" w:sz="0" w:space="0" w:color="auto"/>
                <w:left w:val="none" w:sz="0" w:space="0" w:color="auto"/>
                <w:bottom w:val="none" w:sz="0" w:space="0" w:color="auto"/>
                <w:right w:val="none" w:sz="0" w:space="0" w:color="auto"/>
              </w:divBdr>
            </w:div>
          </w:divsChild>
        </w:div>
        <w:div w:id="1041825876">
          <w:marLeft w:val="0"/>
          <w:marRight w:val="0"/>
          <w:marTop w:val="0"/>
          <w:marBottom w:val="0"/>
          <w:divBdr>
            <w:top w:val="none" w:sz="0" w:space="0" w:color="auto"/>
            <w:left w:val="none" w:sz="0" w:space="0" w:color="auto"/>
            <w:bottom w:val="none" w:sz="0" w:space="0" w:color="auto"/>
            <w:right w:val="none" w:sz="0" w:space="0" w:color="auto"/>
          </w:divBdr>
          <w:divsChild>
            <w:div w:id="638002894">
              <w:marLeft w:val="0"/>
              <w:marRight w:val="0"/>
              <w:marTop w:val="0"/>
              <w:marBottom w:val="0"/>
              <w:divBdr>
                <w:top w:val="none" w:sz="0" w:space="0" w:color="auto"/>
                <w:left w:val="none" w:sz="0" w:space="0" w:color="auto"/>
                <w:bottom w:val="none" w:sz="0" w:space="0" w:color="auto"/>
                <w:right w:val="none" w:sz="0" w:space="0" w:color="auto"/>
              </w:divBdr>
            </w:div>
          </w:divsChild>
        </w:div>
        <w:div w:id="1043288215">
          <w:marLeft w:val="0"/>
          <w:marRight w:val="0"/>
          <w:marTop w:val="0"/>
          <w:marBottom w:val="0"/>
          <w:divBdr>
            <w:top w:val="none" w:sz="0" w:space="0" w:color="auto"/>
            <w:left w:val="none" w:sz="0" w:space="0" w:color="auto"/>
            <w:bottom w:val="none" w:sz="0" w:space="0" w:color="auto"/>
            <w:right w:val="none" w:sz="0" w:space="0" w:color="auto"/>
          </w:divBdr>
          <w:divsChild>
            <w:div w:id="74977503">
              <w:marLeft w:val="0"/>
              <w:marRight w:val="0"/>
              <w:marTop w:val="0"/>
              <w:marBottom w:val="0"/>
              <w:divBdr>
                <w:top w:val="none" w:sz="0" w:space="0" w:color="auto"/>
                <w:left w:val="none" w:sz="0" w:space="0" w:color="auto"/>
                <w:bottom w:val="none" w:sz="0" w:space="0" w:color="auto"/>
                <w:right w:val="none" w:sz="0" w:space="0" w:color="auto"/>
              </w:divBdr>
            </w:div>
            <w:div w:id="2065787815">
              <w:marLeft w:val="0"/>
              <w:marRight w:val="0"/>
              <w:marTop w:val="0"/>
              <w:marBottom w:val="0"/>
              <w:divBdr>
                <w:top w:val="none" w:sz="0" w:space="0" w:color="auto"/>
                <w:left w:val="none" w:sz="0" w:space="0" w:color="auto"/>
                <w:bottom w:val="none" w:sz="0" w:space="0" w:color="auto"/>
                <w:right w:val="none" w:sz="0" w:space="0" w:color="auto"/>
              </w:divBdr>
            </w:div>
          </w:divsChild>
        </w:div>
        <w:div w:id="1050836715">
          <w:marLeft w:val="0"/>
          <w:marRight w:val="0"/>
          <w:marTop w:val="0"/>
          <w:marBottom w:val="0"/>
          <w:divBdr>
            <w:top w:val="none" w:sz="0" w:space="0" w:color="auto"/>
            <w:left w:val="none" w:sz="0" w:space="0" w:color="auto"/>
            <w:bottom w:val="none" w:sz="0" w:space="0" w:color="auto"/>
            <w:right w:val="none" w:sz="0" w:space="0" w:color="auto"/>
          </w:divBdr>
          <w:divsChild>
            <w:div w:id="923611231">
              <w:marLeft w:val="0"/>
              <w:marRight w:val="0"/>
              <w:marTop w:val="0"/>
              <w:marBottom w:val="0"/>
              <w:divBdr>
                <w:top w:val="none" w:sz="0" w:space="0" w:color="auto"/>
                <w:left w:val="none" w:sz="0" w:space="0" w:color="auto"/>
                <w:bottom w:val="none" w:sz="0" w:space="0" w:color="auto"/>
                <w:right w:val="none" w:sz="0" w:space="0" w:color="auto"/>
              </w:divBdr>
            </w:div>
          </w:divsChild>
        </w:div>
        <w:div w:id="1055348647">
          <w:marLeft w:val="0"/>
          <w:marRight w:val="0"/>
          <w:marTop w:val="0"/>
          <w:marBottom w:val="0"/>
          <w:divBdr>
            <w:top w:val="none" w:sz="0" w:space="0" w:color="auto"/>
            <w:left w:val="none" w:sz="0" w:space="0" w:color="auto"/>
            <w:bottom w:val="none" w:sz="0" w:space="0" w:color="auto"/>
            <w:right w:val="none" w:sz="0" w:space="0" w:color="auto"/>
          </w:divBdr>
          <w:divsChild>
            <w:div w:id="1715546827">
              <w:marLeft w:val="0"/>
              <w:marRight w:val="0"/>
              <w:marTop w:val="0"/>
              <w:marBottom w:val="0"/>
              <w:divBdr>
                <w:top w:val="none" w:sz="0" w:space="0" w:color="auto"/>
                <w:left w:val="none" w:sz="0" w:space="0" w:color="auto"/>
                <w:bottom w:val="none" w:sz="0" w:space="0" w:color="auto"/>
                <w:right w:val="none" w:sz="0" w:space="0" w:color="auto"/>
              </w:divBdr>
            </w:div>
            <w:div w:id="1881866459">
              <w:marLeft w:val="0"/>
              <w:marRight w:val="0"/>
              <w:marTop w:val="0"/>
              <w:marBottom w:val="0"/>
              <w:divBdr>
                <w:top w:val="none" w:sz="0" w:space="0" w:color="auto"/>
                <w:left w:val="none" w:sz="0" w:space="0" w:color="auto"/>
                <w:bottom w:val="none" w:sz="0" w:space="0" w:color="auto"/>
                <w:right w:val="none" w:sz="0" w:space="0" w:color="auto"/>
              </w:divBdr>
            </w:div>
          </w:divsChild>
        </w:div>
        <w:div w:id="1061176488">
          <w:marLeft w:val="0"/>
          <w:marRight w:val="0"/>
          <w:marTop w:val="0"/>
          <w:marBottom w:val="0"/>
          <w:divBdr>
            <w:top w:val="none" w:sz="0" w:space="0" w:color="auto"/>
            <w:left w:val="none" w:sz="0" w:space="0" w:color="auto"/>
            <w:bottom w:val="none" w:sz="0" w:space="0" w:color="auto"/>
            <w:right w:val="none" w:sz="0" w:space="0" w:color="auto"/>
          </w:divBdr>
          <w:divsChild>
            <w:div w:id="851335163">
              <w:marLeft w:val="0"/>
              <w:marRight w:val="0"/>
              <w:marTop w:val="0"/>
              <w:marBottom w:val="0"/>
              <w:divBdr>
                <w:top w:val="none" w:sz="0" w:space="0" w:color="auto"/>
                <w:left w:val="none" w:sz="0" w:space="0" w:color="auto"/>
                <w:bottom w:val="none" w:sz="0" w:space="0" w:color="auto"/>
                <w:right w:val="none" w:sz="0" w:space="0" w:color="auto"/>
              </w:divBdr>
            </w:div>
            <w:div w:id="1561087233">
              <w:marLeft w:val="0"/>
              <w:marRight w:val="0"/>
              <w:marTop w:val="0"/>
              <w:marBottom w:val="0"/>
              <w:divBdr>
                <w:top w:val="none" w:sz="0" w:space="0" w:color="auto"/>
                <w:left w:val="none" w:sz="0" w:space="0" w:color="auto"/>
                <w:bottom w:val="none" w:sz="0" w:space="0" w:color="auto"/>
                <w:right w:val="none" w:sz="0" w:space="0" w:color="auto"/>
              </w:divBdr>
            </w:div>
          </w:divsChild>
        </w:div>
        <w:div w:id="1061755847">
          <w:marLeft w:val="0"/>
          <w:marRight w:val="0"/>
          <w:marTop w:val="0"/>
          <w:marBottom w:val="0"/>
          <w:divBdr>
            <w:top w:val="none" w:sz="0" w:space="0" w:color="auto"/>
            <w:left w:val="none" w:sz="0" w:space="0" w:color="auto"/>
            <w:bottom w:val="none" w:sz="0" w:space="0" w:color="auto"/>
            <w:right w:val="none" w:sz="0" w:space="0" w:color="auto"/>
          </w:divBdr>
          <w:divsChild>
            <w:div w:id="942306015">
              <w:marLeft w:val="0"/>
              <w:marRight w:val="0"/>
              <w:marTop w:val="0"/>
              <w:marBottom w:val="0"/>
              <w:divBdr>
                <w:top w:val="none" w:sz="0" w:space="0" w:color="auto"/>
                <w:left w:val="none" w:sz="0" w:space="0" w:color="auto"/>
                <w:bottom w:val="none" w:sz="0" w:space="0" w:color="auto"/>
                <w:right w:val="none" w:sz="0" w:space="0" w:color="auto"/>
              </w:divBdr>
            </w:div>
            <w:div w:id="1999116712">
              <w:marLeft w:val="0"/>
              <w:marRight w:val="0"/>
              <w:marTop w:val="0"/>
              <w:marBottom w:val="0"/>
              <w:divBdr>
                <w:top w:val="none" w:sz="0" w:space="0" w:color="auto"/>
                <w:left w:val="none" w:sz="0" w:space="0" w:color="auto"/>
                <w:bottom w:val="none" w:sz="0" w:space="0" w:color="auto"/>
                <w:right w:val="none" w:sz="0" w:space="0" w:color="auto"/>
              </w:divBdr>
            </w:div>
          </w:divsChild>
        </w:div>
        <w:div w:id="1063260998">
          <w:marLeft w:val="0"/>
          <w:marRight w:val="0"/>
          <w:marTop w:val="0"/>
          <w:marBottom w:val="0"/>
          <w:divBdr>
            <w:top w:val="none" w:sz="0" w:space="0" w:color="auto"/>
            <w:left w:val="none" w:sz="0" w:space="0" w:color="auto"/>
            <w:bottom w:val="none" w:sz="0" w:space="0" w:color="auto"/>
            <w:right w:val="none" w:sz="0" w:space="0" w:color="auto"/>
          </w:divBdr>
          <w:divsChild>
            <w:div w:id="1371105509">
              <w:marLeft w:val="0"/>
              <w:marRight w:val="0"/>
              <w:marTop w:val="0"/>
              <w:marBottom w:val="0"/>
              <w:divBdr>
                <w:top w:val="none" w:sz="0" w:space="0" w:color="auto"/>
                <w:left w:val="none" w:sz="0" w:space="0" w:color="auto"/>
                <w:bottom w:val="none" w:sz="0" w:space="0" w:color="auto"/>
                <w:right w:val="none" w:sz="0" w:space="0" w:color="auto"/>
              </w:divBdr>
            </w:div>
          </w:divsChild>
        </w:div>
        <w:div w:id="1067843710">
          <w:marLeft w:val="0"/>
          <w:marRight w:val="0"/>
          <w:marTop w:val="0"/>
          <w:marBottom w:val="0"/>
          <w:divBdr>
            <w:top w:val="none" w:sz="0" w:space="0" w:color="auto"/>
            <w:left w:val="none" w:sz="0" w:space="0" w:color="auto"/>
            <w:bottom w:val="none" w:sz="0" w:space="0" w:color="auto"/>
            <w:right w:val="none" w:sz="0" w:space="0" w:color="auto"/>
          </w:divBdr>
          <w:divsChild>
            <w:div w:id="1737237688">
              <w:marLeft w:val="0"/>
              <w:marRight w:val="0"/>
              <w:marTop w:val="0"/>
              <w:marBottom w:val="0"/>
              <w:divBdr>
                <w:top w:val="none" w:sz="0" w:space="0" w:color="auto"/>
                <w:left w:val="none" w:sz="0" w:space="0" w:color="auto"/>
                <w:bottom w:val="none" w:sz="0" w:space="0" w:color="auto"/>
                <w:right w:val="none" w:sz="0" w:space="0" w:color="auto"/>
              </w:divBdr>
            </w:div>
          </w:divsChild>
        </w:div>
        <w:div w:id="1073969001">
          <w:marLeft w:val="0"/>
          <w:marRight w:val="0"/>
          <w:marTop w:val="0"/>
          <w:marBottom w:val="0"/>
          <w:divBdr>
            <w:top w:val="none" w:sz="0" w:space="0" w:color="auto"/>
            <w:left w:val="none" w:sz="0" w:space="0" w:color="auto"/>
            <w:bottom w:val="none" w:sz="0" w:space="0" w:color="auto"/>
            <w:right w:val="none" w:sz="0" w:space="0" w:color="auto"/>
          </w:divBdr>
          <w:divsChild>
            <w:div w:id="138310872">
              <w:marLeft w:val="0"/>
              <w:marRight w:val="0"/>
              <w:marTop w:val="0"/>
              <w:marBottom w:val="0"/>
              <w:divBdr>
                <w:top w:val="none" w:sz="0" w:space="0" w:color="auto"/>
                <w:left w:val="none" w:sz="0" w:space="0" w:color="auto"/>
                <w:bottom w:val="none" w:sz="0" w:space="0" w:color="auto"/>
                <w:right w:val="none" w:sz="0" w:space="0" w:color="auto"/>
              </w:divBdr>
            </w:div>
            <w:div w:id="870919006">
              <w:marLeft w:val="0"/>
              <w:marRight w:val="0"/>
              <w:marTop w:val="0"/>
              <w:marBottom w:val="0"/>
              <w:divBdr>
                <w:top w:val="none" w:sz="0" w:space="0" w:color="auto"/>
                <w:left w:val="none" w:sz="0" w:space="0" w:color="auto"/>
                <w:bottom w:val="none" w:sz="0" w:space="0" w:color="auto"/>
                <w:right w:val="none" w:sz="0" w:space="0" w:color="auto"/>
              </w:divBdr>
            </w:div>
          </w:divsChild>
        </w:div>
        <w:div w:id="1078597357">
          <w:marLeft w:val="0"/>
          <w:marRight w:val="0"/>
          <w:marTop w:val="0"/>
          <w:marBottom w:val="0"/>
          <w:divBdr>
            <w:top w:val="none" w:sz="0" w:space="0" w:color="auto"/>
            <w:left w:val="none" w:sz="0" w:space="0" w:color="auto"/>
            <w:bottom w:val="none" w:sz="0" w:space="0" w:color="auto"/>
            <w:right w:val="none" w:sz="0" w:space="0" w:color="auto"/>
          </w:divBdr>
          <w:divsChild>
            <w:div w:id="1201238896">
              <w:marLeft w:val="0"/>
              <w:marRight w:val="0"/>
              <w:marTop w:val="0"/>
              <w:marBottom w:val="0"/>
              <w:divBdr>
                <w:top w:val="none" w:sz="0" w:space="0" w:color="auto"/>
                <w:left w:val="none" w:sz="0" w:space="0" w:color="auto"/>
                <w:bottom w:val="none" w:sz="0" w:space="0" w:color="auto"/>
                <w:right w:val="none" w:sz="0" w:space="0" w:color="auto"/>
              </w:divBdr>
            </w:div>
          </w:divsChild>
        </w:div>
        <w:div w:id="1079013886">
          <w:marLeft w:val="0"/>
          <w:marRight w:val="0"/>
          <w:marTop w:val="0"/>
          <w:marBottom w:val="0"/>
          <w:divBdr>
            <w:top w:val="none" w:sz="0" w:space="0" w:color="auto"/>
            <w:left w:val="none" w:sz="0" w:space="0" w:color="auto"/>
            <w:bottom w:val="none" w:sz="0" w:space="0" w:color="auto"/>
            <w:right w:val="none" w:sz="0" w:space="0" w:color="auto"/>
          </w:divBdr>
          <w:divsChild>
            <w:div w:id="1517303293">
              <w:marLeft w:val="0"/>
              <w:marRight w:val="0"/>
              <w:marTop w:val="0"/>
              <w:marBottom w:val="0"/>
              <w:divBdr>
                <w:top w:val="none" w:sz="0" w:space="0" w:color="auto"/>
                <w:left w:val="none" w:sz="0" w:space="0" w:color="auto"/>
                <w:bottom w:val="none" w:sz="0" w:space="0" w:color="auto"/>
                <w:right w:val="none" w:sz="0" w:space="0" w:color="auto"/>
              </w:divBdr>
            </w:div>
          </w:divsChild>
        </w:div>
        <w:div w:id="1079837622">
          <w:marLeft w:val="0"/>
          <w:marRight w:val="0"/>
          <w:marTop w:val="0"/>
          <w:marBottom w:val="0"/>
          <w:divBdr>
            <w:top w:val="none" w:sz="0" w:space="0" w:color="auto"/>
            <w:left w:val="none" w:sz="0" w:space="0" w:color="auto"/>
            <w:bottom w:val="none" w:sz="0" w:space="0" w:color="auto"/>
            <w:right w:val="none" w:sz="0" w:space="0" w:color="auto"/>
          </w:divBdr>
          <w:divsChild>
            <w:div w:id="1992177566">
              <w:marLeft w:val="0"/>
              <w:marRight w:val="0"/>
              <w:marTop w:val="0"/>
              <w:marBottom w:val="0"/>
              <w:divBdr>
                <w:top w:val="none" w:sz="0" w:space="0" w:color="auto"/>
                <w:left w:val="none" w:sz="0" w:space="0" w:color="auto"/>
                <w:bottom w:val="none" w:sz="0" w:space="0" w:color="auto"/>
                <w:right w:val="none" w:sz="0" w:space="0" w:color="auto"/>
              </w:divBdr>
            </w:div>
          </w:divsChild>
        </w:div>
        <w:div w:id="1080564648">
          <w:marLeft w:val="0"/>
          <w:marRight w:val="0"/>
          <w:marTop w:val="0"/>
          <w:marBottom w:val="0"/>
          <w:divBdr>
            <w:top w:val="none" w:sz="0" w:space="0" w:color="auto"/>
            <w:left w:val="none" w:sz="0" w:space="0" w:color="auto"/>
            <w:bottom w:val="none" w:sz="0" w:space="0" w:color="auto"/>
            <w:right w:val="none" w:sz="0" w:space="0" w:color="auto"/>
          </w:divBdr>
          <w:divsChild>
            <w:div w:id="861015733">
              <w:marLeft w:val="0"/>
              <w:marRight w:val="0"/>
              <w:marTop w:val="0"/>
              <w:marBottom w:val="0"/>
              <w:divBdr>
                <w:top w:val="none" w:sz="0" w:space="0" w:color="auto"/>
                <w:left w:val="none" w:sz="0" w:space="0" w:color="auto"/>
                <w:bottom w:val="none" w:sz="0" w:space="0" w:color="auto"/>
                <w:right w:val="none" w:sz="0" w:space="0" w:color="auto"/>
              </w:divBdr>
            </w:div>
            <w:div w:id="1466311550">
              <w:marLeft w:val="0"/>
              <w:marRight w:val="0"/>
              <w:marTop w:val="0"/>
              <w:marBottom w:val="0"/>
              <w:divBdr>
                <w:top w:val="none" w:sz="0" w:space="0" w:color="auto"/>
                <w:left w:val="none" w:sz="0" w:space="0" w:color="auto"/>
                <w:bottom w:val="none" w:sz="0" w:space="0" w:color="auto"/>
                <w:right w:val="none" w:sz="0" w:space="0" w:color="auto"/>
              </w:divBdr>
            </w:div>
          </w:divsChild>
        </w:div>
        <w:div w:id="1089156744">
          <w:marLeft w:val="0"/>
          <w:marRight w:val="0"/>
          <w:marTop w:val="0"/>
          <w:marBottom w:val="0"/>
          <w:divBdr>
            <w:top w:val="none" w:sz="0" w:space="0" w:color="auto"/>
            <w:left w:val="none" w:sz="0" w:space="0" w:color="auto"/>
            <w:bottom w:val="none" w:sz="0" w:space="0" w:color="auto"/>
            <w:right w:val="none" w:sz="0" w:space="0" w:color="auto"/>
          </w:divBdr>
          <w:divsChild>
            <w:div w:id="793208684">
              <w:marLeft w:val="0"/>
              <w:marRight w:val="0"/>
              <w:marTop w:val="0"/>
              <w:marBottom w:val="0"/>
              <w:divBdr>
                <w:top w:val="none" w:sz="0" w:space="0" w:color="auto"/>
                <w:left w:val="none" w:sz="0" w:space="0" w:color="auto"/>
                <w:bottom w:val="none" w:sz="0" w:space="0" w:color="auto"/>
                <w:right w:val="none" w:sz="0" w:space="0" w:color="auto"/>
              </w:divBdr>
            </w:div>
            <w:div w:id="1302729127">
              <w:marLeft w:val="0"/>
              <w:marRight w:val="0"/>
              <w:marTop w:val="0"/>
              <w:marBottom w:val="0"/>
              <w:divBdr>
                <w:top w:val="none" w:sz="0" w:space="0" w:color="auto"/>
                <w:left w:val="none" w:sz="0" w:space="0" w:color="auto"/>
                <w:bottom w:val="none" w:sz="0" w:space="0" w:color="auto"/>
                <w:right w:val="none" w:sz="0" w:space="0" w:color="auto"/>
              </w:divBdr>
            </w:div>
          </w:divsChild>
        </w:div>
        <w:div w:id="1093554854">
          <w:marLeft w:val="0"/>
          <w:marRight w:val="0"/>
          <w:marTop w:val="0"/>
          <w:marBottom w:val="0"/>
          <w:divBdr>
            <w:top w:val="none" w:sz="0" w:space="0" w:color="auto"/>
            <w:left w:val="none" w:sz="0" w:space="0" w:color="auto"/>
            <w:bottom w:val="none" w:sz="0" w:space="0" w:color="auto"/>
            <w:right w:val="none" w:sz="0" w:space="0" w:color="auto"/>
          </w:divBdr>
          <w:divsChild>
            <w:div w:id="2103601735">
              <w:marLeft w:val="0"/>
              <w:marRight w:val="0"/>
              <w:marTop w:val="0"/>
              <w:marBottom w:val="0"/>
              <w:divBdr>
                <w:top w:val="none" w:sz="0" w:space="0" w:color="auto"/>
                <w:left w:val="none" w:sz="0" w:space="0" w:color="auto"/>
                <w:bottom w:val="none" w:sz="0" w:space="0" w:color="auto"/>
                <w:right w:val="none" w:sz="0" w:space="0" w:color="auto"/>
              </w:divBdr>
            </w:div>
            <w:div w:id="2125346860">
              <w:marLeft w:val="0"/>
              <w:marRight w:val="0"/>
              <w:marTop w:val="0"/>
              <w:marBottom w:val="0"/>
              <w:divBdr>
                <w:top w:val="none" w:sz="0" w:space="0" w:color="auto"/>
                <w:left w:val="none" w:sz="0" w:space="0" w:color="auto"/>
                <w:bottom w:val="none" w:sz="0" w:space="0" w:color="auto"/>
                <w:right w:val="none" w:sz="0" w:space="0" w:color="auto"/>
              </w:divBdr>
            </w:div>
          </w:divsChild>
        </w:div>
        <w:div w:id="1095370964">
          <w:marLeft w:val="0"/>
          <w:marRight w:val="0"/>
          <w:marTop w:val="0"/>
          <w:marBottom w:val="0"/>
          <w:divBdr>
            <w:top w:val="none" w:sz="0" w:space="0" w:color="auto"/>
            <w:left w:val="none" w:sz="0" w:space="0" w:color="auto"/>
            <w:bottom w:val="none" w:sz="0" w:space="0" w:color="auto"/>
            <w:right w:val="none" w:sz="0" w:space="0" w:color="auto"/>
          </w:divBdr>
          <w:divsChild>
            <w:div w:id="346833706">
              <w:marLeft w:val="0"/>
              <w:marRight w:val="0"/>
              <w:marTop w:val="0"/>
              <w:marBottom w:val="0"/>
              <w:divBdr>
                <w:top w:val="none" w:sz="0" w:space="0" w:color="auto"/>
                <w:left w:val="none" w:sz="0" w:space="0" w:color="auto"/>
                <w:bottom w:val="none" w:sz="0" w:space="0" w:color="auto"/>
                <w:right w:val="none" w:sz="0" w:space="0" w:color="auto"/>
              </w:divBdr>
            </w:div>
          </w:divsChild>
        </w:div>
        <w:div w:id="1096637828">
          <w:marLeft w:val="0"/>
          <w:marRight w:val="0"/>
          <w:marTop w:val="0"/>
          <w:marBottom w:val="0"/>
          <w:divBdr>
            <w:top w:val="none" w:sz="0" w:space="0" w:color="auto"/>
            <w:left w:val="none" w:sz="0" w:space="0" w:color="auto"/>
            <w:bottom w:val="none" w:sz="0" w:space="0" w:color="auto"/>
            <w:right w:val="none" w:sz="0" w:space="0" w:color="auto"/>
          </w:divBdr>
          <w:divsChild>
            <w:div w:id="430780203">
              <w:marLeft w:val="0"/>
              <w:marRight w:val="0"/>
              <w:marTop w:val="0"/>
              <w:marBottom w:val="0"/>
              <w:divBdr>
                <w:top w:val="none" w:sz="0" w:space="0" w:color="auto"/>
                <w:left w:val="none" w:sz="0" w:space="0" w:color="auto"/>
                <w:bottom w:val="none" w:sz="0" w:space="0" w:color="auto"/>
                <w:right w:val="none" w:sz="0" w:space="0" w:color="auto"/>
              </w:divBdr>
            </w:div>
            <w:div w:id="557670442">
              <w:marLeft w:val="0"/>
              <w:marRight w:val="0"/>
              <w:marTop w:val="0"/>
              <w:marBottom w:val="0"/>
              <w:divBdr>
                <w:top w:val="none" w:sz="0" w:space="0" w:color="auto"/>
                <w:left w:val="none" w:sz="0" w:space="0" w:color="auto"/>
                <w:bottom w:val="none" w:sz="0" w:space="0" w:color="auto"/>
                <w:right w:val="none" w:sz="0" w:space="0" w:color="auto"/>
              </w:divBdr>
            </w:div>
          </w:divsChild>
        </w:div>
        <w:div w:id="1101529291">
          <w:marLeft w:val="0"/>
          <w:marRight w:val="0"/>
          <w:marTop w:val="0"/>
          <w:marBottom w:val="0"/>
          <w:divBdr>
            <w:top w:val="none" w:sz="0" w:space="0" w:color="auto"/>
            <w:left w:val="none" w:sz="0" w:space="0" w:color="auto"/>
            <w:bottom w:val="none" w:sz="0" w:space="0" w:color="auto"/>
            <w:right w:val="none" w:sz="0" w:space="0" w:color="auto"/>
          </w:divBdr>
          <w:divsChild>
            <w:div w:id="1179387269">
              <w:marLeft w:val="0"/>
              <w:marRight w:val="0"/>
              <w:marTop w:val="0"/>
              <w:marBottom w:val="0"/>
              <w:divBdr>
                <w:top w:val="none" w:sz="0" w:space="0" w:color="auto"/>
                <w:left w:val="none" w:sz="0" w:space="0" w:color="auto"/>
                <w:bottom w:val="none" w:sz="0" w:space="0" w:color="auto"/>
                <w:right w:val="none" w:sz="0" w:space="0" w:color="auto"/>
              </w:divBdr>
            </w:div>
            <w:div w:id="1379474105">
              <w:marLeft w:val="0"/>
              <w:marRight w:val="0"/>
              <w:marTop w:val="0"/>
              <w:marBottom w:val="0"/>
              <w:divBdr>
                <w:top w:val="none" w:sz="0" w:space="0" w:color="auto"/>
                <w:left w:val="none" w:sz="0" w:space="0" w:color="auto"/>
                <w:bottom w:val="none" w:sz="0" w:space="0" w:color="auto"/>
                <w:right w:val="none" w:sz="0" w:space="0" w:color="auto"/>
              </w:divBdr>
            </w:div>
          </w:divsChild>
        </w:div>
        <w:div w:id="1107965926">
          <w:marLeft w:val="0"/>
          <w:marRight w:val="0"/>
          <w:marTop w:val="0"/>
          <w:marBottom w:val="0"/>
          <w:divBdr>
            <w:top w:val="none" w:sz="0" w:space="0" w:color="auto"/>
            <w:left w:val="none" w:sz="0" w:space="0" w:color="auto"/>
            <w:bottom w:val="none" w:sz="0" w:space="0" w:color="auto"/>
            <w:right w:val="none" w:sz="0" w:space="0" w:color="auto"/>
          </w:divBdr>
          <w:divsChild>
            <w:div w:id="1607156906">
              <w:marLeft w:val="0"/>
              <w:marRight w:val="0"/>
              <w:marTop w:val="0"/>
              <w:marBottom w:val="0"/>
              <w:divBdr>
                <w:top w:val="none" w:sz="0" w:space="0" w:color="auto"/>
                <w:left w:val="none" w:sz="0" w:space="0" w:color="auto"/>
                <w:bottom w:val="none" w:sz="0" w:space="0" w:color="auto"/>
                <w:right w:val="none" w:sz="0" w:space="0" w:color="auto"/>
              </w:divBdr>
            </w:div>
          </w:divsChild>
        </w:div>
        <w:div w:id="1127773236">
          <w:marLeft w:val="0"/>
          <w:marRight w:val="0"/>
          <w:marTop w:val="0"/>
          <w:marBottom w:val="0"/>
          <w:divBdr>
            <w:top w:val="none" w:sz="0" w:space="0" w:color="auto"/>
            <w:left w:val="none" w:sz="0" w:space="0" w:color="auto"/>
            <w:bottom w:val="none" w:sz="0" w:space="0" w:color="auto"/>
            <w:right w:val="none" w:sz="0" w:space="0" w:color="auto"/>
          </w:divBdr>
          <w:divsChild>
            <w:div w:id="1121651842">
              <w:marLeft w:val="0"/>
              <w:marRight w:val="0"/>
              <w:marTop w:val="0"/>
              <w:marBottom w:val="0"/>
              <w:divBdr>
                <w:top w:val="none" w:sz="0" w:space="0" w:color="auto"/>
                <w:left w:val="none" w:sz="0" w:space="0" w:color="auto"/>
                <w:bottom w:val="none" w:sz="0" w:space="0" w:color="auto"/>
                <w:right w:val="none" w:sz="0" w:space="0" w:color="auto"/>
              </w:divBdr>
            </w:div>
            <w:div w:id="1830362593">
              <w:marLeft w:val="0"/>
              <w:marRight w:val="0"/>
              <w:marTop w:val="0"/>
              <w:marBottom w:val="0"/>
              <w:divBdr>
                <w:top w:val="none" w:sz="0" w:space="0" w:color="auto"/>
                <w:left w:val="none" w:sz="0" w:space="0" w:color="auto"/>
                <w:bottom w:val="none" w:sz="0" w:space="0" w:color="auto"/>
                <w:right w:val="none" w:sz="0" w:space="0" w:color="auto"/>
              </w:divBdr>
            </w:div>
          </w:divsChild>
        </w:div>
        <w:div w:id="1128669424">
          <w:marLeft w:val="0"/>
          <w:marRight w:val="0"/>
          <w:marTop w:val="0"/>
          <w:marBottom w:val="0"/>
          <w:divBdr>
            <w:top w:val="none" w:sz="0" w:space="0" w:color="auto"/>
            <w:left w:val="none" w:sz="0" w:space="0" w:color="auto"/>
            <w:bottom w:val="none" w:sz="0" w:space="0" w:color="auto"/>
            <w:right w:val="none" w:sz="0" w:space="0" w:color="auto"/>
          </w:divBdr>
          <w:divsChild>
            <w:div w:id="1186483537">
              <w:marLeft w:val="0"/>
              <w:marRight w:val="0"/>
              <w:marTop w:val="0"/>
              <w:marBottom w:val="0"/>
              <w:divBdr>
                <w:top w:val="none" w:sz="0" w:space="0" w:color="auto"/>
                <w:left w:val="none" w:sz="0" w:space="0" w:color="auto"/>
                <w:bottom w:val="none" w:sz="0" w:space="0" w:color="auto"/>
                <w:right w:val="none" w:sz="0" w:space="0" w:color="auto"/>
              </w:divBdr>
            </w:div>
            <w:div w:id="1768189948">
              <w:marLeft w:val="0"/>
              <w:marRight w:val="0"/>
              <w:marTop w:val="0"/>
              <w:marBottom w:val="0"/>
              <w:divBdr>
                <w:top w:val="none" w:sz="0" w:space="0" w:color="auto"/>
                <w:left w:val="none" w:sz="0" w:space="0" w:color="auto"/>
                <w:bottom w:val="none" w:sz="0" w:space="0" w:color="auto"/>
                <w:right w:val="none" w:sz="0" w:space="0" w:color="auto"/>
              </w:divBdr>
            </w:div>
          </w:divsChild>
        </w:div>
        <w:div w:id="1130784413">
          <w:marLeft w:val="0"/>
          <w:marRight w:val="0"/>
          <w:marTop w:val="0"/>
          <w:marBottom w:val="0"/>
          <w:divBdr>
            <w:top w:val="none" w:sz="0" w:space="0" w:color="auto"/>
            <w:left w:val="none" w:sz="0" w:space="0" w:color="auto"/>
            <w:bottom w:val="none" w:sz="0" w:space="0" w:color="auto"/>
            <w:right w:val="none" w:sz="0" w:space="0" w:color="auto"/>
          </w:divBdr>
          <w:divsChild>
            <w:div w:id="614100805">
              <w:marLeft w:val="0"/>
              <w:marRight w:val="0"/>
              <w:marTop w:val="0"/>
              <w:marBottom w:val="0"/>
              <w:divBdr>
                <w:top w:val="none" w:sz="0" w:space="0" w:color="auto"/>
                <w:left w:val="none" w:sz="0" w:space="0" w:color="auto"/>
                <w:bottom w:val="none" w:sz="0" w:space="0" w:color="auto"/>
                <w:right w:val="none" w:sz="0" w:space="0" w:color="auto"/>
              </w:divBdr>
            </w:div>
          </w:divsChild>
        </w:div>
        <w:div w:id="1146974805">
          <w:marLeft w:val="0"/>
          <w:marRight w:val="0"/>
          <w:marTop w:val="0"/>
          <w:marBottom w:val="0"/>
          <w:divBdr>
            <w:top w:val="none" w:sz="0" w:space="0" w:color="auto"/>
            <w:left w:val="none" w:sz="0" w:space="0" w:color="auto"/>
            <w:bottom w:val="none" w:sz="0" w:space="0" w:color="auto"/>
            <w:right w:val="none" w:sz="0" w:space="0" w:color="auto"/>
          </w:divBdr>
          <w:divsChild>
            <w:div w:id="30225191">
              <w:marLeft w:val="0"/>
              <w:marRight w:val="0"/>
              <w:marTop w:val="0"/>
              <w:marBottom w:val="0"/>
              <w:divBdr>
                <w:top w:val="none" w:sz="0" w:space="0" w:color="auto"/>
                <w:left w:val="none" w:sz="0" w:space="0" w:color="auto"/>
                <w:bottom w:val="none" w:sz="0" w:space="0" w:color="auto"/>
                <w:right w:val="none" w:sz="0" w:space="0" w:color="auto"/>
              </w:divBdr>
            </w:div>
            <w:div w:id="2013027449">
              <w:marLeft w:val="0"/>
              <w:marRight w:val="0"/>
              <w:marTop w:val="0"/>
              <w:marBottom w:val="0"/>
              <w:divBdr>
                <w:top w:val="none" w:sz="0" w:space="0" w:color="auto"/>
                <w:left w:val="none" w:sz="0" w:space="0" w:color="auto"/>
                <w:bottom w:val="none" w:sz="0" w:space="0" w:color="auto"/>
                <w:right w:val="none" w:sz="0" w:space="0" w:color="auto"/>
              </w:divBdr>
            </w:div>
          </w:divsChild>
        </w:div>
        <w:div w:id="1173185830">
          <w:marLeft w:val="0"/>
          <w:marRight w:val="0"/>
          <w:marTop w:val="0"/>
          <w:marBottom w:val="0"/>
          <w:divBdr>
            <w:top w:val="none" w:sz="0" w:space="0" w:color="auto"/>
            <w:left w:val="none" w:sz="0" w:space="0" w:color="auto"/>
            <w:bottom w:val="none" w:sz="0" w:space="0" w:color="auto"/>
            <w:right w:val="none" w:sz="0" w:space="0" w:color="auto"/>
          </w:divBdr>
          <w:divsChild>
            <w:div w:id="155151853">
              <w:marLeft w:val="0"/>
              <w:marRight w:val="0"/>
              <w:marTop w:val="0"/>
              <w:marBottom w:val="0"/>
              <w:divBdr>
                <w:top w:val="none" w:sz="0" w:space="0" w:color="auto"/>
                <w:left w:val="none" w:sz="0" w:space="0" w:color="auto"/>
                <w:bottom w:val="none" w:sz="0" w:space="0" w:color="auto"/>
                <w:right w:val="none" w:sz="0" w:space="0" w:color="auto"/>
              </w:divBdr>
            </w:div>
            <w:div w:id="419452944">
              <w:marLeft w:val="0"/>
              <w:marRight w:val="0"/>
              <w:marTop w:val="0"/>
              <w:marBottom w:val="0"/>
              <w:divBdr>
                <w:top w:val="none" w:sz="0" w:space="0" w:color="auto"/>
                <w:left w:val="none" w:sz="0" w:space="0" w:color="auto"/>
                <w:bottom w:val="none" w:sz="0" w:space="0" w:color="auto"/>
                <w:right w:val="none" w:sz="0" w:space="0" w:color="auto"/>
              </w:divBdr>
            </w:div>
          </w:divsChild>
        </w:div>
        <w:div w:id="1173765902">
          <w:marLeft w:val="0"/>
          <w:marRight w:val="0"/>
          <w:marTop w:val="0"/>
          <w:marBottom w:val="0"/>
          <w:divBdr>
            <w:top w:val="none" w:sz="0" w:space="0" w:color="auto"/>
            <w:left w:val="none" w:sz="0" w:space="0" w:color="auto"/>
            <w:bottom w:val="none" w:sz="0" w:space="0" w:color="auto"/>
            <w:right w:val="none" w:sz="0" w:space="0" w:color="auto"/>
          </w:divBdr>
          <w:divsChild>
            <w:div w:id="405490812">
              <w:marLeft w:val="0"/>
              <w:marRight w:val="0"/>
              <w:marTop w:val="0"/>
              <w:marBottom w:val="0"/>
              <w:divBdr>
                <w:top w:val="none" w:sz="0" w:space="0" w:color="auto"/>
                <w:left w:val="none" w:sz="0" w:space="0" w:color="auto"/>
                <w:bottom w:val="none" w:sz="0" w:space="0" w:color="auto"/>
                <w:right w:val="none" w:sz="0" w:space="0" w:color="auto"/>
              </w:divBdr>
            </w:div>
          </w:divsChild>
        </w:div>
        <w:div w:id="1176383005">
          <w:marLeft w:val="0"/>
          <w:marRight w:val="0"/>
          <w:marTop w:val="0"/>
          <w:marBottom w:val="0"/>
          <w:divBdr>
            <w:top w:val="none" w:sz="0" w:space="0" w:color="auto"/>
            <w:left w:val="none" w:sz="0" w:space="0" w:color="auto"/>
            <w:bottom w:val="none" w:sz="0" w:space="0" w:color="auto"/>
            <w:right w:val="none" w:sz="0" w:space="0" w:color="auto"/>
          </w:divBdr>
          <w:divsChild>
            <w:div w:id="591208655">
              <w:marLeft w:val="0"/>
              <w:marRight w:val="0"/>
              <w:marTop w:val="0"/>
              <w:marBottom w:val="0"/>
              <w:divBdr>
                <w:top w:val="none" w:sz="0" w:space="0" w:color="auto"/>
                <w:left w:val="none" w:sz="0" w:space="0" w:color="auto"/>
                <w:bottom w:val="none" w:sz="0" w:space="0" w:color="auto"/>
                <w:right w:val="none" w:sz="0" w:space="0" w:color="auto"/>
              </w:divBdr>
            </w:div>
            <w:div w:id="1875535503">
              <w:marLeft w:val="0"/>
              <w:marRight w:val="0"/>
              <w:marTop w:val="0"/>
              <w:marBottom w:val="0"/>
              <w:divBdr>
                <w:top w:val="none" w:sz="0" w:space="0" w:color="auto"/>
                <w:left w:val="none" w:sz="0" w:space="0" w:color="auto"/>
                <w:bottom w:val="none" w:sz="0" w:space="0" w:color="auto"/>
                <w:right w:val="none" w:sz="0" w:space="0" w:color="auto"/>
              </w:divBdr>
            </w:div>
          </w:divsChild>
        </w:div>
        <w:div w:id="1183975625">
          <w:marLeft w:val="0"/>
          <w:marRight w:val="0"/>
          <w:marTop w:val="0"/>
          <w:marBottom w:val="0"/>
          <w:divBdr>
            <w:top w:val="none" w:sz="0" w:space="0" w:color="auto"/>
            <w:left w:val="none" w:sz="0" w:space="0" w:color="auto"/>
            <w:bottom w:val="none" w:sz="0" w:space="0" w:color="auto"/>
            <w:right w:val="none" w:sz="0" w:space="0" w:color="auto"/>
          </w:divBdr>
          <w:divsChild>
            <w:div w:id="1027366283">
              <w:marLeft w:val="0"/>
              <w:marRight w:val="0"/>
              <w:marTop w:val="0"/>
              <w:marBottom w:val="0"/>
              <w:divBdr>
                <w:top w:val="none" w:sz="0" w:space="0" w:color="auto"/>
                <w:left w:val="none" w:sz="0" w:space="0" w:color="auto"/>
                <w:bottom w:val="none" w:sz="0" w:space="0" w:color="auto"/>
                <w:right w:val="none" w:sz="0" w:space="0" w:color="auto"/>
              </w:divBdr>
            </w:div>
          </w:divsChild>
        </w:div>
        <w:div w:id="1192302539">
          <w:marLeft w:val="0"/>
          <w:marRight w:val="0"/>
          <w:marTop w:val="0"/>
          <w:marBottom w:val="0"/>
          <w:divBdr>
            <w:top w:val="none" w:sz="0" w:space="0" w:color="auto"/>
            <w:left w:val="none" w:sz="0" w:space="0" w:color="auto"/>
            <w:bottom w:val="none" w:sz="0" w:space="0" w:color="auto"/>
            <w:right w:val="none" w:sz="0" w:space="0" w:color="auto"/>
          </w:divBdr>
          <w:divsChild>
            <w:div w:id="2129351758">
              <w:marLeft w:val="0"/>
              <w:marRight w:val="0"/>
              <w:marTop w:val="0"/>
              <w:marBottom w:val="0"/>
              <w:divBdr>
                <w:top w:val="none" w:sz="0" w:space="0" w:color="auto"/>
                <w:left w:val="none" w:sz="0" w:space="0" w:color="auto"/>
                <w:bottom w:val="none" w:sz="0" w:space="0" w:color="auto"/>
                <w:right w:val="none" w:sz="0" w:space="0" w:color="auto"/>
              </w:divBdr>
            </w:div>
          </w:divsChild>
        </w:div>
        <w:div w:id="1206020773">
          <w:marLeft w:val="0"/>
          <w:marRight w:val="0"/>
          <w:marTop w:val="0"/>
          <w:marBottom w:val="0"/>
          <w:divBdr>
            <w:top w:val="none" w:sz="0" w:space="0" w:color="auto"/>
            <w:left w:val="none" w:sz="0" w:space="0" w:color="auto"/>
            <w:bottom w:val="none" w:sz="0" w:space="0" w:color="auto"/>
            <w:right w:val="none" w:sz="0" w:space="0" w:color="auto"/>
          </w:divBdr>
          <w:divsChild>
            <w:div w:id="412698781">
              <w:marLeft w:val="0"/>
              <w:marRight w:val="0"/>
              <w:marTop w:val="0"/>
              <w:marBottom w:val="0"/>
              <w:divBdr>
                <w:top w:val="none" w:sz="0" w:space="0" w:color="auto"/>
                <w:left w:val="none" w:sz="0" w:space="0" w:color="auto"/>
                <w:bottom w:val="none" w:sz="0" w:space="0" w:color="auto"/>
                <w:right w:val="none" w:sz="0" w:space="0" w:color="auto"/>
              </w:divBdr>
            </w:div>
          </w:divsChild>
        </w:div>
        <w:div w:id="1209412786">
          <w:marLeft w:val="0"/>
          <w:marRight w:val="0"/>
          <w:marTop w:val="0"/>
          <w:marBottom w:val="0"/>
          <w:divBdr>
            <w:top w:val="none" w:sz="0" w:space="0" w:color="auto"/>
            <w:left w:val="none" w:sz="0" w:space="0" w:color="auto"/>
            <w:bottom w:val="none" w:sz="0" w:space="0" w:color="auto"/>
            <w:right w:val="none" w:sz="0" w:space="0" w:color="auto"/>
          </w:divBdr>
          <w:divsChild>
            <w:div w:id="367415400">
              <w:marLeft w:val="0"/>
              <w:marRight w:val="0"/>
              <w:marTop w:val="0"/>
              <w:marBottom w:val="0"/>
              <w:divBdr>
                <w:top w:val="none" w:sz="0" w:space="0" w:color="auto"/>
                <w:left w:val="none" w:sz="0" w:space="0" w:color="auto"/>
                <w:bottom w:val="none" w:sz="0" w:space="0" w:color="auto"/>
                <w:right w:val="none" w:sz="0" w:space="0" w:color="auto"/>
              </w:divBdr>
            </w:div>
          </w:divsChild>
        </w:div>
        <w:div w:id="1230578781">
          <w:marLeft w:val="0"/>
          <w:marRight w:val="0"/>
          <w:marTop w:val="0"/>
          <w:marBottom w:val="0"/>
          <w:divBdr>
            <w:top w:val="none" w:sz="0" w:space="0" w:color="auto"/>
            <w:left w:val="none" w:sz="0" w:space="0" w:color="auto"/>
            <w:bottom w:val="none" w:sz="0" w:space="0" w:color="auto"/>
            <w:right w:val="none" w:sz="0" w:space="0" w:color="auto"/>
          </w:divBdr>
          <w:divsChild>
            <w:div w:id="46300985">
              <w:marLeft w:val="0"/>
              <w:marRight w:val="0"/>
              <w:marTop w:val="0"/>
              <w:marBottom w:val="0"/>
              <w:divBdr>
                <w:top w:val="none" w:sz="0" w:space="0" w:color="auto"/>
                <w:left w:val="none" w:sz="0" w:space="0" w:color="auto"/>
                <w:bottom w:val="none" w:sz="0" w:space="0" w:color="auto"/>
                <w:right w:val="none" w:sz="0" w:space="0" w:color="auto"/>
              </w:divBdr>
            </w:div>
          </w:divsChild>
        </w:div>
        <w:div w:id="1233195595">
          <w:marLeft w:val="0"/>
          <w:marRight w:val="0"/>
          <w:marTop w:val="0"/>
          <w:marBottom w:val="0"/>
          <w:divBdr>
            <w:top w:val="none" w:sz="0" w:space="0" w:color="auto"/>
            <w:left w:val="none" w:sz="0" w:space="0" w:color="auto"/>
            <w:bottom w:val="none" w:sz="0" w:space="0" w:color="auto"/>
            <w:right w:val="none" w:sz="0" w:space="0" w:color="auto"/>
          </w:divBdr>
          <w:divsChild>
            <w:div w:id="101655042">
              <w:marLeft w:val="0"/>
              <w:marRight w:val="0"/>
              <w:marTop w:val="0"/>
              <w:marBottom w:val="0"/>
              <w:divBdr>
                <w:top w:val="none" w:sz="0" w:space="0" w:color="auto"/>
                <w:left w:val="none" w:sz="0" w:space="0" w:color="auto"/>
                <w:bottom w:val="none" w:sz="0" w:space="0" w:color="auto"/>
                <w:right w:val="none" w:sz="0" w:space="0" w:color="auto"/>
              </w:divBdr>
            </w:div>
          </w:divsChild>
        </w:div>
        <w:div w:id="1233467098">
          <w:marLeft w:val="0"/>
          <w:marRight w:val="0"/>
          <w:marTop w:val="0"/>
          <w:marBottom w:val="0"/>
          <w:divBdr>
            <w:top w:val="none" w:sz="0" w:space="0" w:color="auto"/>
            <w:left w:val="none" w:sz="0" w:space="0" w:color="auto"/>
            <w:bottom w:val="none" w:sz="0" w:space="0" w:color="auto"/>
            <w:right w:val="none" w:sz="0" w:space="0" w:color="auto"/>
          </w:divBdr>
          <w:divsChild>
            <w:div w:id="1477338928">
              <w:marLeft w:val="0"/>
              <w:marRight w:val="0"/>
              <w:marTop w:val="0"/>
              <w:marBottom w:val="0"/>
              <w:divBdr>
                <w:top w:val="none" w:sz="0" w:space="0" w:color="auto"/>
                <w:left w:val="none" w:sz="0" w:space="0" w:color="auto"/>
                <w:bottom w:val="none" w:sz="0" w:space="0" w:color="auto"/>
                <w:right w:val="none" w:sz="0" w:space="0" w:color="auto"/>
              </w:divBdr>
            </w:div>
            <w:div w:id="1964649037">
              <w:marLeft w:val="0"/>
              <w:marRight w:val="0"/>
              <w:marTop w:val="0"/>
              <w:marBottom w:val="0"/>
              <w:divBdr>
                <w:top w:val="none" w:sz="0" w:space="0" w:color="auto"/>
                <w:left w:val="none" w:sz="0" w:space="0" w:color="auto"/>
                <w:bottom w:val="none" w:sz="0" w:space="0" w:color="auto"/>
                <w:right w:val="none" w:sz="0" w:space="0" w:color="auto"/>
              </w:divBdr>
            </w:div>
          </w:divsChild>
        </w:div>
        <w:div w:id="1237279551">
          <w:marLeft w:val="0"/>
          <w:marRight w:val="0"/>
          <w:marTop w:val="0"/>
          <w:marBottom w:val="0"/>
          <w:divBdr>
            <w:top w:val="none" w:sz="0" w:space="0" w:color="auto"/>
            <w:left w:val="none" w:sz="0" w:space="0" w:color="auto"/>
            <w:bottom w:val="none" w:sz="0" w:space="0" w:color="auto"/>
            <w:right w:val="none" w:sz="0" w:space="0" w:color="auto"/>
          </w:divBdr>
          <w:divsChild>
            <w:div w:id="469514282">
              <w:marLeft w:val="0"/>
              <w:marRight w:val="0"/>
              <w:marTop w:val="0"/>
              <w:marBottom w:val="0"/>
              <w:divBdr>
                <w:top w:val="none" w:sz="0" w:space="0" w:color="auto"/>
                <w:left w:val="none" w:sz="0" w:space="0" w:color="auto"/>
                <w:bottom w:val="none" w:sz="0" w:space="0" w:color="auto"/>
                <w:right w:val="none" w:sz="0" w:space="0" w:color="auto"/>
              </w:divBdr>
            </w:div>
            <w:div w:id="1234968850">
              <w:marLeft w:val="0"/>
              <w:marRight w:val="0"/>
              <w:marTop w:val="0"/>
              <w:marBottom w:val="0"/>
              <w:divBdr>
                <w:top w:val="none" w:sz="0" w:space="0" w:color="auto"/>
                <w:left w:val="none" w:sz="0" w:space="0" w:color="auto"/>
                <w:bottom w:val="none" w:sz="0" w:space="0" w:color="auto"/>
                <w:right w:val="none" w:sz="0" w:space="0" w:color="auto"/>
              </w:divBdr>
            </w:div>
          </w:divsChild>
        </w:div>
        <w:div w:id="1249656465">
          <w:marLeft w:val="0"/>
          <w:marRight w:val="0"/>
          <w:marTop w:val="0"/>
          <w:marBottom w:val="0"/>
          <w:divBdr>
            <w:top w:val="none" w:sz="0" w:space="0" w:color="auto"/>
            <w:left w:val="none" w:sz="0" w:space="0" w:color="auto"/>
            <w:bottom w:val="none" w:sz="0" w:space="0" w:color="auto"/>
            <w:right w:val="none" w:sz="0" w:space="0" w:color="auto"/>
          </w:divBdr>
          <w:divsChild>
            <w:div w:id="901645831">
              <w:marLeft w:val="0"/>
              <w:marRight w:val="0"/>
              <w:marTop w:val="0"/>
              <w:marBottom w:val="0"/>
              <w:divBdr>
                <w:top w:val="none" w:sz="0" w:space="0" w:color="auto"/>
                <w:left w:val="none" w:sz="0" w:space="0" w:color="auto"/>
                <w:bottom w:val="none" w:sz="0" w:space="0" w:color="auto"/>
                <w:right w:val="none" w:sz="0" w:space="0" w:color="auto"/>
              </w:divBdr>
            </w:div>
            <w:div w:id="1276474461">
              <w:marLeft w:val="0"/>
              <w:marRight w:val="0"/>
              <w:marTop w:val="0"/>
              <w:marBottom w:val="0"/>
              <w:divBdr>
                <w:top w:val="none" w:sz="0" w:space="0" w:color="auto"/>
                <w:left w:val="none" w:sz="0" w:space="0" w:color="auto"/>
                <w:bottom w:val="none" w:sz="0" w:space="0" w:color="auto"/>
                <w:right w:val="none" w:sz="0" w:space="0" w:color="auto"/>
              </w:divBdr>
            </w:div>
          </w:divsChild>
        </w:div>
        <w:div w:id="1259287477">
          <w:marLeft w:val="0"/>
          <w:marRight w:val="0"/>
          <w:marTop w:val="0"/>
          <w:marBottom w:val="0"/>
          <w:divBdr>
            <w:top w:val="none" w:sz="0" w:space="0" w:color="auto"/>
            <w:left w:val="none" w:sz="0" w:space="0" w:color="auto"/>
            <w:bottom w:val="none" w:sz="0" w:space="0" w:color="auto"/>
            <w:right w:val="none" w:sz="0" w:space="0" w:color="auto"/>
          </w:divBdr>
          <w:divsChild>
            <w:div w:id="487403785">
              <w:marLeft w:val="0"/>
              <w:marRight w:val="0"/>
              <w:marTop w:val="0"/>
              <w:marBottom w:val="0"/>
              <w:divBdr>
                <w:top w:val="none" w:sz="0" w:space="0" w:color="auto"/>
                <w:left w:val="none" w:sz="0" w:space="0" w:color="auto"/>
                <w:bottom w:val="none" w:sz="0" w:space="0" w:color="auto"/>
                <w:right w:val="none" w:sz="0" w:space="0" w:color="auto"/>
              </w:divBdr>
            </w:div>
          </w:divsChild>
        </w:div>
        <w:div w:id="1268657089">
          <w:marLeft w:val="0"/>
          <w:marRight w:val="0"/>
          <w:marTop w:val="0"/>
          <w:marBottom w:val="0"/>
          <w:divBdr>
            <w:top w:val="none" w:sz="0" w:space="0" w:color="auto"/>
            <w:left w:val="none" w:sz="0" w:space="0" w:color="auto"/>
            <w:bottom w:val="none" w:sz="0" w:space="0" w:color="auto"/>
            <w:right w:val="none" w:sz="0" w:space="0" w:color="auto"/>
          </w:divBdr>
          <w:divsChild>
            <w:div w:id="695816413">
              <w:marLeft w:val="0"/>
              <w:marRight w:val="0"/>
              <w:marTop w:val="0"/>
              <w:marBottom w:val="0"/>
              <w:divBdr>
                <w:top w:val="none" w:sz="0" w:space="0" w:color="auto"/>
                <w:left w:val="none" w:sz="0" w:space="0" w:color="auto"/>
                <w:bottom w:val="none" w:sz="0" w:space="0" w:color="auto"/>
                <w:right w:val="none" w:sz="0" w:space="0" w:color="auto"/>
              </w:divBdr>
            </w:div>
            <w:div w:id="2048753554">
              <w:marLeft w:val="0"/>
              <w:marRight w:val="0"/>
              <w:marTop w:val="0"/>
              <w:marBottom w:val="0"/>
              <w:divBdr>
                <w:top w:val="none" w:sz="0" w:space="0" w:color="auto"/>
                <w:left w:val="none" w:sz="0" w:space="0" w:color="auto"/>
                <w:bottom w:val="none" w:sz="0" w:space="0" w:color="auto"/>
                <w:right w:val="none" w:sz="0" w:space="0" w:color="auto"/>
              </w:divBdr>
            </w:div>
          </w:divsChild>
        </w:div>
        <w:div w:id="1276984150">
          <w:marLeft w:val="0"/>
          <w:marRight w:val="0"/>
          <w:marTop w:val="0"/>
          <w:marBottom w:val="0"/>
          <w:divBdr>
            <w:top w:val="none" w:sz="0" w:space="0" w:color="auto"/>
            <w:left w:val="none" w:sz="0" w:space="0" w:color="auto"/>
            <w:bottom w:val="none" w:sz="0" w:space="0" w:color="auto"/>
            <w:right w:val="none" w:sz="0" w:space="0" w:color="auto"/>
          </w:divBdr>
          <w:divsChild>
            <w:div w:id="1815100929">
              <w:marLeft w:val="0"/>
              <w:marRight w:val="0"/>
              <w:marTop w:val="0"/>
              <w:marBottom w:val="0"/>
              <w:divBdr>
                <w:top w:val="none" w:sz="0" w:space="0" w:color="auto"/>
                <w:left w:val="none" w:sz="0" w:space="0" w:color="auto"/>
                <w:bottom w:val="none" w:sz="0" w:space="0" w:color="auto"/>
                <w:right w:val="none" w:sz="0" w:space="0" w:color="auto"/>
              </w:divBdr>
            </w:div>
          </w:divsChild>
        </w:div>
        <w:div w:id="1279950835">
          <w:marLeft w:val="0"/>
          <w:marRight w:val="0"/>
          <w:marTop w:val="0"/>
          <w:marBottom w:val="0"/>
          <w:divBdr>
            <w:top w:val="none" w:sz="0" w:space="0" w:color="auto"/>
            <w:left w:val="none" w:sz="0" w:space="0" w:color="auto"/>
            <w:bottom w:val="none" w:sz="0" w:space="0" w:color="auto"/>
            <w:right w:val="none" w:sz="0" w:space="0" w:color="auto"/>
          </w:divBdr>
          <w:divsChild>
            <w:div w:id="1917128240">
              <w:marLeft w:val="0"/>
              <w:marRight w:val="0"/>
              <w:marTop w:val="0"/>
              <w:marBottom w:val="0"/>
              <w:divBdr>
                <w:top w:val="none" w:sz="0" w:space="0" w:color="auto"/>
                <w:left w:val="none" w:sz="0" w:space="0" w:color="auto"/>
                <w:bottom w:val="none" w:sz="0" w:space="0" w:color="auto"/>
                <w:right w:val="none" w:sz="0" w:space="0" w:color="auto"/>
              </w:divBdr>
            </w:div>
          </w:divsChild>
        </w:div>
        <w:div w:id="1283656387">
          <w:marLeft w:val="0"/>
          <w:marRight w:val="0"/>
          <w:marTop w:val="0"/>
          <w:marBottom w:val="0"/>
          <w:divBdr>
            <w:top w:val="none" w:sz="0" w:space="0" w:color="auto"/>
            <w:left w:val="none" w:sz="0" w:space="0" w:color="auto"/>
            <w:bottom w:val="none" w:sz="0" w:space="0" w:color="auto"/>
            <w:right w:val="none" w:sz="0" w:space="0" w:color="auto"/>
          </w:divBdr>
          <w:divsChild>
            <w:div w:id="303856357">
              <w:marLeft w:val="0"/>
              <w:marRight w:val="0"/>
              <w:marTop w:val="0"/>
              <w:marBottom w:val="0"/>
              <w:divBdr>
                <w:top w:val="none" w:sz="0" w:space="0" w:color="auto"/>
                <w:left w:val="none" w:sz="0" w:space="0" w:color="auto"/>
                <w:bottom w:val="none" w:sz="0" w:space="0" w:color="auto"/>
                <w:right w:val="none" w:sz="0" w:space="0" w:color="auto"/>
              </w:divBdr>
            </w:div>
            <w:div w:id="1385442791">
              <w:marLeft w:val="0"/>
              <w:marRight w:val="0"/>
              <w:marTop w:val="0"/>
              <w:marBottom w:val="0"/>
              <w:divBdr>
                <w:top w:val="none" w:sz="0" w:space="0" w:color="auto"/>
                <w:left w:val="none" w:sz="0" w:space="0" w:color="auto"/>
                <w:bottom w:val="none" w:sz="0" w:space="0" w:color="auto"/>
                <w:right w:val="none" w:sz="0" w:space="0" w:color="auto"/>
              </w:divBdr>
            </w:div>
          </w:divsChild>
        </w:div>
        <w:div w:id="1284188404">
          <w:marLeft w:val="0"/>
          <w:marRight w:val="0"/>
          <w:marTop w:val="0"/>
          <w:marBottom w:val="0"/>
          <w:divBdr>
            <w:top w:val="none" w:sz="0" w:space="0" w:color="auto"/>
            <w:left w:val="none" w:sz="0" w:space="0" w:color="auto"/>
            <w:bottom w:val="none" w:sz="0" w:space="0" w:color="auto"/>
            <w:right w:val="none" w:sz="0" w:space="0" w:color="auto"/>
          </w:divBdr>
          <w:divsChild>
            <w:div w:id="872764857">
              <w:marLeft w:val="0"/>
              <w:marRight w:val="0"/>
              <w:marTop w:val="0"/>
              <w:marBottom w:val="0"/>
              <w:divBdr>
                <w:top w:val="none" w:sz="0" w:space="0" w:color="auto"/>
                <w:left w:val="none" w:sz="0" w:space="0" w:color="auto"/>
                <w:bottom w:val="none" w:sz="0" w:space="0" w:color="auto"/>
                <w:right w:val="none" w:sz="0" w:space="0" w:color="auto"/>
              </w:divBdr>
            </w:div>
            <w:div w:id="1471363050">
              <w:marLeft w:val="0"/>
              <w:marRight w:val="0"/>
              <w:marTop w:val="0"/>
              <w:marBottom w:val="0"/>
              <w:divBdr>
                <w:top w:val="none" w:sz="0" w:space="0" w:color="auto"/>
                <w:left w:val="none" w:sz="0" w:space="0" w:color="auto"/>
                <w:bottom w:val="none" w:sz="0" w:space="0" w:color="auto"/>
                <w:right w:val="none" w:sz="0" w:space="0" w:color="auto"/>
              </w:divBdr>
            </w:div>
          </w:divsChild>
        </w:div>
        <w:div w:id="1289045753">
          <w:marLeft w:val="0"/>
          <w:marRight w:val="0"/>
          <w:marTop w:val="0"/>
          <w:marBottom w:val="0"/>
          <w:divBdr>
            <w:top w:val="none" w:sz="0" w:space="0" w:color="auto"/>
            <w:left w:val="none" w:sz="0" w:space="0" w:color="auto"/>
            <w:bottom w:val="none" w:sz="0" w:space="0" w:color="auto"/>
            <w:right w:val="none" w:sz="0" w:space="0" w:color="auto"/>
          </w:divBdr>
          <w:divsChild>
            <w:div w:id="826939526">
              <w:marLeft w:val="0"/>
              <w:marRight w:val="0"/>
              <w:marTop w:val="0"/>
              <w:marBottom w:val="0"/>
              <w:divBdr>
                <w:top w:val="none" w:sz="0" w:space="0" w:color="auto"/>
                <w:left w:val="none" w:sz="0" w:space="0" w:color="auto"/>
                <w:bottom w:val="none" w:sz="0" w:space="0" w:color="auto"/>
                <w:right w:val="none" w:sz="0" w:space="0" w:color="auto"/>
              </w:divBdr>
            </w:div>
          </w:divsChild>
        </w:div>
        <w:div w:id="1293168237">
          <w:marLeft w:val="0"/>
          <w:marRight w:val="0"/>
          <w:marTop w:val="0"/>
          <w:marBottom w:val="0"/>
          <w:divBdr>
            <w:top w:val="none" w:sz="0" w:space="0" w:color="auto"/>
            <w:left w:val="none" w:sz="0" w:space="0" w:color="auto"/>
            <w:bottom w:val="none" w:sz="0" w:space="0" w:color="auto"/>
            <w:right w:val="none" w:sz="0" w:space="0" w:color="auto"/>
          </w:divBdr>
          <w:divsChild>
            <w:div w:id="1033384231">
              <w:marLeft w:val="0"/>
              <w:marRight w:val="0"/>
              <w:marTop w:val="0"/>
              <w:marBottom w:val="0"/>
              <w:divBdr>
                <w:top w:val="none" w:sz="0" w:space="0" w:color="auto"/>
                <w:left w:val="none" w:sz="0" w:space="0" w:color="auto"/>
                <w:bottom w:val="none" w:sz="0" w:space="0" w:color="auto"/>
                <w:right w:val="none" w:sz="0" w:space="0" w:color="auto"/>
              </w:divBdr>
            </w:div>
          </w:divsChild>
        </w:div>
        <w:div w:id="1298992906">
          <w:marLeft w:val="0"/>
          <w:marRight w:val="0"/>
          <w:marTop w:val="0"/>
          <w:marBottom w:val="0"/>
          <w:divBdr>
            <w:top w:val="none" w:sz="0" w:space="0" w:color="auto"/>
            <w:left w:val="none" w:sz="0" w:space="0" w:color="auto"/>
            <w:bottom w:val="none" w:sz="0" w:space="0" w:color="auto"/>
            <w:right w:val="none" w:sz="0" w:space="0" w:color="auto"/>
          </w:divBdr>
          <w:divsChild>
            <w:div w:id="140925537">
              <w:marLeft w:val="0"/>
              <w:marRight w:val="0"/>
              <w:marTop w:val="0"/>
              <w:marBottom w:val="0"/>
              <w:divBdr>
                <w:top w:val="none" w:sz="0" w:space="0" w:color="auto"/>
                <w:left w:val="none" w:sz="0" w:space="0" w:color="auto"/>
                <w:bottom w:val="none" w:sz="0" w:space="0" w:color="auto"/>
                <w:right w:val="none" w:sz="0" w:space="0" w:color="auto"/>
              </w:divBdr>
            </w:div>
            <w:div w:id="300231366">
              <w:marLeft w:val="0"/>
              <w:marRight w:val="0"/>
              <w:marTop w:val="0"/>
              <w:marBottom w:val="0"/>
              <w:divBdr>
                <w:top w:val="none" w:sz="0" w:space="0" w:color="auto"/>
                <w:left w:val="none" w:sz="0" w:space="0" w:color="auto"/>
                <w:bottom w:val="none" w:sz="0" w:space="0" w:color="auto"/>
                <w:right w:val="none" w:sz="0" w:space="0" w:color="auto"/>
              </w:divBdr>
            </w:div>
          </w:divsChild>
        </w:div>
        <w:div w:id="1310326920">
          <w:marLeft w:val="0"/>
          <w:marRight w:val="0"/>
          <w:marTop w:val="0"/>
          <w:marBottom w:val="0"/>
          <w:divBdr>
            <w:top w:val="none" w:sz="0" w:space="0" w:color="auto"/>
            <w:left w:val="none" w:sz="0" w:space="0" w:color="auto"/>
            <w:bottom w:val="none" w:sz="0" w:space="0" w:color="auto"/>
            <w:right w:val="none" w:sz="0" w:space="0" w:color="auto"/>
          </w:divBdr>
          <w:divsChild>
            <w:div w:id="1307541281">
              <w:marLeft w:val="0"/>
              <w:marRight w:val="0"/>
              <w:marTop w:val="0"/>
              <w:marBottom w:val="0"/>
              <w:divBdr>
                <w:top w:val="none" w:sz="0" w:space="0" w:color="auto"/>
                <w:left w:val="none" w:sz="0" w:space="0" w:color="auto"/>
                <w:bottom w:val="none" w:sz="0" w:space="0" w:color="auto"/>
                <w:right w:val="none" w:sz="0" w:space="0" w:color="auto"/>
              </w:divBdr>
            </w:div>
          </w:divsChild>
        </w:div>
        <w:div w:id="1321077143">
          <w:marLeft w:val="0"/>
          <w:marRight w:val="0"/>
          <w:marTop w:val="0"/>
          <w:marBottom w:val="0"/>
          <w:divBdr>
            <w:top w:val="none" w:sz="0" w:space="0" w:color="auto"/>
            <w:left w:val="none" w:sz="0" w:space="0" w:color="auto"/>
            <w:bottom w:val="none" w:sz="0" w:space="0" w:color="auto"/>
            <w:right w:val="none" w:sz="0" w:space="0" w:color="auto"/>
          </w:divBdr>
          <w:divsChild>
            <w:div w:id="217516268">
              <w:marLeft w:val="0"/>
              <w:marRight w:val="0"/>
              <w:marTop w:val="0"/>
              <w:marBottom w:val="0"/>
              <w:divBdr>
                <w:top w:val="none" w:sz="0" w:space="0" w:color="auto"/>
                <w:left w:val="none" w:sz="0" w:space="0" w:color="auto"/>
                <w:bottom w:val="none" w:sz="0" w:space="0" w:color="auto"/>
                <w:right w:val="none" w:sz="0" w:space="0" w:color="auto"/>
              </w:divBdr>
            </w:div>
          </w:divsChild>
        </w:div>
        <w:div w:id="1327901501">
          <w:marLeft w:val="0"/>
          <w:marRight w:val="0"/>
          <w:marTop w:val="0"/>
          <w:marBottom w:val="0"/>
          <w:divBdr>
            <w:top w:val="none" w:sz="0" w:space="0" w:color="auto"/>
            <w:left w:val="none" w:sz="0" w:space="0" w:color="auto"/>
            <w:bottom w:val="none" w:sz="0" w:space="0" w:color="auto"/>
            <w:right w:val="none" w:sz="0" w:space="0" w:color="auto"/>
          </w:divBdr>
          <w:divsChild>
            <w:div w:id="443160596">
              <w:marLeft w:val="0"/>
              <w:marRight w:val="0"/>
              <w:marTop w:val="0"/>
              <w:marBottom w:val="0"/>
              <w:divBdr>
                <w:top w:val="none" w:sz="0" w:space="0" w:color="auto"/>
                <w:left w:val="none" w:sz="0" w:space="0" w:color="auto"/>
                <w:bottom w:val="none" w:sz="0" w:space="0" w:color="auto"/>
                <w:right w:val="none" w:sz="0" w:space="0" w:color="auto"/>
              </w:divBdr>
            </w:div>
            <w:div w:id="1886405254">
              <w:marLeft w:val="0"/>
              <w:marRight w:val="0"/>
              <w:marTop w:val="0"/>
              <w:marBottom w:val="0"/>
              <w:divBdr>
                <w:top w:val="none" w:sz="0" w:space="0" w:color="auto"/>
                <w:left w:val="none" w:sz="0" w:space="0" w:color="auto"/>
                <w:bottom w:val="none" w:sz="0" w:space="0" w:color="auto"/>
                <w:right w:val="none" w:sz="0" w:space="0" w:color="auto"/>
              </w:divBdr>
            </w:div>
          </w:divsChild>
        </w:div>
        <w:div w:id="1331102851">
          <w:marLeft w:val="0"/>
          <w:marRight w:val="0"/>
          <w:marTop w:val="0"/>
          <w:marBottom w:val="0"/>
          <w:divBdr>
            <w:top w:val="none" w:sz="0" w:space="0" w:color="auto"/>
            <w:left w:val="none" w:sz="0" w:space="0" w:color="auto"/>
            <w:bottom w:val="none" w:sz="0" w:space="0" w:color="auto"/>
            <w:right w:val="none" w:sz="0" w:space="0" w:color="auto"/>
          </w:divBdr>
          <w:divsChild>
            <w:div w:id="2112508479">
              <w:marLeft w:val="0"/>
              <w:marRight w:val="0"/>
              <w:marTop w:val="0"/>
              <w:marBottom w:val="0"/>
              <w:divBdr>
                <w:top w:val="none" w:sz="0" w:space="0" w:color="auto"/>
                <w:left w:val="none" w:sz="0" w:space="0" w:color="auto"/>
                <w:bottom w:val="none" w:sz="0" w:space="0" w:color="auto"/>
                <w:right w:val="none" w:sz="0" w:space="0" w:color="auto"/>
              </w:divBdr>
            </w:div>
          </w:divsChild>
        </w:div>
        <w:div w:id="1332026723">
          <w:marLeft w:val="0"/>
          <w:marRight w:val="0"/>
          <w:marTop w:val="0"/>
          <w:marBottom w:val="0"/>
          <w:divBdr>
            <w:top w:val="none" w:sz="0" w:space="0" w:color="auto"/>
            <w:left w:val="none" w:sz="0" w:space="0" w:color="auto"/>
            <w:bottom w:val="none" w:sz="0" w:space="0" w:color="auto"/>
            <w:right w:val="none" w:sz="0" w:space="0" w:color="auto"/>
          </w:divBdr>
          <w:divsChild>
            <w:div w:id="830104889">
              <w:marLeft w:val="0"/>
              <w:marRight w:val="0"/>
              <w:marTop w:val="0"/>
              <w:marBottom w:val="0"/>
              <w:divBdr>
                <w:top w:val="none" w:sz="0" w:space="0" w:color="auto"/>
                <w:left w:val="none" w:sz="0" w:space="0" w:color="auto"/>
                <w:bottom w:val="none" w:sz="0" w:space="0" w:color="auto"/>
                <w:right w:val="none" w:sz="0" w:space="0" w:color="auto"/>
              </w:divBdr>
            </w:div>
            <w:div w:id="1495607331">
              <w:marLeft w:val="0"/>
              <w:marRight w:val="0"/>
              <w:marTop w:val="0"/>
              <w:marBottom w:val="0"/>
              <w:divBdr>
                <w:top w:val="none" w:sz="0" w:space="0" w:color="auto"/>
                <w:left w:val="none" w:sz="0" w:space="0" w:color="auto"/>
                <w:bottom w:val="none" w:sz="0" w:space="0" w:color="auto"/>
                <w:right w:val="none" w:sz="0" w:space="0" w:color="auto"/>
              </w:divBdr>
            </w:div>
          </w:divsChild>
        </w:div>
        <w:div w:id="1332828535">
          <w:marLeft w:val="0"/>
          <w:marRight w:val="0"/>
          <w:marTop w:val="0"/>
          <w:marBottom w:val="0"/>
          <w:divBdr>
            <w:top w:val="none" w:sz="0" w:space="0" w:color="auto"/>
            <w:left w:val="none" w:sz="0" w:space="0" w:color="auto"/>
            <w:bottom w:val="none" w:sz="0" w:space="0" w:color="auto"/>
            <w:right w:val="none" w:sz="0" w:space="0" w:color="auto"/>
          </w:divBdr>
          <w:divsChild>
            <w:div w:id="642195570">
              <w:marLeft w:val="0"/>
              <w:marRight w:val="0"/>
              <w:marTop w:val="0"/>
              <w:marBottom w:val="0"/>
              <w:divBdr>
                <w:top w:val="none" w:sz="0" w:space="0" w:color="auto"/>
                <w:left w:val="none" w:sz="0" w:space="0" w:color="auto"/>
                <w:bottom w:val="none" w:sz="0" w:space="0" w:color="auto"/>
                <w:right w:val="none" w:sz="0" w:space="0" w:color="auto"/>
              </w:divBdr>
            </w:div>
          </w:divsChild>
        </w:div>
        <w:div w:id="1347245292">
          <w:marLeft w:val="0"/>
          <w:marRight w:val="0"/>
          <w:marTop w:val="0"/>
          <w:marBottom w:val="0"/>
          <w:divBdr>
            <w:top w:val="none" w:sz="0" w:space="0" w:color="auto"/>
            <w:left w:val="none" w:sz="0" w:space="0" w:color="auto"/>
            <w:bottom w:val="none" w:sz="0" w:space="0" w:color="auto"/>
            <w:right w:val="none" w:sz="0" w:space="0" w:color="auto"/>
          </w:divBdr>
          <w:divsChild>
            <w:div w:id="809902358">
              <w:marLeft w:val="0"/>
              <w:marRight w:val="0"/>
              <w:marTop w:val="0"/>
              <w:marBottom w:val="0"/>
              <w:divBdr>
                <w:top w:val="none" w:sz="0" w:space="0" w:color="auto"/>
                <w:left w:val="none" w:sz="0" w:space="0" w:color="auto"/>
                <w:bottom w:val="none" w:sz="0" w:space="0" w:color="auto"/>
                <w:right w:val="none" w:sz="0" w:space="0" w:color="auto"/>
              </w:divBdr>
            </w:div>
            <w:div w:id="1110784656">
              <w:marLeft w:val="0"/>
              <w:marRight w:val="0"/>
              <w:marTop w:val="0"/>
              <w:marBottom w:val="0"/>
              <w:divBdr>
                <w:top w:val="none" w:sz="0" w:space="0" w:color="auto"/>
                <w:left w:val="none" w:sz="0" w:space="0" w:color="auto"/>
                <w:bottom w:val="none" w:sz="0" w:space="0" w:color="auto"/>
                <w:right w:val="none" w:sz="0" w:space="0" w:color="auto"/>
              </w:divBdr>
            </w:div>
          </w:divsChild>
        </w:div>
        <w:div w:id="1349672445">
          <w:marLeft w:val="0"/>
          <w:marRight w:val="0"/>
          <w:marTop w:val="0"/>
          <w:marBottom w:val="0"/>
          <w:divBdr>
            <w:top w:val="none" w:sz="0" w:space="0" w:color="auto"/>
            <w:left w:val="none" w:sz="0" w:space="0" w:color="auto"/>
            <w:bottom w:val="none" w:sz="0" w:space="0" w:color="auto"/>
            <w:right w:val="none" w:sz="0" w:space="0" w:color="auto"/>
          </w:divBdr>
          <w:divsChild>
            <w:div w:id="215895701">
              <w:marLeft w:val="0"/>
              <w:marRight w:val="0"/>
              <w:marTop w:val="0"/>
              <w:marBottom w:val="0"/>
              <w:divBdr>
                <w:top w:val="none" w:sz="0" w:space="0" w:color="auto"/>
                <w:left w:val="none" w:sz="0" w:space="0" w:color="auto"/>
                <w:bottom w:val="none" w:sz="0" w:space="0" w:color="auto"/>
                <w:right w:val="none" w:sz="0" w:space="0" w:color="auto"/>
              </w:divBdr>
            </w:div>
          </w:divsChild>
        </w:div>
        <w:div w:id="1355644693">
          <w:marLeft w:val="0"/>
          <w:marRight w:val="0"/>
          <w:marTop w:val="0"/>
          <w:marBottom w:val="0"/>
          <w:divBdr>
            <w:top w:val="none" w:sz="0" w:space="0" w:color="auto"/>
            <w:left w:val="none" w:sz="0" w:space="0" w:color="auto"/>
            <w:bottom w:val="none" w:sz="0" w:space="0" w:color="auto"/>
            <w:right w:val="none" w:sz="0" w:space="0" w:color="auto"/>
          </w:divBdr>
          <w:divsChild>
            <w:div w:id="1744720156">
              <w:marLeft w:val="0"/>
              <w:marRight w:val="0"/>
              <w:marTop w:val="0"/>
              <w:marBottom w:val="0"/>
              <w:divBdr>
                <w:top w:val="none" w:sz="0" w:space="0" w:color="auto"/>
                <w:left w:val="none" w:sz="0" w:space="0" w:color="auto"/>
                <w:bottom w:val="none" w:sz="0" w:space="0" w:color="auto"/>
                <w:right w:val="none" w:sz="0" w:space="0" w:color="auto"/>
              </w:divBdr>
            </w:div>
            <w:div w:id="1818645062">
              <w:marLeft w:val="0"/>
              <w:marRight w:val="0"/>
              <w:marTop w:val="0"/>
              <w:marBottom w:val="0"/>
              <w:divBdr>
                <w:top w:val="none" w:sz="0" w:space="0" w:color="auto"/>
                <w:left w:val="none" w:sz="0" w:space="0" w:color="auto"/>
                <w:bottom w:val="none" w:sz="0" w:space="0" w:color="auto"/>
                <w:right w:val="none" w:sz="0" w:space="0" w:color="auto"/>
              </w:divBdr>
            </w:div>
          </w:divsChild>
        </w:div>
        <w:div w:id="1356690531">
          <w:marLeft w:val="0"/>
          <w:marRight w:val="0"/>
          <w:marTop w:val="0"/>
          <w:marBottom w:val="0"/>
          <w:divBdr>
            <w:top w:val="none" w:sz="0" w:space="0" w:color="auto"/>
            <w:left w:val="none" w:sz="0" w:space="0" w:color="auto"/>
            <w:bottom w:val="none" w:sz="0" w:space="0" w:color="auto"/>
            <w:right w:val="none" w:sz="0" w:space="0" w:color="auto"/>
          </w:divBdr>
          <w:divsChild>
            <w:div w:id="1152410620">
              <w:marLeft w:val="0"/>
              <w:marRight w:val="0"/>
              <w:marTop w:val="0"/>
              <w:marBottom w:val="0"/>
              <w:divBdr>
                <w:top w:val="none" w:sz="0" w:space="0" w:color="auto"/>
                <w:left w:val="none" w:sz="0" w:space="0" w:color="auto"/>
                <w:bottom w:val="none" w:sz="0" w:space="0" w:color="auto"/>
                <w:right w:val="none" w:sz="0" w:space="0" w:color="auto"/>
              </w:divBdr>
            </w:div>
            <w:div w:id="1661155290">
              <w:marLeft w:val="0"/>
              <w:marRight w:val="0"/>
              <w:marTop w:val="0"/>
              <w:marBottom w:val="0"/>
              <w:divBdr>
                <w:top w:val="none" w:sz="0" w:space="0" w:color="auto"/>
                <w:left w:val="none" w:sz="0" w:space="0" w:color="auto"/>
                <w:bottom w:val="none" w:sz="0" w:space="0" w:color="auto"/>
                <w:right w:val="none" w:sz="0" w:space="0" w:color="auto"/>
              </w:divBdr>
            </w:div>
          </w:divsChild>
        </w:div>
        <w:div w:id="1359818588">
          <w:marLeft w:val="0"/>
          <w:marRight w:val="0"/>
          <w:marTop w:val="0"/>
          <w:marBottom w:val="0"/>
          <w:divBdr>
            <w:top w:val="none" w:sz="0" w:space="0" w:color="auto"/>
            <w:left w:val="none" w:sz="0" w:space="0" w:color="auto"/>
            <w:bottom w:val="none" w:sz="0" w:space="0" w:color="auto"/>
            <w:right w:val="none" w:sz="0" w:space="0" w:color="auto"/>
          </w:divBdr>
          <w:divsChild>
            <w:div w:id="1986814191">
              <w:marLeft w:val="0"/>
              <w:marRight w:val="0"/>
              <w:marTop w:val="0"/>
              <w:marBottom w:val="0"/>
              <w:divBdr>
                <w:top w:val="none" w:sz="0" w:space="0" w:color="auto"/>
                <w:left w:val="none" w:sz="0" w:space="0" w:color="auto"/>
                <w:bottom w:val="none" w:sz="0" w:space="0" w:color="auto"/>
                <w:right w:val="none" w:sz="0" w:space="0" w:color="auto"/>
              </w:divBdr>
            </w:div>
          </w:divsChild>
        </w:div>
        <w:div w:id="1364742504">
          <w:marLeft w:val="0"/>
          <w:marRight w:val="0"/>
          <w:marTop w:val="0"/>
          <w:marBottom w:val="0"/>
          <w:divBdr>
            <w:top w:val="none" w:sz="0" w:space="0" w:color="auto"/>
            <w:left w:val="none" w:sz="0" w:space="0" w:color="auto"/>
            <w:bottom w:val="none" w:sz="0" w:space="0" w:color="auto"/>
            <w:right w:val="none" w:sz="0" w:space="0" w:color="auto"/>
          </w:divBdr>
          <w:divsChild>
            <w:div w:id="54663792">
              <w:marLeft w:val="0"/>
              <w:marRight w:val="0"/>
              <w:marTop w:val="0"/>
              <w:marBottom w:val="0"/>
              <w:divBdr>
                <w:top w:val="none" w:sz="0" w:space="0" w:color="auto"/>
                <w:left w:val="none" w:sz="0" w:space="0" w:color="auto"/>
                <w:bottom w:val="none" w:sz="0" w:space="0" w:color="auto"/>
                <w:right w:val="none" w:sz="0" w:space="0" w:color="auto"/>
              </w:divBdr>
            </w:div>
            <w:div w:id="1123496043">
              <w:marLeft w:val="0"/>
              <w:marRight w:val="0"/>
              <w:marTop w:val="0"/>
              <w:marBottom w:val="0"/>
              <w:divBdr>
                <w:top w:val="none" w:sz="0" w:space="0" w:color="auto"/>
                <w:left w:val="none" w:sz="0" w:space="0" w:color="auto"/>
                <w:bottom w:val="none" w:sz="0" w:space="0" w:color="auto"/>
                <w:right w:val="none" w:sz="0" w:space="0" w:color="auto"/>
              </w:divBdr>
            </w:div>
          </w:divsChild>
        </w:div>
        <w:div w:id="1373767130">
          <w:marLeft w:val="0"/>
          <w:marRight w:val="0"/>
          <w:marTop w:val="0"/>
          <w:marBottom w:val="0"/>
          <w:divBdr>
            <w:top w:val="none" w:sz="0" w:space="0" w:color="auto"/>
            <w:left w:val="none" w:sz="0" w:space="0" w:color="auto"/>
            <w:bottom w:val="none" w:sz="0" w:space="0" w:color="auto"/>
            <w:right w:val="none" w:sz="0" w:space="0" w:color="auto"/>
          </w:divBdr>
          <w:divsChild>
            <w:div w:id="1122185415">
              <w:marLeft w:val="0"/>
              <w:marRight w:val="0"/>
              <w:marTop w:val="0"/>
              <w:marBottom w:val="0"/>
              <w:divBdr>
                <w:top w:val="none" w:sz="0" w:space="0" w:color="auto"/>
                <w:left w:val="none" w:sz="0" w:space="0" w:color="auto"/>
                <w:bottom w:val="none" w:sz="0" w:space="0" w:color="auto"/>
                <w:right w:val="none" w:sz="0" w:space="0" w:color="auto"/>
              </w:divBdr>
            </w:div>
            <w:div w:id="1437023094">
              <w:marLeft w:val="0"/>
              <w:marRight w:val="0"/>
              <w:marTop w:val="0"/>
              <w:marBottom w:val="0"/>
              <w:divBdr>
                <w:top w:val="none" w:sz="0" w:space="0" w:color="auto"/>
                <w:left w:val="none" w:sz="0" w:space="0" w:color="auto"/>
                <w:bottom w:val="none" w:sz="0" w:space="0" w:color="auto"/>
                <w:right w:val="none" w:sz="0" w:space="0" w:color="auto"/>
              </w:divBdr>
            </w:div>
          </w:divsChild>
        </w:div>
        <w:div w:id="1376200236">
          <w:marLeft w:val="0"/>
          <w:marRight w:val="0"/>
          <w:marTop w:val="0"/>
          <w:marBottom w:val="0"/>
          <w:divBdr>
            <w:top w:val="none" w:sz="0" w:space="0" w:color="auto"/>
            <w:left w:val="none" w:sz="0" w:space="0" w:color="auto"/>
            <w:bottom w:val="none" w:sz="0" w:space="0" w:color="auto"/>
            <w:right w:val="none" w:sz="0" w:space="0" w:color="auto"/>
          </w:divBdr>
          <w:divsChild>
            <w:div w:id="127666949">
              <w:marLeft w:val="0"/>
              <w:marRight w:val="0"/>
              <w:marTop w:val="0"/>
              <w:marBottom w:val="0"/>
              <w:divBdr>
                <w:top w:val="none" w:sz="0" w:space="0" w:color="auto"/>
                <w:left w:val="none" w:sz="0" w:space="0" w:color="auto"/>
                <w:bottom w:val="none" w:sz="0" w:space="0" w:color="auto"/>
                <w:right w:val="none" w:sz="0" w:space="0" w:color="auto"/>
              </w:divBdr>
            </w:div>
            <w:div w:id="801389966">
              <w:marLeft w:val="0"/>
              <w:marRight w:val="0"/>
              <w:marTop w:val="0"/>
              <w:marBottom w:val="0"/>
              <w:divBdr>
                <w:top w:val="none" w:sz="0" w:space="0" w:color="auto"/>
                <w:left w:val="none" w:sz="0" w:space="0" w:color="auto"/>
                <w:bottom w:val="none" w:sz="0" w:space="0" w:color="auto"/>
                <w:right w:val="none" w:sz="0" w:space="0" w:color="auto"/>
              </w:divBdr>
            </w:div>
          </w:divsChild>
        </w:div>
        <w:div w:id="1392197314">
          <w:marLeft w:val="0"/>
          <w:marRight w:val="0"/>
          <w:marTop w:val="0"/>
          <w:marBottom w:val="0"/>
          <w:divBdr>
            <w:top w:val="none" w:sz="0" w:space="0" w:color="auto"/>
            <w:left w:val="none" w:sz="0" w:space="0" w:color="auto"/>
            <w:bottom w:val="none" w:sz="0" w:space="0" w:color="auto"/>
            <w:right w:val="none" w:sz="0" w:space="0" w:color="auto"/>
          </w:divBdr>
          <w:divsChild>
            <w:div w:id="120734196">
              <w:marLeft w:val="0"/>
              <w:marRight w:val="0"/>
              <w:marTop w:val="0"/>
              <w:marBottom w:val="0"/>
              <w:divBdr>
                <w:top w:val="none" w:sz="0" w:space="0" w:color="auto"/>
                <w:left w:val="none" w:sz="0" w:space="0" w:color="auto"/>
                <w:bottom w:val="none" w:sz="0" w:space="0" w:color="auto"/>
                <w:right w:val="none" w:sz="0" w:space="0" w:color="auto"/>
              </w:divBdr>
            </w:div>
            <w:div w:id="1487015769">
              <w:marLeft w:val="0"/>
              <w:marRight w:val="0"/>
              <w:marTop w:val="0"/>
              <w:marBottom w:val="0"/>
              <w:divBdr>
                <w:top w:val="none" w:sz="0" w:space="0" w:color="auto"/>
                <w:left w:val="none" w:sz="0" w:space="0" w:color="auto"/>
                <w:bottom w:val="none" w:sz="0" w:space="0" w:color="auto"/>
                <w:right w:val="none" w:sz="0" w:space="0" w:color="auto"/>
              </w:divBdr>
            </w:div>
          </w:divsChild>
        </w:div>
        <w:div w:id="1401713303">
          <w:marLeft w:val="0"/>
          <w:marRight w:val="0"/>
          <w:marTop w:val="0"/>
          <w:marBottom w:val="0"/>
          <w:divBdr>
            <w:top w:val="none" w:sz="0" w:space="0" w:color="auto"/>
            <w:left w:val="none" w:sz="0" w:space="0" w:color="auto"/>
            <w:bottom w:val="none" w:sz="0" w:space="0" w:color="auto"/>
            <w:right w:val="none" w:sz="0" w:space="0" w:color="auto"/>
          </w:divBdr>
          <w:divsChild>
            <w:div w:id="1594582983">
              <w:marLeft w:val="0"/>
              <w:marRight w:val="0"/>
              <w:marTop w:val="0"/>
              <w:marBottom w:val="0"/>
              <w:divBdr>
                <w:top w:val="none" w:sz="0" w:space="0" w:color="auto"/>
                <w:left w:val="none" w:sz="0" w:space="0" w:color="auto"/>
                <w:bottom w:val="none" w:sz="0" w:space="0" w:color="auto"/>
                <w:right w:val="none" w:sz="0" w:space="0" w:color="auto"/>
              </w:divBdr>
            </w:div>
          </w:divsChild>
        </w:div>
        <w:div w:id="1402868501">
          <w:marLeft w:val="0"/>
          <w:marRight w:val="0"/>
          <w:marTop w:val="0"/>
          <w:marBottom w:val="0"/>
          <w:divBdr>
            <w:top w:val="none" w:sz="0" w:space="0" w:color="auto"/>
            <w:left w:val="none" w:sz="0" w:space="0" w:color="auto"/>
            <w:bottom w:val="none" w:sz="0" w:space="0" w:color="auto"/>
            <w:right w:val="none" w:sz="0" w:space="0" w:color="auto"/>
          </w:divBdr>
          <w:divsChild>
            <w:div w:id="322392959">
              <w:marLeft w:val="0"/>
              <w:marRight w:val="0"/>
              <w:marTop w:val="0"/>
              <w:marBottom w:val="0"/>
              <w:divBdr>
                <w:top w:val="none" w:sz="0" w:space="0" w:color="auto"/>
                <w:left w:val="none" w:sz="0" w:space="0" w:color="auto"/>
                <w:bottom w:val="none" w:sz="0" w:space="0" w:color="auto"/>
                <w:right w:val="none" w:sz="0" w:space="0" w:color="auto"/>
              </w:divBdr>
            </w:div>
            <w:div w:id="477772327">
              <w:marLeft w:val="0"/>
              <w:marRight w:val="0"/>
              <w:marTop w:val="0"/>
              <w:marBottom w:val="0"/>
              <w:divBdr>
                <w:top w:val="none" w:sz="0" w:space="0" w:color="auto"/>
                <w:left w:val="none" w:sz="0" w:space="0" w:color="auto"/>
                <w:bottom w:val="none" w:sz="0" w:space="0" w:color="auto"/>
                <w:right w:val="none" w:sz="0" w:space="0" w:color="auto"/>
              </w:divBdr>
            </w:div>
          </w:divsChild>
        </w:div>
        <w:div w:id="1408386290">
          <w:marLeft w:val="0"/>
          <w:marRight w:val="0"/>
          <w:marTop w:val="0"/>
          <w:marBottom w:val="0"/>
          <w:divBdr>
            <w:top w:val="none" w:sz="0" w:space="0" w:color="auto"/>
            <w:left w:val="none" w:sz="0" w:space="0" w:color="auto"/>
            <w:bottom w:val="none" w:sz="0" w:space="0" w:color="auto"/>
            <w:right w:val="none" w:sz="0" w:space="0" w:color="auto"/>
          </w:divBdr>
          <w:divsChild>
            <w:div w:id="303896812">
              <w:marLeft w:val="0"/>
              <w:marRight w:val="0"/>
              <w:marTop w:val="0"/>
              <w:marBottom w:val="0"/>
              <w:divBdr>
                <w:top w:val="none" w:sz="0" w:space="0" w:color="auto"/>
                <w:left w:val="none" w:sz="0" w:space="0" w:color="auto"/>
                <w:bottom w:val="none" w:sz="0" w:space="0" w:color="auto"/>
                <w:right w:val="none" w:sz="0" w:space="0" w:color="auto"/>
              </w:divBdr>
            </w:div>
            <w:div w:id="542525444">
              <w:marLeft w:val="0"/>
              <w:marRight w:val="0"/>
              <w:marTop w:val="0"/>
              <w:marBottom w:val="0"/>
              <w:divBdr>
                <w:top w:val="none" w:sz="0" w:space="0" w:color="auto"/>
                <w:left w:val="none" w:sz="0" w:space="0" w:color="auto"/>
                <w:bottom w:val="none" w:sz="0" w:space="0" w:color="auto"/>
                <w:right w:val="none" w:sz="0" w:space="0" w:color="auto"/>
              </w:divBdr>
            </w:div>
          </w:divsChild>
        </w:div>
        <w:div w:id="1419476927">
          <w:marLeft w:val="0"/>
          <w:marRight w:val="0"/>
          <w:marTop w:val="0"/>
          <w:marBottom w:val="0"/>
          <w:divBdr>
            <w:top w:val="none" w:sz="0" w:space="0" w:color="auto"/>
            <w:left w:val="none" w:sz="0" w:space="0" w:color="auto"/>
            <w:bottom w:val="none" w:sz="0" w:space="0" w:color="auto"/>
            <w:right w:val="none" w:sz="0" w:space="0" w:color="auto"/>
          </w:divBdr>
          <w:divsChild>
            <w:div w:id="1032456765">
              <w:marLeft w:val="0"/>
              <w:marRight w:val="0"/>
              <w:marTop w:val="0"/>
              <w:marBottom w:val="0"/>
              <w:divBdr>
                <w:top w:val="none" w:sz="0" w:space="0" w:color="auto"/>
                <w:left w:val="none" w:sz="0" w:space="0" w:color="auto"/>
                <w:bottom w:val="none" w:sz="0" w:space="0" w:color="auto"/>
                <w:right w:val="none" w:sz="0" w:space="0" w:color="auto"/>
              </w:divBdr>
            </w:div>
          </w:divsChild>
        </w:div>
        <w:div w:id="1425684514">
          <w:marLeft w:val="0"/>
          <w:marRight w:val="0"/>
          <w:marTop w:val="0"/>
          <w:marBottom w:val="0"/>
          <w:divBdr>
            <w:top w:val="none" w:sz="0" w:space="0" w:color="auto"/>
            <w:left w:val="none" w:sz="0" w:space="0" w:color="auto"/>
            <w:bottom w:val="none" w:sz="0" w:space="0" w:color="auto"/>
            <w:right w:val="none" w:sz="0" w:space="0" w:color="auto"/>
          </w:divBdr>
          <w:divsChild>
            <w:div w:id="689448928">
              <w:marLeft w:val="0"/>
              <w:marRight w:val="0"/>
              <w:marTop w:val="0"/>
              <w:marBottom w:val="0"/>
              <w:divBdr>
                <w:top w:val="none" w:sz="0" w:space="0" w:color="auto"/>
                <w:left w:val="none" w:sz="0" w:space="0" w:color="auto"/>
                <w:bottom w:val="none" w:sz="0" w:space="0" w:color="auto"/>
                <w:right w:val="none" w:sz="0" w:space="0" w:color="auto"/>
              </w:divBdr>
            </w:div>
            <w:div w:id="1514954267">
              <w:marLeft w:val="0"/>
              <w:marRight w:val="0"/>
              <w:marTop w:val="0"/>
              <w:marBottom w:val="0"/>
              <w:divBdr>
                <w:top w:val="none" w:sz="0" w:space="0" w:color="auto"/>
                <w:left w:val="none" w:sz="0" w:space="0" w:color="auto"/>
                <w:bottom w:val="none" w:sz="0" w:space="0" w:color="auto"/>
                <w:right w:val="none" w:sz="0" w:space="0" w:color="auto"/>
              </w:divBdr>
            </w:div>
          </w:divsChild>
        </w:div>
        <w:div w:id="1440443767">
          <w:marLeft w:val="0"/>
          <w:marRight w:val="0"/>
          <w:marTop w:val="0"/>
          <w:marBottom w:val="0"/>
          <w:divBdr>
            <w:top w:val="none" w:sz="0" w:space="0" w:color="auto"/>
            <w:left w:val="none" w:sz="0" w:space="0" w:color="auto"/>
            <w:bottom w:val="none" w:sz="0" w:space="0" w:color="auto"/>
            <w:right w:val="none" w:sz="0" w:space="0" w:color="auto"/>
          </w:divBdr>
          <w:divsChild>
            <w:div w:id="398477276">
              <w:marLeft w:val="0"/>
              <w:marRight w:val="0"/>
              <w:marTop w:val="0"/>
              <w:marBottom w:val="0"/>
              <w:divBdr>
                <w:top w:val="none" w:sz="0" w:space="0" w:color="auto"/>
                <w:left w:val="none" w:sz="0" w:space="0" w:color="auto"/>
                <w:bottom w:val="none" w:sz="0" w:space="0" w:color="auto"/>
                <w:right w:val="none" w:sz="0" w:space="0" w:color="auto"/>
              </w:divBdr>
            </w:div>
            <w:div w:id="995764284">
              <w:marLeft w:val="0"/>
              <w:marRight w:val="0"/>
              <w:marTop w:val="0"/>
              <w:marBottom w:val="0"/>
              <w:divBdr>
                <w:top w:val="none" w:sz="0" w:space="0" w:color="auto"/>
                <w:left w:val="none" w:sz="0" w:space="0" w:color="auto"/>
                <w:bottom w:val="none" w:sz="0" w:space="0" w:color="auto"/>
                <w:right w:val="none" w:sz="0" w:space="0" w:color="auto"/>
              </w:divBdr>
            </w:div>
          </w:divsChild>
        </w:div>
        <w:div w:id="1447196151">
          <w:marLeft w:val="0"/>
          <w:marRight w:val="0"/>
          <w:marTop w:val="0"/>
          <w:marBottom w:val="0"/>
          <w:divBdr>
            <w:top w:val="none" w:sz="0" w:space="0" w:color="auto"/>
            <w:left w:val="none" w:sz="0" w:space="0" w:color="auto"/>
            <w:bottom w:val="none" w:sz="0" w:space="0" w:color="auto"/>
            <w:right w:val="none" w:sz="0" w:space="0" w:color="auto"/>
          </w:divBdr>
          <w:divsChild>
            <w:div w:id="1256016103">
              <w:marLeft w:val="0"/>
              <w:marRight w:val="0"/>
              <w:marTop w:val="0"/>
              <w:marBottom w:val="0"/>
              <w:divBdr>
                <w:top w:val="none" w:sz="0" w:space="0" w:color="auto"/>
                <w:left w:val="none" w:sz="0" w:space="0" w:color="auto"/>
                <w:bottom w:val="none" w:sz="0" w:space="0" w:color="auto"/>
                <w:right w:val="none" w:sz="0" w:space="0" w:color="auto"/>
              </w:divBdr>
            </w:div>
            <w:div w:id="1796673339">
              <w:marLeft w:val="0"/>
              <w:marRight w:val="0"/>
              <w:marTop w:val="0"/>
              <w:marBottom w:val="0"/>
              <w:divBdr>
                <w:top w:val="none" w:sz="0" w:space="0" w:color="auto"/>
                <w:left w:val="none" w:sz="0" w:space="0" w:color="auto"/>
                <w:bottom w:val="none" w:sz="0" w:space="0" w:color="auto"/>
                <w:right w:val="none" w:sz="0" w:space="0" w:color="auto"/>
              </w:divBdr>
            </w:div>
          </w:divsChild>
        </w:div>
        <w:div w:id="1447509056">
          <w:marLeft w:val="0"/>
          <w:marRight w:val="0"/>
          <w:marTop w:val="0"/>
          <w:marBottom w:val="0"/>
          <w:divBdr>
            <w:top w:val="none" w:sz="0" w:space="0" w:color="auto"/>
            <w:left w:val="none" w:sz="0" w:space="0" w:color="auto"/>
            <w:bottom w:val="none" w:sz="0" w:space="0" w:color="auto"/>
            <w:right w:val="none" w:sz="0" w:space="0" w:color="auto"/>
          </w:divBdr>
          <w:divsChild>
            <w:div w:id="443422974">
              <w:marLeft w:val="0"/>
              <w:marRight w:val="0"/>
              <w:marTop w:val="0"/>
              <w:marBottom w:val="0"/>
              <w:divBdr>
                <w:top w:val="none" w:sz="0" w:space="0" w:color="auto"/>
                <w:left w:val="none" w:sz="0" w:space="0" w:color="auto"/>
                <w:bottom w:val="none" w:sz="0" w:space="0" w:color="auto"/>
                <w:right w:val="none" w:sz="0" w:space="0" w:color="auto"/>
              </w:divBdr>
            </w:div>
          </w:divsChild>
        </w:div>
        <w:div w:id="1459109331">
          <w:marLeft w:val="0"/>
          <w:marRight w:val="0"/>
          <w:marTop w:val="0"/>
          <w:marBottom w:val="0"/>
          <w:divBdr>
            <w:top w:val="none" w:sz="0" w:space="0" w:color="auto"/>
            <w:left w:val="none" w:sz="0" w:space="0" w:color="auto"/>
            <w:bottom w:val="none" w:sz="0" w:space="0" w:color="auto"/>
            <w:right w:val="none" w:sz="0" w:space="0" w:color="auto"/>
          </w:divBdr>
          <w:divsChild>
            <w:div w:id="577910800">
              <w:marLeft w:val="0"/>
              <w:marRight w:val="0"/>
              <w:marTop w:val="0"/>
              <w:marBottom w:val="0"/>
              <w:divBdr>
                <w:top w:val="none" w:sz="0" w:space="0" w:color="auto"/>
                <w:left w:val="none" w:sz="0" w:space="0" w:color="auto"/>
                <w:bottom w:val="none" w:sz="0" w:space="0" w:color="auto"/>
                <w:right w:val="none" w:sz="0" w:space="0" w:color="auto"/>
              </w:divBdr>
            </w:div>
          </w:divsChild>
        </w:div>
        <w:div w:id="1459184667">
          <w:marLeft w:val="0"/>
          <w:marRight w:val="0"/>
          <w:marTop w:val="0"/>
          <w:marBottom w:val="0"/>
          <w:divBdr>
            <w:top w:val="none" w:sz="0" w:space="0" w:color="auto"/>
            <w:left w:val="none" w:sz="0" w:space="0" w:color="auto"/>
            <w:bottom w:val="none" w:sz="0" w:space="0" w:color="auto"/>
            <w:right w:val="none" w:sz="0" w:space="0" w:color="auto"/>
          </w:divBdr>
          <w:divsChild>
            <w:div w:id="592008781">
              <w:marLeft w:val="0"/>
              <w:marRight w:val="0"/>
              <w:marTop w:val="0"/>
              <w:marBottom w:val="0"/>
              <w:divBdr>
                <w:top w:val="none" w:sz="0" w:space="0" w:color="auto"/>
                <w:left w:val="none" w:sz="0" w:space="0" w:color="auto"/>
                <w:bottom w:val="none" w:sz="0" w:space="0" w:color="auto"/>
                <w:right w:val="none" w:sz="0" w:space="0" w:color="auto"/>
              </w:divBdr>
            </w:div>
            <w:div w:id="1351174920">
              <w:marLeft w:val="0"/>
              <w:marRight w:val="0"/>
              <w:marTop w:val="0"/>
              <w:marBottom w:val="0"/>
              <w:divBdr>
                <w:top w:val="none" w:sz="0" w:space="0" w:color="auto"/>
                <w:left w:val="none" w:sz="0" w:space="0" w:color="auto"/>
                <w:bottom w:val="none" w:sz="0" w:space="0" w:color="auto"/>
                <w:right w:val="none" w:sz="0" w:space="0" w:color="auto"/>
              </w:divBdr>
            </w:div>
          </w:divsChild>
        </w:div>
        <w:div w:id="1464427941">
          <w:marLeft w:val="0"/>
          <w:marRight w:val="0"/>
          <w:marTop w:val="0"/>
          <w:marBottom w:val="0"/>
          <w:divBdr>
            <w:top w:val="none" w:sz="0" w:space="0" w:color="auto"/>
            <w:left w:val="none" w:sz="0" w:space="0" w:color="auto"/>
            <w:bottom w:val="none" w:sz="0" w:space="0" w:color="auto"/>
            <w:right w:val="none" w:sz="0" w:space="0" w:color="auto"/>
          </w:divBdr>
          <w:divsChild>
            <w:div w:id="509877412">
              <w:marLeft w:val="0"/>
              <w:marRight w:val="0"/>
              <w:marTop w:val="0"/>
              <w:marBottom w:val="0"/>
              <w:divBdr>
                <w:top w:val="none" w:sz="0" w:space="0" w:color="auto"/>
                <w:left w:val="none" w:sz="0" w:space="0" w:color="auto"/>
                <w:bottom w:val="none" w:sz="0" w:space="0" w:color="auto"/>
                <w:right w:val="none" w:sz="0" w:space="0" w:color="auto"/>
              </w:divBdr>
            </w:div>
            <w:div w:id="1055929290">
              <w:marLeft w:val="0"/>
              <w:marRight w:val="0"/>
              <w:marTop w:val="0"/>
              <w:marBottom w:val="0"/>
              <w:divBdr>
                <w:top w:val="none" w:sz="0" w:space="0" w:color="auto"/>
                <w:left w:val="none" w:sz="0" w:space="0" w:color="auto"/>
                <w:bottom w:val="none" w:sz="0" w:space="0" w:color="auto"/>
                <w:right w:val="none" w:sz="0" w:space="0" w:color="auto"/>
              </w:divBdr>
            </w:div>
          </w:divsChild>
        </w:div>
        <w:div w:id="1482041742">
          <w:marLeft w:val="0"/>
          <w:marRight w:val="0"/>
          <w:marTop w:val="0"/>
          <w:marBottom w:val="0"/>
          <w:divBdr>
            <w:top w:val="none" w:sz="0" w:space="0" w:color="auto"/>
            <w:left w:val="none" w:sz="0" w:space="0" w:color="auto"/>
            <w:bottom w:val="none" w:sz="0" w:space="0" w:color="auto"/>
            <w:right w:val="none" w:sz="0" w:space="0" w:color="auto"/>
          </w:divBdr>
          <w:divsChild>
            <w:div w:id="558131066">
              <w:marLeft w:val="0"/>
              <w:marRight w:val="0"/>
              <w:marTop w:val="0"/>
              <w:marBottom w:val="0"/>
              <w:divBdr>
                <w:top w:val="none" w:sz="0" w:space="0" w:color="auto"/>
                <w:left w:val="none" w:sz="0" w:space="0" w:color="auto"/>
                <w:bottom w:val="none" w:sz="0" w:space="0" w:color="auto"/>
                <w:right w:val="none" w:sz="0" w:space="0" w:color="auto"/>
              </w:divBdr>
            </w:div>
          </w:divsChild>
        </w:div>
        <w:div w:id="1508668384">
          <w:marLeft w:val="0"/>
          <w:marRight w:val="0"/>
          <w:marTop w:val="0"/>
          <w:marBottom w:val="0"/>
          <w:divBdr>
            <w:top w:val="none" w:sz="0" w:space="0" w:color="auto"/>
            <w:left w:val="none" w:sz="0" w:space="0" w:color="auto"/>
            <w:bottom w:val="none" w:sz="0" w:space="0" w:color="auto"/>
            <w:right w:val="none" w:sz="0" w:space="0" w:color="auto"/>
          </w:divBdr>
          <w:divsChild>
            <w:div w:id="867109634">
              <w:marLeft w:val="0"/>
              <w:marRight w:val="0"/>
              <w:marTop w:val="0"/>
              <w:marBottom w:val="0"/>
              <w:divBdr>
                <w:top w:val="none" w:sz="0" w:space="0" w:color="auto"/>
                <w:left w:val="none" w:sz="0" w:space="0" w:color="auto"/>
                <w:bottom w:val="none" w:sz="0" w:space="0" w:color="auto"/>
                <w:right w:val="none" w:sz="0" w:space="0" w:color="auto"/>
              </w:divBdr>
            </w:div>
            <w:div w:id="1663194850">
              <w:marLeft w:val="0"/>
              <w:marRight w:val="0"/>
              <w:marTop w:val="0"/>
              <w:marBottom w:val="0"/>
              <w:divBdr>
                <w:top w:val="none" w:sz="0" w:space="0" w:color="auto"/>
                <w:left w:val="none" w:sz="0" w:space="0" w:color="auto"/>
                <w:bottom w:val="none" w:sz="0" w:space="0" w:color="auto"/>
                <w:right w:val="none" w:sz="0" w:space="0" w:color="auto"/>
              </w:divBdr>
            </w:div>
          </w:divsChild>
        </w:div>
        <w:div w:id="1518153381">
          <w:marLeft w:val="0"/>
          <w:marRight w:val="0"/>
          <w:marTop w:val="0"/>
          <w:marBottom w:val="0"/>
          <w:divBdr>
            <w:top w:val="none" w:sz="0" w:space="0" w:color="auto"/>
            <w:left w:val="none" w:sz="0" w:space="0" w:color="auto"/>
            <w:bottom w:val="none" w:sz="0" w:space="0" w:color="auto"/>
            <w:right w:val="none" w:sz="0" w:space="0" w:color="auto"/>
          </w:divBdr>
          <w:divsChild>
            <w:div w:id="119692100">
              <w:marLeft w:val="0"/>
              <w:marRight w:val="0"/>
              <w:marTop w:val="0"/>
              <w:marBottom w:val="0"/>
              <w:divBdr>
                <w:top w:val="none" w:sz="0" w:space="0" w:color="auto"/>
                <w:left w:val="none" w:sz="0" w:space="0" w:color="auto"/>
                <w:bottom w:val="none" w:sz="0" w:space="0" w:color="auto"/>
                <w:right w:val="none" w:sz="0" w:space="0" w:color="auto"/>
              </w:divBdr>
            </w:div>
            <w:div w:id="1383555679">
              <w:marLeft w:val="0"/>
              <w:marRight w:val="0"/>
              <w:marTop w:val="0"/>
              <w:marBottom w:val="0"/>
              <w:divBdr>
                <w:top w:val="none" w:sz="0" w:space="0" w:color="auto"/>
                <w:left w:val="none" w:sz="0" w:space="0" w:color="auto"/>
                <w:bottom w:val="none" w:sz="0" w:space="0" w:color="auto"/>
                <w:right w:val="none" w:sz="0" w:space="0" w:color="auto"/>
              </w:divBdr>
            </w:div>
          </w:divsChild>
        </w:div>
        <w:div w:id="1522353482">
          <w:marLeft w:val="0"/>
          <w:marRight w:val="0"/>
          <w:marTop w:val="0"/>
          <w:marBottom w:val="0"/>
          <w:divBdr>
            <w:top w:val="none" w:sz="0" w:space="0" w:color="auto"/>
            <w:left w:val="none" w:sz="0" w:space="0" w:color="auto"/>
            <w:bottom w:val="none" w:sz="0" w:space="0" w:color="auto"/>
            <w:right w:val="none" w:sz="0" w:space="0" w:color="auto"/>
          </w:divBdr>
          <w:divsChild>
            <w:div w:id="1609005577">
              <w:marLeft w:val="0"/>
              <w:marRight w:val="0"/>
              <w:marTop w:val="0"/>
              <w:marBottom w:val="0"/>
              <w:divBdr>
                <w:top w:val="none" w:sz="0" w:space="0" w:color="auto"/>
                <w:left w:val="none" w:sz="0" w:space="0" w:color="auto"/>
                <w:bottom w:val="none" w:sz="0" w:space="0" w:color="auto"/>
                <w:right w:val="none" w:sz="0" w:space="0" w:color="auto"/>
              </w:divBdr>
            </w:div>
          </w:divsChild>
        </w:div>
        <w:div w:id="1532691220">
          <w:marLeft w:val="0"/>
          <w:marRight w:val="0"/>
          <w:marTop w:val="0"/>
          <w:marBottom w:val="0"/>
          <w:divBdr>
            <w:top w:val="none" w:sz="0" w:space="0" w:color="auto"/>
            <w:left w:val="none" w:sz="0" w:space="0" w:color="auto"/>
            <w:bottom w:val="none" w:sz="0" w:space="0" w:color="auto"/>
            <w:right w:val="none" w:sz="0" w:space="0" w:color="auto"/>
          </w:divBdr>
          <w:divsChild>
            <w:div w:id="1263487067">
              <w:marLeft w:val="0"/>
              <w:marRight w:val="0"/>
              <w:marTop w:val="0"/>
              <w:marBottom w:val="0"/>
              <w:divBdr>
                <w:top w:val="none" w:sz="0" w:space="0" w:color="auto"/>
                <w:left w:val="none" w:sz="0" w:space="0" w:color="auto"/>
                <w:bottom w:val="none" w:sz="0" w:space="0" w:color="auto"/>
                <w:right w:val="none" w:sz="0" w:space="0" w:color="auto"/>
              </w:divBdr>
            </w:div>
          </w:divsChild>
        </w:div>
        <w:div w:id="1541166557">
          <w:marLeft w:val="0"/>
          <w:marRight w:val="0"/>
          <w:marTop w:val="0"/>
          <w:marBottom w:val="0"/>
          <w:divBdr>
            <w:top w:val="none" w:sz="0" w:space="0" w:color="auto"/>
            <w:left w:val="none" w:sz="0" w:space="0" w:color="auto"/>
            <w:bottom w:val="none" w:sz="0" w:space="0" w:color="auto"/>
            <w:right w:val="none" w:sz="0" w:space="0" w:color="auto"/>
          </w:divBdr>
          <w:divsChild>
            <w:div w:id="967705709">
              <w:marLeft w:val="0"/>
              <w:marRight w:val="0"/>
              <w:marTop w:val="0"/>
              <w:marBottom w:val="0"/>
              <w:divBdr>
                <w:top w:val="none" w:sz="0" w:space="0" w:color="auto"/>
                <w:left w:val="none" w:sz="0" w:space="0" w:color="auto"/>
                <w:bottom w:val="none" w:sz="0" w:space="0" w:color="auto"/>
                <w:right w:val="none" w:sz="0" w:space="0" w:color="auto"/>
              </w:divBdr>
            </w:div>
            <w:div w:id="1580794201">
              <w:marLeft w:val="0"/>
              <w:marRight w:val="0"/>
              <w:marTop w:val="0"/>
              <w:marBottom w:val="0"/>
              <w:divBdr>
                <w:top w:val="none" w:sz="0" w:space="0" w:color="auto"/>
                <w:left w:val="none" w:sz="0" w:space="0" w:color="auto"/>
                <w:bottom w:val="none" w:sz="0" w:space="0" w:color="auto"/>
                <w:right w:val="none" w:sz="0" w:space="0" w:color="auto"/>
              </w:divBdr>
            </w:div>
          </w:divsChild>
        </w:div>
        <w:div w:id="1542280223">
          <w:marLeft w:val="0"/>
          <w:marRight w:val="0"/>
          <w:marTop w:val="0"/>
          <w:marBottom w:val="0"/>
          <w:divBdr>
            <w:top w:val="none" w:sz="0" w:space="0" w:color="auto"/>
            <w:left w:val="none" w:sz="0" w:space="0" w:color="auto"/>
            <w:bottom w:val="none" w:sz="0" w:space="0" w:color="auto"/>
            <w:right w:val="none" w:sz="0" w:space="0" w:color="auto"/>
          </w:divBdr>
          <w:divsChild>
            <w:div w:id="1023096368">
              <w:marLeft w:val="0"/>
              <w:marRight w:val="0"/>
              <w:marTop w:val="0"/>
              <w:marBottom w:val="0"/>
              <w:divBdr>
                <w:top w:val="none" w:sz="0" w:space="0" w:color="auto"/>
                <w:left w:val="none" w:sz="0" w:space="0" w:color="auto"/>
                <w:bottom w:val="none" w:sz="0" w:space="0" w:color="auto"/>
                <w:right w:val="none" w:sz="0" w:space="0" w:color="auto"/>
              </w:divBdr>
            </w:div>
            <w:div w:id="1760248975">
              <w:marLeft w:val="0"/>
              <w:marRight w:val="0"/>
              <w:marTop w:val="0"/>
              <w:marBottom w:val="0"/>
              <w:divBdr>
                <w:top w:val="none" w:sz="0" w:space="0" w:color="auto"/>
                <w:left w:val="none" w:sz="0" w:space="0" w:color="auto"/>
                <w:bottom w:val="none" w:sz="0" w:space="0" w:color="auto"/>
                <w:right w:val="none" w:sz="0" w:space="0" w:color="auto"/>
              </w:divBdr>
            </w:div>
          </w:divsChild>
        </w:div>
        <w:div w:id="1547370550">
          <w:marLeft w:val="0"/>
          <w:marRight w:val="0"/>
          <w:marTop w:val="0"/>
          <w:marBottom w:val="0"/>
          <w:divBdr>
            <w:top w:val="none" w:sz="0" w:space="0" w:color="auto"/>
            <w:left w:val="none" w:sz="0" w:space="0" w:color="auto"/>
            <w:bottom w:val="none" w:sz="0" w:space="0" w:color="auto"/>
            <w:right w:val="none" w:sz="0" w:space="0" w:color="auto"/>
          </w:divBdr>
          <w:divsChild>
            <w:div w:id="962080697">
              <w:marLeft w:val="0"/>
              <w:marRight w:val="0"/>
              <w:marTop w:val="0"/>
              <w:marBottom w:val="0"/>
              <w:divBdr>
                <w:top w:val="none" w:sz="0" w:space="0" w:color="auto"/>
                <w:left w:val="none" w:sz="0" w:space="0" w:color="auto"/>
                <w:bottom w:val="none" w:sz="0" w:space="0" w:color="auto"/>
                <w:right w:val="none" w:sz="0" w:space="0" w:color="auto"/>
              </w:divBdr>
            </w:div>
          </w:divsChild>
        </w:div>
        <w:div w:id="1548881922">
          <w:marLeft w:val="0"/>
          <w:marRight w:val="0"/>
          <w:marTop w:val="0"/>
          <w:marBottom w:val="0"/>
          <w:divBdr>
            <w:top w:val="none" w:sz="0" w:space="0" w:color="auto"/>
            <w:left w:val="none" w:sz="0" w:space="0" w:color="auto"/>
            <w:bottom w:val="none" w:sz="0" w:space="0" w:color="auto"/>
            <w:right w:val="none" w:sz="0" w:space="0" w:color="auto"/>
          </w:divBdr>
          <w:divsChild>
            <w:div w:id="1486705799">
              <w:marLeft w:val="0"/>
              <w:marRight w:val="0"/>
              <w:marTop w:val="0"/>
              <w:marBottom w:val="0"/>
              <w:divBdr>
                <w:top w:val="none" w:sz="0" w:space="0" w:color="auto"/>
                <w:left w:val="none" w:sz="0" w:space="0" w:color="auto"/>
                <w:bottom w:val="none" w:sz="0" w:space="0" w:color="auto"/>
                <w:right w:val="none" w:sz="0" w:space="0" w:color="auto"/>
              </w:divBdr>
            </w:div>
          </w:divsChild>
        </w:div>
        <w:div w:id="1567496973">
          <w:marLeft w:val="0"/>
          <w:marRight w:val="0"/>
          <w:marTop w:val="0"/>
          <w:marBottom w:val="0"/>
          <w:divBdr>
            <w:top w:val="none" w:sz="0" w:space="0" w:color="auto"/>
            <w:left w:val="none" w:sz="0" w:space="0" w:color="auto"/>
            <w:bottom w:val="none" w:sz="0" w:space="0" w:color="auto"/>
            <w:right w:val="none" w:sz="0" w:space="0" w:color="auto"/>
          </w:divBdr>
          <w:divsChild>
            <w:div w:id="1185627829">
              <w:marLeft w:val="0"/>
              <w:marRight w:val="0"/>
              <w:marTop w:val="0"/>
              <w:marBottom w:val="0"/>
              <w:divBdr>
                <w:top w:val="none" w:sz="0" w:space="0" w:color="auto"/>
                <w:left w:val="none" w:sz="0" w:space="0" w:color="auto"/>
                <w:bottom w:val="none" w:sz="0" w:space="0" w:color="auto"/>
                <w:right w:val="none" w:sz="0" w:space="0" w:color="auto"/>
              </w:divBdr>
            </w:div>
            <w:div w:id="1364862114">
              <w:marLeft w:val="0"/>
              <w:marRight w:val="0"/>
              <w:marTop w:val="0"/>
              <w:marBottom w:val="0"/>
              <w:divBdr>
                <w:top w:val="none" w:sz="0" w:space="0" w:color="auto"/>
                <w:left w:val="none" w:sz="0" w:space="0" w:color="auto"/>
                <w:bottom w:val="none" w:sz="0" w:space="0" w:color="auto"/>
                <w:right w:val="none" w:sz="0" w:space="0" w:color="auto"/>
              </w:divBdr>
            </w:div>
          </w:divsChild>
        </w:div>
        <w:div w:id="1573664873">
          <w:marLeft w:val="0"/>
          <w:marRight w:val="0"/>
          <w:marTop w:val="0"/>
          <w:marBottom w:val="0"/>
          <w:divBdr>
            <w:top w:val="none" w:sz="0" w:space="0" w:color="auto"/>
            <w:left w:val="none" w:sz="0" w:space="0" w:color="auto"/>
            <w:bottom w:val="none" w:sz="0" w:space="0" w:color="auto"/>
            <w:right w:val="none" w:sz="0" w:space="0" w:color="auto"/>
          </w:divBdr>
          <w:divsChild>
            <w:div w:id="947736210">
              <w:marLeft w:val="0"/>
              <w:marRight w:val="0"/>
              <w:marTop w:val="0"/>
              <w:marBottom w:val="0"/>
              <w:divBdr>
                <w:top w:val="none" w:sz="0" w:space="0" w:color="auto"/>
                <w:left w:val="none" w:sz="0" w:space="0" w:color="auto"/>
                <w:bottom w:val="none" w:sz="0" w:space="0" w:color="auto"/>
                <w:right w:val="none" w:sz="0" w:space="0" w:color="auto"/>
              </w:divBdr>
            </w:div>
            <w:div w:id="1739206208">
              <w:marLeft w:val="0"/>
              <w:marRight w:val="0"/>
              <w:marTop w:val="0"/>
              <w:marBottom w:val="0"/>
              <w:divBdr>
                <w:top w:val="none" w:sz="0" w:space="0" w:color="auto"/>
                <w:left w:val="none" w:sz="0" w:space="0" w:color="auto"/>
                <w:bottom w:val="none" w:sz="0" w:space="0" w:color="auto"/>
                <w:right w:val="none" w:sz="0" w:space="0" w:color="auto"/>
              </w:divBdr>
            </w:div>
          </w:divsChild>
        </w:div>
        <w:div w:id="1579288492">
          <w:marLeft w:val="0"/>
          <w:marRight w:val="0"/>
          <w:marTop w:val="0"/>
          <w:marBottom w:val="0"/>
          <w:divBdr>
            <w:top w:val="none" w:sz="0" w:space="0" w:color="auto"/>
            <w:left w:val="none" w:sz="0" w:space="0" w:color="auto"/>
            <w:bottom w:val="none" w:sz="0" w:space="0" w:color="auto"/>
            <w:right w:val="none" w:sz="0" w:space="0" w:color="auto"/>
          </w:divBdr>
          <w:divsChild>
            <w:div w:id="832842077">
              <w:marLeft w:val="0"/>
              <w:marRight w:val="0"/>
              <w:marTop w:val="0"/>
              <w:marBottom w:val="0"/>
              <w:divBdr>
                <w:top w:val="none" w:sz="0" w:space="0" w:color="auto"/>
                <w:left w:val="none" w:sz="0" w:space="0" w:color="auto"/>
                <w:bottom w:val="none" w:sz="0" w:space="0" w:color="auto"/>
                <w:right w:val="none" w:sz="0" w:space="0" w:color="auto"/>
              </w:divBdr>
            </w:div>
            <w:div w:id="2133552063">
              <w:marLeft w:val="0"/>
              <w:marRight w:val="0"/>
              <w:marTop w:val="0"/>
              <w:marBottom w:val="0"/>
              <w:divBdr>
                <w:top w:val="none" w:sz="0" w:space="0" w:color="auto"/>
                <w:left w:val="none" w:sz="0" w:space="0" w:color="auto"/>
                <w:bottom w:val="none" w:sz="0" w:space="0" w:color="auto"/>
                <w:right w:val="none" w:sz="0" w:space="0" w:color="auto"/>
              </w:divBdr>
            </w:div>
          </w:divsChild>
        </w:div>
        <w:div w:id="1581014354">
          <w:marLeft w:val="0"/>
          <w:marRight w:val="0"/>
          <w:marTop w:val="0"/>
          <w:marBottom w:val="0"/>
          <w:divBdr>
            <w:top w:val="none" w:sz="0" w:space="0" w:color="auto"/>
            <w:left w:val="none" w:sz="0" w:space="0" w:color="auto"/>
            <w:bottom w:val="none" w:sz="0" w:space="0" w:color="auto"/>
            <w:right w:val="none" w:sz="0" w:space="0" w:color="auto"/>
          </w:divBdr>
          <w:divsChild>
            <w:div w:id="753280302">
              <w:marLeft w:val="0"/>
              <w:marRight w:val="0"/>
              <w:marTop w:val="0"/>
              <w:marBottom w:val="0"/>
              <w:divBdr>
                <w:top w:val="none" w:sz="0" w:space="0" w:color="auto"/>
                <w:left w:val="none" w:sz="0" w:space="0" w:color="auto"/>
                <w:bottom w:val="none" w:sz="0" w:space="0" w:color="auto"/>
                <w:right w:val="none" w:sz="0" w:space="0" w:color="auto"/>
              </w:divBdr>
            </w:div>
            <w:div w:id="1744834339">
              <w:marLeft w:val="0"/>
              <w:marRight w:val="0"/>
              <w:marTop w:val="0"/>
              <w:marBottom w:val="0"/>
              <w:divBdr>
                <w:top w:val="none" w:sz="0" w:space="0" w:color="auto"/>
                <w:left w:val="none" w:sz="0" w:space="0" w:color="auto"/>
                <w:bottom w:val="none" w:sz="0" w:space="0" w:color="auto"/>
                <w:right w:val="none" w:sz="0" w:space="0" w:color="auto"/>
              </w:divBdr>
            </w:div>
          </w:divsChild>
        </w:div>
        <w:div w:id="1585988894">
          <w:marLeft w:val="0"/>
          <w:marRight w:val="0"/>
          <w:marTop w:val="0"/>
          <w:marBottom w:val="0"/>
          <w:divBdr>
            <w:top w:val="none" w:sz="0" w:space="0" w:color="auto"/>
            <w:left w:val="none" w:sz="0" w:space="0" w:color="auto"/>
            <w:bottom w:val="none" w:sz="0" w:space="0" w:color="auto"/>
            <w:right w:val="none" w:sz="0" w:space="0" w:color="auto"/>
          </w:divBdr>
          <w:divsChild>
            <w:div w:id="802848522">
              <w:marLeft w:val="0"/>
              <w:marRight w:val="0"/>
              <w:marTop w:val="0"/>
              <w:marBottom w:val="0"/>
              <w:divBdr>
                <w:top w:val="none" w:sz="0" w:space="0" w:color="auto"/>
                <w:left w:val="none" w:sz="0" w:space="0" w:color="auto"/>
                <w:bottom w:val="none" w:sz="0" w:space="0" w:color="auto"/>
                <w:right w:val="none" w:sz="0" w:space="0" w:color="auto"/>
              </w:divBdr>
            </w:div>
            <w:div w:id="1291281124">
              <w:marLeft w:val="0"/>
              <w:marRight w:val="0"/>
              <w:marTop w:val="0"/>
              <w:marBottom w:val="0"/>
              <w:divBdr>
                <w:top w:val="none" w:sz="0" w:space="0" w:color="auto"/>
                <w:left w:val="none" w:sz="0" w:space="0" w:color="auto"/>
                <w:bottom w:val="none" w:sz="0" w:space="0" w:color="auto"/>
                <w:right w:val="none" w:sz="0" w:space="0" w:color="auto"/>
              </w:divBdr>
            </w:div>
          </w:divsChild>
        </w:div>
        <w:div w:id="1587303601">
          <w:marLeft w:val="0"/>
          <w:marRight w:val="0"/>
          <w:marTop w:val="0"/>
          <w:marBottom w:val="0"/>
          <w:divBdr>
            <w:top w:val="none" w:sz="0" w:space="0" w:color="auto"/>
            <w:left w:val="none" w:sz="0" w:space="0" w:color="auto"/>
            <w:bottom w:val="none" w:sz="0" w:space="0" w:color="auto"/>
            <w:right w:val="none" w:sz="0" w:space="0" w:color="auto"/>
          </w:divBdr>
          <w:divsChild>
            <w:div w:id="1004548319">
              <w:marLeft w:val="0"/>
              <w:marRight w:val="0"/>
              <w:marTop w:val="0"/>
              <w:marBottom w:val="0"/>
              <w:divBdr>
                <w:top w:val="none" w:sz="0" w:space="0" w:color="auto"/>
                <w:left w:val="none" w:sz="0" w:space="0" w:color="auto"/>
                <w:bottom w:val="none" w:sz="0" w:space="0" w:color="auto"/>
                <w:right w:val="none" w:sz="0" w:space="0" w:color="auto"/>
              </w:divBdr>
            </w:div>
          </w:divsChild>
        </w:div>
        <w:div w:id="1611160689">
          <w:marLeft w:val="0"/>
          <w:marRight w:val="0"/>
          <w:marTop w:val="0"/>
          <w:marBottom w:val="0"/>
          <w:divBdr>
            <w:top w:val="none" w:sz="0" w:space="0" w:color="auto"/>
            <w:left w:val="none" w:sz="0" w:space="0" w:color="auto"/>
            <w:bottom w:val="none" w:sz="0" w:space="0" w:color="auto"/>
            <w:right w:val="none" w:sz="0" w:space="0" w:color="auto"/>
          </w:divBdr>
          <w:divsChild>
            <w:div w:id="1069382367">
              <w:marLeft w:val="0"/>
              <w:marRight w:val="0"/>
              <w:marTop w:val="0"/>
              <w:marBottom w:val="0"/>
              <w:divBdr>
                <w:top w:val="none" w:sz="0" w:space="0" w:color="auto"/>
                <w:left w:val="none" w:sz="0" w:space="0" w:color="auto"/>
                <w:bottom w:val="none" w:sz="0" w:space="0" w:color="auto"/>
                <w:right w:val="none" w:sz="0" w:space="0" w:color="auto"/>
              </w:divBdr>
            </w:div>
          </w:divsChild>
        </w:div>
        <w:div w:id="1630473670">
          <w:marLeft w:val="0"/>
          <w:marRight w:val="0"/>
          <w:marTop w:val="0"/>
          <w:marBottom w:val="0"/>
          <w:divBdr>
            <w:top w:val="none" w:sz="0" w:space="0" w:color="auto"/>
            <w:left w:val="none" w:sz="0" w:space="0" w:color="auto"/>
            <w:bottom w:val="none" w:sz="0" w:space="0" w:color="auto"/>
            <w:right w:val="none" w:sz="0" w:space="0" w:color="auto"/>
          </w:divBdr>
          <w:divsChild>
            <w:div w:id="1663073795">
              <w:marLeft w:val="0"/>
              <w:marRight w:val="0"/>
              <w:marTop w:val="0"/>
              <w:marBottom w:val="0"/>
              <w:divBdr>
                <w:top w:val="none" w:sz="0" w:space="0" w:color="auto"/>
                <w:left w:val="none" w:sz="0" w:space="0" w:color="auto"/>
                <w:bottom w:val="none" w:sz="0" w:space="0" w:color="auto"/>
                <w:right w:val="none" w:sz="0" w:space="0" w:color="auto"/>
              </w:divBdr>
            </w:div>
          </w:divsChild>
        </w:div>
        <w:div w:id="1637298351">
          <w:marLeft w:val="0"/>
          <w:marRight w:val="0"/>
          <w:marTop w:val="0"/>
          <w:marBottom w:val="0"/>
          <w:divBdr>
            <w:top w:val="none" w:sz="0" w:space="0" w:color="auto"/>
            <w:left w:val="none" w:sz="0" w:space="0" w:color="auto"/>
            <w:bottom w:val="none" w:sz="0" w:space="0" w:color="auto"/>
            <w:right w:val="none" w:sz="0" w:space="0" w:color="auto"/>
          </w:divBdr>
          <w:divsChild>
            <w:div w:id="799692949">
              <w:marLeft w:val="0"/>
              <w:marRight w:val="0"/>
              <w:marTop w:val="0"/>
              <w:marBottom w:val="0"/>
              <w:divBdr>
                <w:top w:val="none" w:sz="0" w:space="0" w:color="auto"/>
                <w:left w:val="none" w:sz="0" w:space="0" w:color="auto"/>
                <w:bottom w:val="none" w:sz="0" w:space="0" w:color="auto"/>
                <w:right w:val="none" w:sz="0" w:space="0" w:color="auto"/>
              </w:divBdr>
            </w:div>
            <w:div w:id="1964311364">
              <w:marLeft w:val="0"/>
              <w:marRight w:val="0"/>
              <w:marTop w:val="0"/>
              <w:marBottom w:val="0"/>
              <w:divBdr>
                <w:top w:val="none" w:sz="0" w:space="0" w:color="auto"/>
                <w:left w:val="none" w:sz="0" w:space="0" w:color="auto"/>
                <w:bottom w:val="none" w:sz="0" w:space="0" w:color="auto"/>
                <w:right w:val="none" w:sz="0" w:space="0" w:color="auto"/>
              </w:divBdr>
            </w:div>
          </w:divsChild>
        </w:div>
        <w:div w:id="1660379084">
          <w:marLeft w:val="0"/>
          <w:marRight w:val="0"/>
          <w:marTop w:val="0"/>
          <w:marBottom w:val="0"/>
          <w:divBdr>
            <w:top w:val="none" w:sz="0" w:space="0" w:color="auto"/>
            <w:left w:val="none" w:sz="0" w:space="0" w:color="auto"/>
            <w:bottom w:val="none" w:sz="0" w:space="0" w:color="auto"/>
            <w:right w:val="none" w:sz="0" w:space="0" w:color="auto"/>
          </w:divBdr>
          <w:divsChild>
            <w:div w:id="566693648">
              <w:marLeft w:val="0"/>
              <w:marRight w:val="0"/>
              <w:marTop w:val="0"/>
              <w:marBottom w:val="0"/>
              <w:divBdr>
                <w:top w:val="none" w:sz="0" w:space="0" w:color="auto"/>
                <w:left w:val="none" w:sz="0" w:space="0" w:color="auto"/>
                <w:bottom w:val="none" w:sz="0" w:space="0" w:color="auto"/>
                <w:right w:val="none" w:sz="0" w:space="0" w:color="auto"/>
              </w:divBdr>
            </w:div>
            <w:div w:id="1778015466">
              <w:marLeft w:val="0"/>
              <w:marRight w:val="0"/>
              <w:marTop w:val="0"/>
              <w:marBottom w:val="0"/>
              <w:divBdr>
                <w:top w:val="none" w:sz="0" w:space="0" w:color="auto"/>
                <w:left w:val="none" w:sz="0" w:space="0" w:color="auto"/>
                <w:bottom w:val="none" w:sz="0" w:space="0" w:color="auto"/>
                <w:right w:val="none" w:sz="0" w:space="0" w:color="auto"/>
              </w:divBdr>
            </w:div>
          </w:divsChild>
        </w:div>
        <w:div w:id="1664431666">
          <w:marLeft w:val="0"/>
          <w:marRight w:val="0"/>
          <w:marTop w:val="0"/>
          <w:marBottom w:val="0"/>
          <w:divBdr>
            <w:top w:val="none" w:sz="0" w:space="0" w:color="auto"/>
            <w:left w:val="none" w:sz="0" w:space="0" w:color="auto"/>
            <w:bottom w:val="none" w:sz="0" w:space="0" w:color="auto"/>
            <w:right w:val="none" w:sz="0" w:space="0" w:color="auto"/>
          </w:divBdr>
          <w:divsChild>
            <w:div w:id="950823472">
              <w:marLeft w:val="0"/>
              <w:marRight w:val="0"/>
              <w:marTop w:val="0"/>
              <w:marBottom w:val="0"/>
              <w:divBdr>
                <w:top w:val="none" w:sz="0" w:space="0" w:color="auto"/>
                <w:left w:val="none" w:sz="0" w:space="0" w:color="auto"/>
                <w:bottom w:val="none" w:sz="0" w:space="0" w:color="auto"/>
                <w:right w:val="none" w:sz="0" w:space="0" w:color="auto"/>
              </w:divBdr>
            </w:div>
            <w:div w:id="1241065204">
              <w:marLeft w:val="0"/>
              <w:marRight w:val="0"/>
              <w:marTop w:val="0"/>
              <w:marBottom w:val="0"/>
              <w:divBdr>
                <w:top w:val="none" w:sz="0" w:space="0" w:color="auto"/>
                <w:left w:val="none" w:sz="0" w:space="0" w:color="auto"/>
                <w:bottom w:val="none" w:sz="0" w:space="0" w:color="auto"/>
                <w:right w:val="none" w:sz="0" w:space="0" w:color="auto"/>
              </w:divBdr>
            </w:div>
          </w:divsChild>
        </w:div>
        <w:div w:id="1667249808">
          <w:marLeft w:val="0"/>
          <w:marRight w:val="0"/>
          <w:marTop w:val="0"/>
          <w:marBottom w:val="0"/>
          <w:divBdr>
            <w:top w:val="none" w:sz="0" w:space="0" w:color="auto"/>
            <w:left w:val="none" w:sz="0" w:space="0" w:color="auto"/>
            <w:bottom w:val="none" w:sz="0" w:space="0" w:color="auto"/>
            <w:right w:val="none" w:sz="0" w:space="0" w:color="auto"/>
          </w:divBdr>
          <w:divsChild>
            <w:div w:id="1316031838">
              <w:marLeft w:val="0"/>
              <w:marRight w:val="0"/>
              <w:marTop w:val="0"/>
              <w:marBottom w:val="0"/>
              <w:divBdr>
                <w:top w:val="none" w:sz="0" w:space="0" w:color="auto"/>
                <w:left w:val="none" w:sz="0" w:space="0" w:color="auto"/>
                <w:bottom w:val="none" w:sz="0" w:space="0" w:color="auto"/>
                <w:right w:val="none" w:sz="0" w:space="0" w:color="auto"/>
              </w:divBdr>
            </w:div>
          </w:divsChild>
        </w:div>
        <w:div w:id="1684474935">
          <w:marLeft w:val="0"/>
          <w:marRight w:val="0"/>
          <w:marTop w:val="0"/>
          <w:marBottom w:val="0"/>
          <w:divBdr>
            <w:top w:val="none" w:sz="0" w:space="0" w:color="auto"/>
            <w:left w:val="none" w:sz="0" w:space="0" w:color="auto"/>
            <w:bottom w:val="none" w:sz="0" w:space="0" w:color="auto"/>
            <w:right w:val="none" w:sz="0" w:space="0" w:color="auto"/>
          </w:divBdr>
          <w:divsChild>
            <w:div w:id="1583374045">
              <w:marLeft w:val="0"/>
              <w:marRight w:val="0"/>
              <w:marTop w:val="0"/>
              <w:marBottom w:val="0"/>
              <w:divBdr>
                <w:top w:val="none" w:sz="0" w:space="0" w:color="auto"/>
                <w:left w:val="none" w:sz="0" w:space="0" w:color="auto"/>
                <w:bottom w:val="none" w:sz="0" w:space="0" w:color="auto"/>
                <w:right w:val="none" w:sz="0" w:space="0" w:color="auto"/>
              </w:divBdr>
            </w:div>
          </w:divsChild>
        </w:div>
        <w:div w:id="1684556081">
          <w:marLeft w:val="0"/>
          <w:marRight w:val="0"/>
          <w:marTop w:val="0"/>
          <w:marBottom w:val="0"/>
          <w:divBdr>
            <w:top w:val="none" w:sz="0" w:space="0" w:color="auto"/>
            <w:left w:val="none" w:sz="0" w:space="0" w:color="auto"/>
            <w:bottom w:val="none" w:sz="0" w:space="0" w:color="auto"/>
            <w:right w:val="none" w:sz="0" w:space="0" w:color="auto"/>
          </w:divBdr>
          <w:divsChild>
            <w:div w:id="700743308">
              <w:marLeft w:val="0"/>
              <w:marRight w:val="0"/>
              <w:marTop w:val="0"/>
              <w:marBottom w:val="0"/>
              <w:divBdr>
                <w:top w:val="none" w:sz="0" w:space="0" w:color="auto"/>
                <w:left w:val="none" w:sz="0" w:space="0" w:color="auto"/>
                <w:bottom w:val="none" w:sz="0" w:space="0" w:color="auto"/>
                <w:right w:val="none" w:sz="0" w:space="0" w:color="auto"/>
              </w:divBdr>
            </w:div>
          </w:divsChild>
        </w:div>
        <w:div w:id="1690177967">
          <w:marLeft w:val="0"/>
          <w:marRight w:val="0"/>
          <w:marTop w:val="0"/>
          <w:marBottom w:val="0"/>
          <w:divBdr>
            <w:top w:val="none" w:sz="0" w:space="0" w:color="auto"/>
            <w:left w:val="none" w:sz="0" w:space="0" w:color="auto"/>
            <w:bottom w:val="none" w:sz="0" w:space="0" w:color="auto"/>
            <w:right w:val="none" w:sz="0" w:space="0" w:color="auto"/>
          </w:divBdr>
          <w:divsChild>
            <w:div w:id="552740513">
              <w:marLeft w:val="0"/>
              <w:marRight w:val="0"/>
              <w:marTop w:val="0"/>
              <w:marBottom w:val="0"/>
              <w:divBdr>
                <w:top w:val="none" w:sz="0" w:space="0" w:color="auto"/>
                <w:left w:val="none" w:sz="0" w:space="0" w:color="auto"/>
                <w:bottom w:val="none" w:sz="0" w:space="0" w:color="auto"/>
                <w:right w:val="none" w:sz="0" w:space="0" w:color="auto"/>
              </w:divBdr>
            </w:div>
            <w:div w:id="2103597849">
              <w:marLeft w:val="0"/>
              <w:marRight w:val="0"/>
              <w:marTop w:val="0"/>
              <w:marBottom w:val="0"/>
              <w:divBdr>
                <w:top w:val="none" w:sz="0" w:space="0" w:color="auto"/>
                <w:left w:val="none" w:sz="0" w:space="0" w:color="auto"/>
                <w:bottom w:val="none" w:sz="0" w:space="0" w:color="auto"/>
                <w:right w:val="none" w:sz="0" w:space="0" w:color="auto"/>
              </w:divBdr>
            </w:div>
          </w:divsChild>
        </w:div>
        <w:div w:id="1710186775">
          <w:marLeft w:val="0"/>
          <w:marRight w:val="0"/>
          <w:marTop w:val="0"/>
          <w:marBottom w:val="0"/>
          <w:divBdr>
            <w:top w:val="none" w:sz="0" w:space="0" w:color="auto"/>
            <w:left w:val="none" w:sz="0" w:space="0" w:color="auto"/>
            <w:bottom w:val="none" w:sz="0" w:space="0" w:color="auto"/>
            <w:right w:val="none" w:sz="0" w:space="0" w:color="auto"/>
          </w:divBdr>
          <w:divsChild>
            <w:div w:id="236942533">
              <w:marLeft w:val="0"/>
              <w:marRight w:val="0"/>
              <w:marTop w:val="0"/>
              <w:marBottom w:val="0"/>
              <w:divBdr>
                <w:top w:val="none" w:sz="0" w:space="0" w:color="auto"/>
                <w:left w:val="none" w:sz="0" w:space="0" w:color="auto"/>
                <w:bottom w:val="none" w:sz="0" w:space="0" w:color="auto"/>
                <w:right w:val="none" w:sz="0" w:space="0" w:color="auto"/>
              </w:divBdr>
            </w:div>
          </w:divsChild>
        </w:div>
        <w:div w:id="1716150176">
          <w:marLeft w:val="0"/>
          <w:marRight w:val="0"/>
          <w:marTop w:val="0"/>
          <w:marBottom w:val="0"/>
          <w:divBdr>
            <w:top w:val="none" w:sz="0" w:space="0" w:color="auto"/>
            <w:left w:val="none" w:sz="0" w:space="0" w:color="auto"/>
            <w:bottom w:val="none" w:sz="0" w:space="0" w:color="auto"/>
            <w:right w:val="none" w:sz="0" w:space="0" w:color="auto"/>
          </w:divBdr>
          <w:divsChild>
            <w:div w:id="1248685960">
              <w:marLeft w:val="0"/>
              <w:marRight w:val="0"/>
              <w:marTop w:val="0"/>
              <w:marBottom w:val="0"/>
              <w:divBdr>
                <w:top w:val="none" w:sz="0" w:space="0" w:color="auto"/>
                <w:left w:val="none" w:sz="0" w:space="0" w:color="auto"/>
                <w:bottom w:val="none" w:sz="0" w:space="0" w:color="auto"/>
                <w:right w:val="none" w:sz="0" w:space="0" w:color="auto"/>
              </w:divBdr>
            </w:div>
            <w:div w:id="2088333502">
              <w:marLeft w:val="0"/>
              <w:marRight w:val="0"/>
              <w:marTop w:val="0"/>
              <w:marBottom w:val="0"/>
              <w:divBdr>
                <w:top w:val="none" w:sz="0" w:space="0" w:color="auto"/>
                <w:left w:val="none" w:sz="0" w:space="0" w:color="auto"/>
                <w:bottom w:val="none" w:sz="0" w:space="0" w:color="auto"/>
                <w:right w:val="none" w:sz="0" w:space="0" w:color="auto"/>
              </w:divBdr>
            </w:div>
          </w:divsChild>
        </w:div>
        <w:div w:id="1720085075">
          <w:marLeft w:val="0"/>
          <w:marRight w:val="0"/>
          <w:marTop w:val="0"/>
          <w:marBottom w:val="0"/>
          <w:divBdr>
            <w:top w:val="none" w:sz="0" w:space="0" w:color="auto"/>
            <w:left w:val="none" w:sz="0" w:space="0" w:color="auto"/>
            <w:bottom w:val="none" w:sz="0" w:space="0" w:color="auto"/>
            <w:right w:val="none" w:sz="0" w:space="0" w:color="auto"/>
          </w:divBdr>
          <w:divsChild>
            <w:div w:id="512182186">
              <w:marLeft w:val="0"/>
              <w:marRight w:val="0"/>
              <w:marTop w:val="0"/>
              <w:marBottom w:val="0"/>
              <w:divBdr>
                <w:top w:val="none" w:sz="0" w:space="0" w:color="auto"/>
                <w:left w:val="none" w:sz="0" w:space="0" w:color="auto"/>
                <w:bottom w:val="none" w:sz="0" w:space="0" w:color="auto"/>
                <w:right w:val="none" w:sz="0" w:space="0" w:color="auto"/>
              </w:divBdr>
            </w:div>
            <w:div w:id="895117644">
              <w:marLeft w:val="0"/>
              <w:marRight w:val="0"/>
              <w:marTop w:val="0"/>
              <w:marBottom w:val="0"/>
              <w:divBdr>
                <w:top w:val="none" w:sz="0" w:space="0" w:color="auto"/>
                <w:left w:val="none" w:sz="0" w:space="0" w:color="auto"/>
                <w:bottom w:val="none" w:sz="0" w:space="0" w:color="auto"/>
                <w:right w:val="none" w:sz="0" w:space="0" w:color="auto"/>
              </w:divBdr>
            </w:div>
          </w:divsChild>
        </w:div>
        <w:div w:id="1733851741">
          <w:marLeft w:val="0"/>
          <w:marRight w:val="0"/>
          <w:marTop w:val="0"/>
          <w:marBottom w:val="0"/>
          <w:divBdr>
            <w:top w:val="none" w:sz="0" w:space="0" w:color="auto"/>
            <w:left w:val="none" w:sz="0" w:space="0" w:color="auto"/>
            <w:bottom w:val="none" w:sz="0" w:space="0" w:color="auto"/>
            <w:right w:val="none" w:sz="0" w:space="0" w:color="auto"/>
          </w:divBdr>
          <w:divsChild>
            <w:div w:id="1065951127">
              <w:marLeft w:val="0"/>
              <w:marRight w:val="0"/>
              <w:marTop w:val="0"/>
              <w:marBottom w:val="0"/>
              <w:divBdr>
                <w:top w:val="none" w:sz="0" w:space="0" w:color="auto"/>
                <w:left w:val="none" w:sz="0" w:space="0" w:color="auto"/>
                <w:bottom w:val="none" w:sz="0" w:space="0" w:color="auto"/>
                <w:right w:val="none" w:sz="0" w:space="0" w:color="auto"/>
              </w:divBdr>
            </w:div>
          </w:divsChild>
        </w:div>
        <w:div w:id="1753158435">
          <w:marLeft w:val="0"/>
          <w:marRight w:val="0"/>
          <w:marTop w:val="0"/>
          <w:marBottom w:val="0"/>
          <w:divBdr>
            <w:top w:val="none" w:sz="0" w:space="0" w:color="auto"/>
            <w:left w:val="none" w:sz="0" w:space="0" w:color="auto"/>
            <w:bottom w:val="none" w:sz="0" w:space="0" w:color="auto"/>
            <w:right w:val="none" w:sz="0" w:space="0" w:color="auto"/>
          </w:divBdr>
          <w:divsChild>
            <w:div w:id="674914503">
              <w:marLeft w:val="0"/>
              <w:marRight w:val="0"/>
              <w:marTop w:val="0"/>
              <w:marBottom w:val="0"/>
              <w:divBdr>
                <w:top w:val="none" w:sz="0" w:space="0" w:color="auto"/>
                <w:left w:val="none" w:sz="0" w:space="0" w:color="auto"/>
                <w:bottom w:val="none" w:sz="0" w:space="0" w:color="auto"/>
                <w:right w:val="none" w:sz="0" w:space="0" w:color="auto"/>
              </w:divBdr>
            </w:div>
          </w:divsChild>
        </w:div>
        <w:div w:id="1764909216">
          <w:marLeft w:val="0"/>
          <w:marRight w:val="0"/>
          <w:marTop w:val="0"/>
          <w:marBottom w:val="0"/>
          <w:divBdr>
            <w:top w:val="none" w:sz="0" w:space="0" w:color="auto"/>
            <w:left w:val="none" w:sz="0" w:space="0" w:color="auto"/>
            <w:bottom w:val="none" w:sz="0" w:space="0" w:color="auto"/>
            <w:right w:val="none" w:sz="0" w:space="0" w:color="auto"/>
          </w:divBdr>
          <w:divsChild>
            <w:div w:id="574319973">
              <w:marLeft w:val="0"/>
              <w:marRight w:val="0"/>
              <w:marTop w:val="0"/>
              <w:marBottom w:val="0"/>
              <w:divBdr>
                <w:top w:val="none" w:sz="0" w:space="0" w:color="auto"/>
                <w:left w:val="none" w:sz="0" w:space="0" w:color="auto"/>
                <w:bottom w:val="none" w:sz="0" w:space="0" w:color="auto"/>
                <w:right w:val="none" w:sz="0" w:space="0" w:color="auto"/>
              </w:divBdr>
            </w:div>
          </w:divsChild>
        </w:div>
        <w:div w:id="1789624222">
          <w:marLeft w:val="0"/>
          <w:marRight w:val="0"/>
          <w:marTop w:val="0"/>
          <w:marBottom w:val="0"/>
          <w:divBdr>
            <w:top w:val="none" w:sz="0" w:space="0" w:color="auto"/>
            <w:left w:val="none" w:sz="0" w:space="0" w:color="auto"/>
            <w:bottom w:val="none" w:sz="0" w:space="0" w:color="auto"/>
            <w:right w:val="none" w:sz="0" w:space="0" w:color="auto"/>
          </w:divBdr>
          <w:divsChild>
            <w:div w:id="1383169743">
              <w:marLeft w:val="0"/>
              <w:marRight w:val="0"/>
              <w:marTop w:val="0"/>
              <w:marBottom w:val="0"/>
              <w:divBdr>
                <w:top w:val="none" w:sz="0" w:space="0" w:color="auto"/>
                <w:left w:val="none" w:sz="0" w:space="0" w:color="auto"/>
                <w:bottom w:val="none" w:sz="0" w:space="0" w:color="auto"/>
                <w:right w:val="none" w:sz="0" w:space="0" w:color="auto"/>
              </w:divBdr>
            </w:div>
          </w:divsChild>
        </w:div>
        <w:div w:id="1804346485">
          <w:marLeft w:val="0"/>
          <w:marRight w:val="0"/>
          <w:marTop w:val="0"/>
          <w:marBottom w:val="0"/>
          <w:divBdr>
            <w:top w:val="none" w:sz="0" w:space="0" w:color="auto"/>
            <w:left w:val="none" w:sz="0" w:space="0" w:color="auto"/>
            <w:bottom w:val="none" w:sz="0" w:space="0" w:color="auto"/>
            <w:right w:val="none" w:sz="0" w:space="0" w:color="auto"/>
          </w:divBdr>
          <w:divsChild>
            <w:div w:id="319191867">
              <w:marLeft w:val="0"/>
              <w:marRight w:val="0"/>
              <w:marTop w:val="0"/>
              <w:marBottom w:val="0"/>
              <w:divBdr>
                <w:top w:val="none" w:sz="0" w:space="0" w:color="auto"/>
                <w:left w:val="none" w:sz="0" w:space="0" w:color="auto"/>
                <w:bottom w:val="none" w:sz="0" w:space="0" w:color="auto"/>
                <w:right w:val="none" w:sz="0" w:space="0" w:color="auto"/>
              </w:divBdr>
            </w:div>
            <w:div w:id="568426221">
              <w:marLeft w:val="0"/>
              <w:marRight w:val="0"/>
              <w:marTop w:val="0"/>
              <w:marBottom w:val="0"/>
              <w:divBdr>
                <w:top w:val="none" w:sz="0" w:space="0" w:color="auto"/>
                <w:left w:val="none" w:sz="0" w:space="0" w:color="auto"/>
                <w:bottom w:val="none" w:sz="0" w:space="0" w:color="auto"/>
                <w:right w:val="none" w:sz="0" w:space="0" w:color="auto"/>
              </w:divBdr>
            </w:div>
          </w:divsChild>
        </w:div>
        <w:div w:id="1820072149">
          <w:marLeft w:val="0"/>
          <w:marRight w:val="0"/>
          <w:marTop w:val="0"/>
          <w:marBottom w:val="0"/>
          <w:divBdr>
            <w:top w:val="none" w:sz="0" w:space="0" w:color="auto"/>
            <w:left w:val="none" w:sz="0" w:space="0" w:color="auto"/>
            <w:bottom w:val="none" w:sz="0" w:space="0" w:color="auto"/>
            <w:right w:val="none" w:sz="0" w:space="0" w:color="auto"/>
          </w:divBdr>
          <w:divsChild>
            <w:div w:id="411658886">
              <w:marLeft w:val="0"/>
              <w:marRight w:val="0"/>
              <w:marTop w:val="0"/>
              <w:marBottom w:val="0"/>
              <w:divBdr>
                <w:top w:val="none" w:sz="0" w:space="0" w:color="auto"/>
                <w:left w:val="none" w:sz="0" w:space="0" w:color="auto"/>
                <w:bottom w:val="none" w:sz="0" w:space="0" w:color="auto"/>
                <w:right w:val="none" w:sz="0" w:space="0" w:color="auto"/>
              </w:divBdr>
            </w:div>
            <w:div w:id="744910231">
              <w:marLeft w:val="0"/>
              <w:marRight w:val="0"/>
              <w:marTop w:val="0"/>
              <w:marBottom w:val="0"/>
              <w:divBdr>
                <w:top w:val="none" w:sz="0" w:space="0" w:color="auto"/>
                <w:left w:val="none" w:sz="0" w:space="0" w:color="auto"/>
                <w:bottom w:val="none" w:sz="0" w:space="0" w:color="auto"/>
                <w:right w:val="none" w:sz="0" w:space="0" w:color="auto"/>
              </w:divBdr>
            </w:div>
          </w:divsChild>
        </w:div>
        <w:div w:id="1826432804">
          <w:marLeft w:val="0"/>
          <w:marRight w:val="0"/>
          <w:marTop w:val="0"/>
          <w:marBottom w:val="0"/>
          <w:divBdr>
            <w:top w:val="none" w:sz="0" w:space="0" w:color="auto"/>
            <w:left w:val="none" w:sz="0" w:space="0" w:color="auto"/>
            <w:bottom w:val="none" w:sz="0" w:space="0" w:color="auto"/>
            <w:right w:val="none" w:sz="0" w:space="0" w:color="auto"/>
          </w:divBdr>
          <w:divsChild>
            <w:div w:id="176235919">
              <w:marLeft w:val="0"/>
              <w:marRight w:val="0"/>
              <w:marTop w:val="0"/>
              <w:marBottom w:val="0"/>
              <w:divBdr>
                <w:top w:val="none" w:sz="0" w:space="0" w:color="auto"/>
                <w:left w:val="none" w:sz="0" w:space="0" w:color="auto"/>
                <w:bottom w:val="none" w:sz="0" w:space="0" w:color="auto"/>
                <w:right w:val="none" w:sz="0" w:space="0" w:color="auto"/>
              </w:divBdr>
            </w:div>
            <w:div w:id="1932003138">
              <w:marLeft w:val="0"/>
              <w:marRight w:val="0"/>
              <w:marTop w:val="0"/>
              <w:marBottom w:val="0"/>
              <w:divBdr>
                <w:top w:val="none" w:sz="0" w:space="0" w:color="auto"/>
                <w:left w:val="none" w:sz="0" w:space="0" w:color="auto"/>
                <w:bottom w:val="none" w:sz="0" w:space="0" w:color="auto"/>
                <w:right w:val="none" w:sz="0" w:space="0" w:color="auto"/>
              </w:divBdr>
            </w:div>
          </w:divsChild>
        </w:div>
        <w:div w:id="1834376782">
          <w:marLeft w:val="0"/>
          <w:marRight w:val="0"/>
          <w:marTop w:val="0"/>
          <w:marBottom w:val="0"/>
          <w:divBdr>
            <w:top w:val="none" w:sz="0" w:space="0" w:color="auto"/>
            <w:left w:val="none" w:sz="0" w:space="0" w:color="auto"/>
            <w:bottom w:val="none" w:sz="0" w:space="0" w:color="auto"/>
            <w:right w:val="none" w:sz="0" w:space="0" w:color="auto"/>
          </w:divBdr>
          <w:divsChild>
            <w:div w:id="1122580630">
              <w:marLeft w:val="0"/>
              <w:marRight w:val="0"/>
              <w:marTop w:val="0"/>
              <w:marBottom w:val="0"/>
              <w:divBdr>
                <w:top w:val="none" w:sz="0" w:space="0" w:color="auto"/>
                <w:left w:val="none" w:sz="0" w:space="0" w:color="auto"/>
                <w:bottom w:val="none" w:sz="0" w:space="0" w:color="auto"/>
                <w:right w:val="none" w:sz="0" w:space="0" w:color="auto"/>
              </w:divBdr>
            </w:div>
            <w:div w:id="1430657224">
              <w:marLeft w:val="0"/>
              <w:marRight w:val="0"/>
              <w:marTop w:val="0"/>
              <w:marBottom w:val="0"/>
              <w:divBdr>
                <w:top w:val="none" w:sz="0" w:space="0" w:color="auto"/>
                <w:left w:val="none" w:sz="0" w:space="0" w:color="auto"/>
                <w:bottom w:val="none" w:sz="0" w:space="0" w:color="auto"/>
                <w:right w:val="none" w:sz="0" w:space="0" w:color="auto"/>
              </w:divBdr>
            </w:div>
          </w:divsChild>
        </w:div>
        <w:div w:id="1843205006">
          <w:marLeft w:val="0"/>
          <w:marRight w:val="0"/>
          <w:marTop w:val="0"/>
          <w:marBottom w:val="0"/>
          <w:divBdr>
            <w:top w:val="none" w:sz="0" w:space="0" w:color="auto"/>
            <w:left w:val="none" w:sz="0" w:space="0" w:color="auto"/>
            <w:bottom w:val="none" w:sz="0" w:space="0" w:color="auto"/>
            <w:right w:val="none" w:sz="0" w:space="0" w:color="auto"/>
          </w:divBdr>
          <w:divsChild>
            <w:div w:id="427821653">
              <w:marLeft w:val="0"/>
              <w:marRight w:val="0"/>
              <w:marTop w:val="0"/>
              <w:marBottom w:val="0"/>
              <w:divBdr>
                <w:top w:val="none" w:sz="0" w:space="0" w:color="auto"/>
                <w:left w:val="none" w:sz="0" w:space="0" w:color="auto"/>
                <w:bottom w:val="none" w:sz="0" w:space="0" w:color="auto"/>
                <w:right w:val="none" w:sz="0" w:space="0" w:color="auto"/>
              </w:divBdr>
            </w:div>
          </w:divsChild>
        </w:div>
        <w:div w:id="1852718419">
          <w:marLeft w:val="0"/>
          <w:marRight w:val="0"/>
          <w:marTop w:val="0"/>
          <w:marBottom w:val="0"/>
          <w:divBdr>
            <w:top w:val="none" w:sz="0" w:space="0" w:color="auto"/>
            <w:left w:val="none" w:sz="0" w:space="0" w:color="auto"/>
            <w:bottom w:val="none" w:sz="0" w:space="0" w:color="auto"/>
            <w:right w:val="none" w:sz="0" w:space="0" w:color="auto"/>
          </w:divBdr>
          <w:divsChild>
            <w:div w:id="126819200">
              <w:marLeft w:val="0"/>
              <w:marRight w:val="0"/>
              <w:marTop w:val="0"/>
              <w:marBottom w:val="0"/>
              <w:divBdr>
                <w:top w:val="none" w:sz="0" w:space="0" w:color="auto"/>
                <w:left w:val="none" w:sz="0" w:space="0" w:color="auto"/>
                <w:bottom w:val="none" w:sz="0" w:space="0" w:color="auto"/>
                <w:right w:val="none" w:sz="0" w:space="0" w:color="auto"/>
              </w:divBdr>
            </w:div>
            <w:div w:id="155847330">
              <w:marLeft w:val="0"/>
              <w:marRight w:val="0"/>
              <w:marTop w:val="0"/>
              <w:marBottom w:val="0"/>
              <w:divBdr>
                <w:top w:val="none" w:sz="0" w:space="0" w:color="auto"/>
                <w:left w:val="none" w:sz="0" w:space="0" w:color="auto"/>
                <w:bottom w:val="none" w:sz="0" w:space="0" w:color="auto"/>
                <w:right w:val="none" w:sz="0" w:space="0" w:color="auto"/>
              </w:divBdr>
            </w:div>
          </w:divsChild>
        </w:div>
        <w:div w:id="1854226491">
          <w:marLeft w:val="0"/>
          <w:marRight w:val="0"/>
          <w:marTop w:val="0"/>
          <w:marBottom w:val="0"/>
          <w:divBdr>
            <w:top w:val="none" w:sz="0" w:space="0" w:color="auto"/>
            <w:left w:val="none" w:sz="0" w:space="0" w:color="auto"/>
            <w:bottom w:val="none" w:sz="0" w:space="0" w:color="auto"/>
            <w:right w:val="none" w:sz="0" w:space="0" w:color="auto"/>
          </w:divBdr>
          <w:divsChild>
            <w:div w:id="847256280">
              <w:marLeft w:val="0"/>
              <w:marRight w:val="0"/>
              <w:marTop w:val="0"/>
              <w:marBottom w:val="0"/>
              <w:divBdr>
                <w:top w:val="none" w:sz="0" w:space="0" w:color="auto"/>
                <w:left w:val="none" w:sz="0" w:space="0" w:color="auto"/>
                <w:bottom w:val="none" w:sz="0" w:space="0" w:color="auto"/>
                <w:right w:val="none" w:sz="0" w:space="0" w:color="auto"/>
              </w:divBdr>
            </w:div>
          </w:divsChild>
        </w:div>
        <w:div w:id="1857426399">
          <w:marLeft w:val="0"/>
          <w:marRight w:val="0"/>
          <w:marTop w:val="0"/>
          <w:marBottom w:val="0"/>
          <w:divBdr>
            <w:top w:val="none" w:sz="0" w:space="0" w:color="auto"/>
            <w:left w:val="none" w:sz="0" w:space="0" w:color="auto"/>
            <w:bottom w:val="none" w:sz="0" w:space="0" w:color="auto"/>
            <w:right w:val="none" w:sz="0" w:space="0" w:color="auto"/>
          </w:divBdr>
          <w:divsChild>
            <w:div w:id="515384444">
              <w:marLeft w:val="0"/>
              <w:marRight w:val="0"/>
              <w:marTop w:val="0"/>
              <w:marBottom w:val="0"/>
              <w:divBdr>
                <w:top w:val="none" w:sz="0" w:space="0" w:color="auto"/>
                <w:left w:val="none" w:sz="0" w:space="0" w:color="auto"/>
                <w:bottom w:val="none" w:sz="0" w:space="0" w:color="auto"/>
                <w:right w:val="none" w:sz="0" w:space="0" w:color="auto"/>
              </w:divBdr>
            </w:div>
            <w:div w:id="848981323">
              <w:marLeft w:val="0"/>
              <w:marRight w:val="0"/>
              <w:marTop w:val="0"/>
              <w:marBottom w:val="0"/>
              <w:divBdr>
                <w:top w:val="none" w:sz="0" w:space="0" w:color="auto"/>
                <w:left w:val="none" w:sz="0" w:space="0" w:color="auto"/>
                <w:bottom w:val="none" w:sz="0" w:space="0" w:color="auto"/>
                <w:right w:val="none" w:sz="0" w:space="0" w:color="auto"/>
              </w:divBdr>
            </w:div>
          </w:divsChild>
        </w:div>
        <w:div w:id="1888491260">
          <w:marLeft w:val="0"/>
          <w:marRight w:val="0"/>
          <w:marTop w:val="0"/>
          <w:marBottom w:val="0"/>
          <w:divBdr>
            <w:top w:val="none" w:sz="0" w:space="0" w:color="auto"/>
            <w:left w:val="none" w:sz="0" w:space="0" w:color="auto"/>
            <w:bottom w:val="none" w:sz="0" w:space="0" w:color="auto"/>
            <w:right w:val="none" w:sz="0" w:space="0" w:color="auto"/>
          </w:divBdr>
          <w:divsChild>
            <w:div w:id="478112985">
              <w:marLeft w:val="0"/>
              <w:marRight w:val="0"/>
              <w:marTop w:val="0"/>
              <w:marBottom w:val="0"/>
              <w:divBdr>
                <w:top w:val="none" w:sz="0" w:space="0" w:color="auto"/>
                <w:left w:val="none" w:sz="0" w:space="0" w:color="auto"/>
                <w:bottom w:val="none" w:sz="0" w:space="0" w:color="auto"/>
                <w:right w:val="none" w:sz="0" w:space="0" w:color="auto"/>
              </w:divBdr>
            </w:div>
          </w:divsChild>
        </w:div>
        <w:div w:id="1897469247">
          <w:marLeft w:val="0"/>
          <w:marRight w:val="0"/>
          <w:marTop w:val="0"/>
          <w:marBottom w:val="0"/>
          <w:divBdr>
            <w:top w:val="none" w:sz="0" w:space="0" w:color="auto"/>
            <w:left w:val="none" w:sz="0" w:space="0" w:color="auto"/>
            <w:bottom w:val="none" w:sz="0" w:space="0" w:color="auto"/>
            <w:right w:val="none" w:sz="0" w:space="0" w:color="auto"/>
          </w:divBdr>
          <w:divsChild>
            <w:div w:id="788356472">
              <w:marLeft w:val="0"/>
              <w:marRight w:val="0"/>
              <w:marTop w:val="0"/>
              <w:marBottom w:val="0"/>
              <w:divBdr>
                <w:top w:val="none" w:sz="0" w:space="0" w:color="auto"/>
                <w:left w:val="none" w:sz="0" w:space="0" w:color="auto"/>
                <w:bottom w:val="none" w:sz="0" w:space="0" w:color="auto"/>
                <w:right w:val="none" w:sz="0" w:space="0" w:color="auto"/>
              </w:divBdr>
            </w:div>
            <w:div w:id="2033215655">
              <w:marLeft w:val="0"/>
              <w:marRight w:val="0"/>
              <w:marTop w:val="0"/>
              <w:marBottom w:val="0"/>
              <w:divBdr>
                <w:top w:val="none" w:sz="0" w:space="0" w:color="auto"/>
                <w:left w:val="none" w:sz="0" w:space="0" w:color="auto"/>
                <w:bottom w:val="none" w:sz="0" w:space="0" w:color="auto"/>
                <w:right w:val="none" w:sz="0" w:space="0" w:color="auto"/>
              </w:divBdr>
            </w:div>
          </w:divsChild>
        </w:div>
        <w:div w:id="1899321371">
          <w:marLeft w:val="0"/>
          <w:marRight w:val="0"/>
          <w:marTop w:val="0"/>
          <w:marBottom w:val="0"/>
          <w:divBdr>
            <w:top w:val="none" w:sz="0" w:space="0" w:color="auto"/>
            <w:left w:val="none" w:sz="0" w:space="0" w:color="auto"/>
            <w:bottom w:val="none" w:sz="0" w:space="0" w:color="auto"/>
            <w:right w:val="none" w:sz="0" w:space="0" w:color="auto"/>
          </w:divBdr>
          <w:divsChild>
            <w:div w:id="10185388">
              <w:marLeft w:val="0"/>
              <w:marRight w:val="0"/>
              <w:marTop w:val="0"/>
              <w:marBottom w:val="0"/>
              <w:divBdr>
                <w:top w:val="none" w:sz="0" w:space="0" w:color="auto"/>
                <w:left w:val="none" w:sz="0" w:space="0" w:color="auto"/>
                <w:bottom w:val="none" w:sz="0" w:space="0" w:color="auto"/>
                <w:right w:val="none" w:sz="0" w:space="0" w:color="auto"/>
              </w:divBdr>
            </w:div>
          </w:divsChild>
        </w:div>
        <w:div w:id="1899512901">
          <w:marLeft w:val="0"/>
          <w:marRight w:val="0"/>
          <w:marTop w:val="0"/>
          <w:marBottom w:val="0"/>
          <w:divBdr>
            <w:top w:val="none" w:sz="0" w:space="0" w:color="auto"/>
            <w:left w:val="none" w:sz="0" w:space="0" w:color="auto"/>
            <w:bottom w:val="none" w:sz="0" w:space="0" w:color="auto"/>
            <w:right w:val="none" w:sz="0" w:space="0" w:color="auto"/>
          </w:divBdr>
          <w:divsChild>
            <w:div w:id="1802917653">
              <w:marLeft w:val="0"/>
              <w:marRight w:val="0"/>
              <w:marTop w:val="0"/>
              <w:marBottom w:val="0"/>
              <w:divBdr>
                <w:top w:val="none" w:sz="0" w:space="0" w:color="auto"/>
                <w:left w:val="none" w:sz="0" w:space="0" w:color="auto"/>
                <w:bottom w:val="none" w:sz="0" w:space="0" w:color="auto"/>
                <w:right w:val="none" w:sz="0" w:space="0" w:color="auto"/>
              </w:divBdr>
            </w:div>
            <w:div w:id="1845050121">
              <w:marLeft w:val="0"/>
              <w:marRight w:val="0"/>
              <w:marTop w:val="0"/>
              <w:marBottom w:val="0"/>
              <w:divBdr>
                <w:top w:val="none" w:sz="0" w:space="0" w:color="auto"/>
                <w:left w:val="none" w:sz="0" w:space="0" w:color="auto"/>
                <w:bottom w:val="none" w:sz="0" w:space="0" w:color="auto"/>
                <w:right w:val="none" w:sz="0" w:space="0" w:color="auto"/>
              </w:divBdr>
            </w:div>
          </w:divsChild>
        </w:div>
        <w:div w:id="1913352699">
          <w:marLeft w:val="0"/>
          <w:marRight w:val="0"/>
          <w:marTop w:val="0"/>
          <w:marBottom w:val="0"/>
          <w:divBdr>
            <w:top w:val="none" w:sz="0" w:space="0" w:color="auto"/>
            <w:left w:val="none" w:sz="0" w:space="0" w:color="auto"/>
            <w:bottom w:val="none" w:sz="0" w:space="0" w:color="auto"/>
            <w:right w:val="none" w:sz="0" w:space="0" w:color="auto"/>
          </w:divBdr>
          <w:divsChild>
            <w:div w:id="1371959430">
              <w:marLeft w:val="0"/>
              <w:marRight w:val="0"/>
              <w:marTop w:val="0"/>
              <w:marBottom w:val="0"/>
              <w:divBdr>
                <w:top w:val="none" w:sz="0" w:space="0" w:color="auto"/>
                <w:left w:val="none" w:sz="0" w:space="0" w:color="auto"/>
                <w:bottom w:val="none" w:sz="0" w:space="0" w:color="auto"/>
                <w:right w:val="none" w:sz="0" w:space="0" w:color="auto"/>
              </w:divBdr>
            </w:div>
            <w:div w:id="1642154959">
              <w:marLeft w:val="0"/>
              <w:marRight w:val="0"/>
              <w:marTop w:val="0"/>
              <w:marBottom w:val="0"/>
              <w:divBdr>
                <w:top w:val="none" w:sz="0" w:space="0" w:color="auto"/>
                <w:left w:val="none" w:sz="0" w:space="0" w:color="auto"/>
                <w:bottom w:val="none" w:sz="0" w:space="0" w:color="auto"/>
                <w:right w:val="none" w:sz="0" w:space="0" w:color="auto"/>
              </w:divBdr>
            </w:div>
          </w:divsChild>
        </w:div>
        <w:div w:id="1913617468">
          <w:marLeft w:val="0"/>
          <w:marRight w:val="0"/>
          <w:marTop w:val="0"/>
          <w:marBottom w:val="0"/>
          <w:divBdr>
            <w:top w:val="none" w:sz="0" w:space="0" w:color="auto"/>
            <w:left w:val="none" w:sz="0" w:space="0" w:color="auto"/>
            <w:bottom w:val="none" w:sz="0" w:space="0" w:color="auto"/>
            <w:right w:val="none" w:sz="0" w:space="0" w:color="auto"/>
          </w:divBdr>
          <w:divsChild>
            <w:div w:id="611321329">
              <w:marLeft w:val="0"/>
              <w:marRight w:val="0"/>
              <w:marTop w:val="0"/>
              <w:marBottom w:val="0"/>
              <w:divBdr>
                <w:top w:val="none" w:sz="0" w:space="0" w:color="auto"/>
                <w:left w:val="none" w:sz="0" w:space="0" w:color="auto"/>
                <w:bottom w:val="none" w:sz="0" w:space="0" w:color="auto"/>
                <w:right w:val="none" w:sz="0" w:space="0" w:color="auto"/>
              </w:divBdr>
            </w:div>
          </w:divsChild>
        </w:div>
        <w:div w:id="1933200051">
          <w:marLeft w:val="0"/>
          <w:marRight w:val="0"/>
          <w:marTop w:val="0"/>
          <w:marBottom w:val="0"/>
          <w:divBdr>
            <w:top w:val="none" w:sz="0" w:space="0" w:color="auto"/>
            <w:left w:val="none" w:sz="0" w:space="0" w:color="auto"/>
            <w:bottom w:val="none" w:sz="0" w:space="0" w:color="auto"/>
            <w:right w:val="none" w:sz="0" w:space="0" w:color="auto"/>
          </w:divBdr>
          <w:divsChild>
            <w:div w:id="804197310">
              <w:marLeft w:val="0"/>
              <w:marRight w:val="0"/>
              <w:marTop w:val="0"/>
              <w:marBottom w:val="0"/>
              <w:divBdr>
                <w:top w:val="none" w:sz="0" w:space="0" w:color="auto"/>
                <w:left w:val="none" w:sz="0" w:space="0" w:color="auto"/>
                <w:bottom w:val="none" w:sz="0" w:space="0" w:color="auto"/>
                <w:right w:val="none" w:sz="0" w:space="0" w:color="auto"/>
              </w:divBdr>
            </w:div>
          </w:divsChild>
        </w:div>
        <w:div w:id="1933927712">
          <w:marLeft w:val="0"/>
          <w:marRight w:val="0"/>
          <w:marTop w:val="0"/>
          <w:marBottom w:val="0"/>
          <w:divBdr>
            <w:top w:val="none" w:sz="0" w:space="0" w:color="auto"/>
            <w:left w:val="none" w:sz="0" w:space="0" w:color="auto"/>
            <w:bottom w:val="none" w:sz="0" w:space="0" w:color="auto"/>
            <w:right w:val="none" w:sz="0" w:space="0" w:color="auto"/>
          </w:divBdr>
          <w:divsChild>
            <w:div w:id="2098668009">
              <w:marLeft w:val="0"/>
              <w:marRight w:val="0"/>
              <w:marTop w:val="0"/>
              <w:marBottom w:val="0"/>
              <w:divBdr>
                <w:top w:val="none" w:sz="0" w:space="0" w:color="auto"/>
                <w:left w:val="none" w:sz="0" w:space="0" w:color="auto"/>
                <w:bottom w:val="none" w:sz="0" w:space="0" w:color="auto"/>
                <w:right w:val="none" w:sz="0" w:space="0" w:color="auto"/>
              </w:divBdr>
            </w:div>
          </w:divsChild>
        </w:div>
        <w:div w:id="1938244067">
          <w:marLeft w:val="0"/>
          <w:marRight w:val="0"/>
          <w:marTop w:val="0"/>
          <w:marBottom w:val="0"/>
          <w:divBdr>
            <w:top w:val="none" w:sz="0" w:space="0" w:color="auto"/>
            <w:left w:val="none" w:sz="0" w:space="0" w:color="auto"/>
            <w:bottom w:val="none" w:sz="0" w:space="0" w:color="auto"/>
            <w:right w:val="none" w:sz="0" w:space="0" w:color="auto"/>
          </w:divBdr>
          <w:divsChild>
            <w:div w:id="1340429101">
              <w:marLeft w:val="0"/>
              <w:marRight w:val="0"/>
              <w:marTop w:val="0"/>
              <w:marBottom w:val="0"/>
              <w:divBdr>
                <w:top w:val="none" w:sz="0" w:space="0" w:color="auto"/>
                <w:left w:val="none" w:sz="0" w:space="0" w:color="auto"/>
                <w:bottom w:val="none" w:sz="0" w:space="0" w:color="auto"/>
                <w:right w:val="none" w:sz="0" w:space="0" w:color="auto"/>
              </w:divBdr>
            </w:div>
          </w:divsChild>
        </w:div>
        <w:div w:id="1939950121">
          <w:marLeft w:val="0"/>
          <w:marRight w:val="0"/>
          <w:marTop w:val="0"/>
          <w:marBottom w:val="0"/>
          <w:divBdr>
            <w:top w:val="none" w:sz="0" w:space="0" w:color="auto"/>
            <w:left w:val="none" w:sz="0" w:space="0" w:color="auto"/>
            <w:bottom w:val="none" w:sz="0" w:space="0" w:color="auto"/>
            <w:right w:val="none" w:sz="0" w:space="0" w:color="auto"/>
          </w:divBdr>
          <w:divsChild>
            <w:div w:id="1946841175">
              <w:marLeft w:val="0"/>
              <w:marRight w:val="0"/>
              <w:marTop w:val="0"/>
              <w:marBottom w:val="0"/>
              <w:divBdr>
                <w:top w:val="none" w:sz="0" w:space="0" w:color="auto"/>
                <w:left w:val="none" w:sz="0" w:space="0" w:color="auto"/>
                <w:bottom w:val="none" w:sz="0" w:space="0" w:color="auto"/>
                <w:right w:val="none" w:sz="0" w:space="0" w:color="auto"/>
              </w:divBdr>
            </w:div>
          </w:divsChild>
        </w:div>
        <w:div w:id="1942837766">
          <w:marLeft w:val="0"/>
          <w:marRight w:val="0"/>
          <w:marTop w:val="0"/>
          <w:marBottom w:val="0"/>
          <w:divBdr>
            <w:top w:val="none" w:sz="0" w:space="0" w:color="auto"/>
            <w:left w:val="none" w:sz="0" w:space="0" w:color="auto"/>
            <w:bottom w:val="none" w:sz="0" w:space="0" w:color="auto"/>
            <w:right w:val="none" w:sz="0" w:space="0" w:color="auto"/>
          </w:divBdr>
          <w:divsChild>
            <w:div w:id="843084601">
              <w:marLeft w:val="0"/>
              <w:marRight w:val="0"/>
              <w:marTop w:val="0"/>
              <w:marBottom w:val="0"/>
              <w:divBdr>
                <w:top w:val="none" w:sz="0" w:space="0" w:color="auto"/>
                <w:left w:val="none" w:sz="0" w:space="0" w:color="auto"/>
                <w:bottom w:val="none" w:sz="0" w:space="0" w:color="auto"/>
                <w:right w:val="none" w:sz="0" w:space="0" w:color="auto"/>
              </w:divBdr>
            </w:div>
          </w:divsChild>
        </w:div>
        <w:div w:id="1943024482">
          <w:marLeft w:val="0"/>
          <w:marRight w:val="0"/>
          <w:marTop w:val="0"/>
          <w:marBottom w:val="0"/>
          <w:divBdr>
            <w:top w:val="none" w:sz="0" w:space="0" w:color="auto"/>
            <w:left w:val="none" w:sz="0" w:space="0" w:color="auto"/>
            <w:bottom w:val="none" w:sz="0" w:space="0" w:color="auto"/>
            <w:right w:val="none" w:sz="0" w:space="0" w:color="auto"/>
          </w:divBdr>
          <w:divsChild>
            <w:div w:id="356925517">
              <w:marLeft w:val="0"/>
              <w:marRight w:val="0"/>
              <w:marTop w:val="0"/>
              <w:marBottom w:val="0"/>
              <w:divBdr>
                <w:top w:val="none" w:sz="0" w:space="0" w:color="auto"/>
                <w:left w:val="none" w:sz="0" w:space="0" w:color="auto"/>
                <w:bottom w:val="none" w:sz="0" w:space="0" w:color="auto"/>
                <w:right w:val="none" w:sz="0" w:space="0" w:color="auto"/>
              </w:divBdr>
            </w:div>
          </w:divsChild>
        </w:div>
        <w:div w:id="1957902285">
          <w:marLeft w:val="0"/>
          <w:marRight w:val="0"/>
          <w:marTop w:val="0"/>
          <w:marBottom w:val="0"/>
          <w:divBdr>
            <w:top w:val="none" w:sz="0" w:space="0" w:color="auto"/>
            <w:left w:val="none" w:sz="0" w:space="0" w:color="auto"/>
            <w:bottom w:val="none" w:sz="0" w:space="0" w:color="auto"/>
            <w:right w:val="none" w:sz="0" w:space="0" w:color="auto"/>
          </w:divBdr>
          <w:divsChild>
            <w:div w:id="1711029769">
              <w:marLeft w:val="0"/>
              <w:marRight w:val="0"/>
              <w:marTop w:val="0"/>
              <w:marBottom w:val="0"/>
              <w:divBdr>
                <w:top w:val="none" w:sz="0" w:space="0" w:color="auto"/>
                <w:left w:val="none" w:sz="0" w:space="0" w:color="auto"/>
                <w:bottom w:val="none" w:sz="0" w:space="0" w:color="auto"/>
                <w:right w:val="none" w:sz="0" w:space="0" w:color="auto"/>
              </w:divBdr>
            </w:div>
            <w:div w:id="1770807936">
              <w:marLeft w:val="0"/>
              <w:marRight w:val="0"/>
              <w:marTop w:val="0"/>
              <w:marBottom w:val="0"/>
              <w:divBdr>
                <w:top w:val="none" w:sz="0" w:space="0" w:color="auto"/>
                <w:left w:val="none" w:sz="0" w:space="0" w:color="auto"/>
                <w:bottom w:val="none" w:sz="0" w:space="0" w:color="auto"/>
                <w:right w:val="none" w:sz="0" w:space="0" w:color="auto"/>
              </w:divBdr>
            </w:div>
          </w:divsChild>
        </w:div>
        <w:div w:id="1960065725">
          <w:marLeft w:val="0"/>
          <w:marRight w:val="0"/>
          <w:marTop w:val="0"/>
          <w:marBottom w:val="0"/>
          <w:divBdr>
            <w:top w:val="none" w:sz="0" w:space="0" w:color="auto"/>
            <w:left w:val="none" w:sz="0" w:space="0" w:color="auto"/>
            <w:bottom w:val="none" w:sz="0" w:space="0" w:color="auto"/>
            <w:right w:val="none" w:sz="0" w:space="0" w:color="auto"/>
          </w:divBdr>
          <w:divsChild>
            <w:div w:id="1873952165">
              <w:marLeft w:val="0"/>
              <w:marRight w:val="0"/>
              <w:marTop w:val="0"/>
              <w:marBottom w:val="0"/>
              <w:divBdr>
                <w:top w:val="none" w:sz="0" w:space="0" w:color="auto"/>
                <w:left w:val="none" w:sz="0" w:space="0" w:color="auto"/>
                <w:bottom w:val="none" w:sz="0" w:space="0" w:color="auto"/>
                <w:right w:val="none" w:sz="0" w:space="0" w:color="auto"/>
              </w:divBdr>
            </w:div>
          </w:divsChild>
        </w:div>
        <w:div w:id="1962494170">
          <w:marLeft w:val="0"/>
          <w:marRight w:val="0"/>
          <w:marTop w:val="0"/>
          <w:marBottom w:val="0"/>
          <w:divBdr>
            <w:top w:val="none" w:sz="0" w:space="0" w:color="auto"/>
            <w:left w:val="none" w:sz="0" w:space="0" w:color="auto"/>
            <w:bottom w:val="none" w:sz="0" w:space="0" w:color="auto"/>
            <w:right w:val="none" w:sz="0" w:space="0" w:color="auto"/>
          </w:divBdr>
          <w:divsChild>
            <w:div w:id="899949306">
              <w:marLeft w:val="0"/>
              <w:marRight w:val="0"/>
              <w:marTop w:val="0"/>
              <w:marBottom w:val="0"/>
              <w:divBdr>
                <w:top w:val="none" w:sz="0" w:space="0" w:color="auto"/>
                <w:left w:val="none" w:sz="0" w:space="0" w:color="auto"/>
                <w:bottom w:val="none" w:sz="0" w:space="0" w:color="auto"/>
                <w:right w:val="none" w:sz="0" w:space="0" w:color="auto"/>
              </w:divBdr>
            </w:div>
          </w:divsChild>
        </w:div>
        <w:div w:id="1964261724">
          <w:marLeft w:val="0"/>
          <w:marRight w:val="0"/>
          <w:marTop w:val="0"/>
          <w:marBottom w:val="0"/>
          <w:divBdr>
            <w:top w:val="none" w:sz="0" w:space="0" w:color="auto"/>
            <w:left w:val="none" w:sz="0" w:space="0" w:color="auto"/>
            <w:bottom w:val="none" w:sz="0" w:space="0" w:color="auto"/>
            <w:right w:val="none" w:sz="0" w:space="0" w:color="auto"/>
          </w:divBdr>
          <w:divsChild>
            <w:div w:id="912083939">
              <w:marLeft w:val="0"/>
              <w:marRight w:val="0"/>
              <w:marTop w:val="0"/>
              <w:marBottom w:val="0"/>
              <w:divBdr>
                <w:top w:val="none" w:sz="0" w:space="0" w:color="auto"/>
                <w:left w:val="none" w:sz="0" w:space="0" w:color="auto"/>
                <w:bottom w:val="none" w:sz="0" w:space="0" w:color="auto"/>
                <w:right w:val="none" w:sz="0" w:space="0" w:color="auto"/>
              </w:divBdr>
            </w:div>
          </w:divsChild>
        </w:div>
        <w:div w:id="1969047492">
          <w:marLeft w:val="0"/>
          <w:marRight w:val="0"/>
          <w:marTop w:val="0"/>
          <w:marBottom w:val="0"/>
          <w:divBdr>
            <w:top w:val="none" w:sz="0" w:space="0" w:color="auto"/>
            <w:left w:val="none" w:sz="0" w:space="0" w:color="auto"/>
            <w:bottom w:val="none" w:sz="0" w:space="0" w:color="auto"/>
            <w:right w:val="none" w:sz="0" w:space="0" w:color="auto"/>
          </w:divBdr>
          <w:divsChild>
            <w:div w:id="1544320191">
              <w:marLeft w:val="0"/>
              <w:marRight w:val="0"/>
              <w:marTop w:val="0"/>
              <w:marBottom w:val="0"/>
              <w:divBdr>
                <w:top w:val="none" w:sz="0" w:space="0" w:color="auto"/>
                <w:left w:val="none" w:sz="0" w:space="0" w:color="auto"/>
                <w:bottom w:val="none" w:sz="0" w:space="0" w:color="auto"/>
                <w:right w:val="none" w:sz="0" w:space="0" w:color="auto"/>
              </w:divBdr>
            </w:div>
            <w:div w:id="1825781783">
              <w:marLeft w:val="0"/>
              <w:marRight w:val="0"/>
              <w:marTop w:val="0"/>
              <w:marBottom w:val="0"/>
              <w:divBdr>
                <w:top w:val="none" w:sz="0" w:space="0" w:color="auto"/>
                <w:left w:val="none" w:sz="0" w:space="0" w:color="auto"/>
                <w:bottom w:val="none" w:sz="0" w:space="0" w:color="auto"/>
                <w:right w:val="none" w:sz="0" w:space="0" w:color="auto"/>
              </w:divBdr>
            </w:div>
          </w:divsChild>
        </w:div>
        <w:div w:id="1974407973">
          <w:marLeft w:val="0"/>
          <w:marRight w:val="0"/>
          <w:marTop w:val="0"/>
          <w:marBottom w:val="0"/>
          <w:divBdr>
            <w:top w:val="none" w:sz="0" w:space="0" w:color="auto"/>
            <w:left w:val="none" w:sz="0" w:space="0" w:color="auto"/>
            <w:bottom w:val="none" w:sz="0" w:space="0" w:color="auto"/>
            <w:right w:val="none" w:sz="0" w:space="0" w:color="auto"/>
          </w:divBdr>
          <w:divsChild>
            <w:div w:id="577910534">
              <w:marLeft w:val="0"/>
              <w:marRight w:val="0"/>
              <w:marTop w:val="0"/>
              <w:marBottom w:val="0"/>
              <w:divBdr>
                <w:top w:val="none" w:sz="0" w:space="0" w:color="auto"/>
                <w:left w:val="none" w:sz="0" w:space="0" w:color="auto"/>
                <w:bottom w:val="none" w:sz="0" w:space="0" w:color="auto"/>
                <w:right w:val="none" w:sz="0" w:space="0" w:color="auto"/>
              </w:divBdr>
            </w:div>
          </w:divsChild>
        </w:div>
        <w:div w:id="1983581001">
          <w:marLeft w:val="0"/>
          <w:marRight w:val="0"/>
          <w:marTop w:val="0"/>
          <w:marBottom w:val="0"/>
          <w:divBdr>
            <w:top w:val="none" w:sz="0" w:space="0" w:color="auto"/>
            <w:left w:val="none" w:sz="0" w:space="0" w:color="auto"/>
            <w:bottom w:val="none" w:sz="0" w:space="0" w:color="auto"/>
            <w:right w:val="none" w:sz="0" w:space="0" w:color="auto"/>
          </w:divBdr>
          <w:divsChild>
            <w:div w:id="1532231840">
              <w:marLeft w:val="0"/>
              <w:marRight w:val="0"/>
              <w:marTop w:val="0"/>
              <w:marBottom w:val="0"/>
              <w:divBdr>
                <w:top w:val="none" w:sz="0" w:space="0" w:color="auto"/>
                <w:left w:val="none" w:sz="0" w:space="0" w:color="auto"/>
                <w:bottom w:val="none" w:sz="0" w:space="0" w:color="auto"/>
                <w:right w:val="none" w:sz="0" w:space="0" w:color="auto"/>
              </w:divBdr>
            </w:div>
            <w:div w:id="1584990181">
              <w:marLeft w:val="0"/>
              <w:marRight w:val="0"/>
              <w:marTop w:val="0"/>
              <w:marBottom w:val="0"/>
              <w:divBdr>
                <w:top w:val="none" w:sz="0" w:space="0" w:color="auto"/>
                <w:left w:val="none" w:sz="0" w:space="0" w:color="auto"/>
                <w:bottom w:val="none" w:sz="0" w:space="0" w:color="auto"/>
                <w:right w:val="none" w:sz="0" w:space="0" w:color="auto"/>
              </w:divBdr>
            </w:div>
          </w:divsChild>
        </w:div>
        <w:div w:id="1994261709">
          <w:marLeft w:val="0"/>
          <w:marRight w:val="0"/>
          <w:marTop w:val="0"/>
          <w:marBottom w:val="0"/>
          <w:divBdr>
            <w:top w:val="none" w:sz="0" w:space="0" w:color="auto"/>
            <w:left w:val="none" w:sz="0" w:space="0" w:color="auto"/>
            <w:bottom w:val="none" w:sz="0" w:space="0" w:color="auto"/>
            <w:right w:val="none" w:sz="0" w:space="0" w:color="auto"/>
          </w:divBdr>
          <w:divsChild>
            <w:div w:id="775447999">
              <w:marLeft w:val="0"/>
              <w:marRight w:val="0"/>
              <w:marTop w:val="0"/>
              <w:marBottom w:val="0"/>
              <w:divBdr>
                <w:top w:val="none" w:sz="0" w:space="0" w:color="auto"/>
                <w:left w:val="none" w:sz="0" w:space="0" w:color="auto"/>
                <w:bottom w:val="none" w:sz="0" w:space="0" w:color="auto"/>
                <w:right w:val="none" w:sz="0" w:space="0" w:color="auto"/>
              </w:divBdr>
            </w:div>
          </w:divsChild>
        </w:div>
        <w:div w:id="2005862564">
          <w:marLeft w:val="0"/>
          <w:marRight w:val="0"/>
          <w:marTop w:val="0"/>
          <w:marBottom w:val="0"/>
          <w:divBdr>
            <w:top w:val="none" w:sz="0" w:space="0" w:color="auto"/>
            <w:left w:val="none" w:sz="0" w:space="0" w:color="auto"/>
            <w:bottom w:val="none" w:sz="0" w:space="0" w:color="auto"/>
            <w:right w:val="none" w:sz="0" w:space="0" w:color="auto"/>
          </w:divBdr>
          <w:divsChild>
            <w:div w:id="603609543">
              <w:marLeft w:val="0"/>
              <w:marRight w:val="0"/>
              <w:marTop w:val="0"/>
              <w:marBottom w:val="0"/>
              <w:divBdr>
                <w:top w:val="none" w:sz="0" w:space="0" w:color="auto"/>
                <w:left w:val="none" w:sz="0" w:space="0" w:color="auto"/>
                <w:bottom w:val="none" w:sz="0" w:space="0" w:color="auto"/>
                <w:right w:val="none" w:sz="0" w:space="0" w:color="auto"/>
              </w:divBdr>
            </w:div>
            <w:div w:id="995500017">
              <w:marLeft w:val="0"/>
              <w:marRight w:val="0"/>
              <w:marTop w:val="0"/>
              <w:marBottom w:val="0"/>
              <w:divBdr>
                <w:top w:val="none" w:sz="0" w:space="0" w:color="auto"/>
                <w:left w:val="none" w:sz="0" w:space="0" w:color="auto"/>
                <w:bottom w:val="none" w:sz="0" w:space="0" w:color="auto"/>
                <w:right w:val="none" w:sz="0" w:space="0" w:color="auto"/>
              </w:divBdr>
            </w:div>
          </w:divsChild>
        </w:div>
        <w:div w:id="2014451444">
          <w:marLeft w:val="0"/>
          <w:marRight w:val="0"/>
          <w:marTop w:val="0"/>
          <w:marBottom w:val="0"/>
          <w:divBdr>
            <w:top w:val="none" w:sz="0" w:space="0" w:color="auto"/>
            <w:left w:val="none" w:sz="0" w:space="0" w:color="auto"/>
            <w:bottom w:val="none" w:sz="0" w:space="0" w:color="auto"/>
            <w:right w:val="none" w:sz="0" w:space="0" w:color="auto"/>
          </w:divBdr>
          <w:divsChild>
            <w:div w:id="802383872">
              <w:marLeft w:val="0"/>
              <w:marRight w:val="0"/>
              <w:marTop w:val="0"/>
              <w:marBottom w:val="0"/>
              <w:divBdr>
                <w:top w:val="none" w:sz="0" w:space="0" w:color="auto"/>
                <w:left w:val="none" w:sz="0" w:space="0" w:color="auto"/>
                <w:bottom w:val="none" w:sz="0" w:space="0" w:color="auto"/>
                <w:right w:val="none" w:sz="0" w:space="0" w:color="auto"/>
              </w:divBdr>
            </w:div>
            <w:div w:id="1399015524">
              <w:marLeft w:val="0"/>
              <w:marRight w:val="0"/>
              <w:marTop w:val="0"/>
              <w:marBottom w:val="0"/>
              <w:divBdr>
                <w:top w:val="none" w:sz="0" w:space="0" w:color="auto"/>
                <w:left w:val="none" w:sz="0" w:space="0" w:color="auto"/>
                <w:bottom w:val="none" w:sz="0" w:space="0" w:color="auto"/>
                <w:right w:val="none" w:sz="0" w:space="0" w:color="auto"/>
              </w:divBdr>
            </w:div>
          </w:divsChild>
        </w:div>
        <w:div w:id="2028169351">
          <w:marLeft w:val="0"/>
          <w:marRight w:val="0"/>
          <w:marTop w:val="0"/>
          <w:marBottom w:val="0"/>
          <w:divBdr>
            <w:top w:val="none" w:sz="0" w:space="0" w:color="auto"/>
            <w:left w:val="none" w:sz="0" w:space="0" w:color="auto"/>
            <w:bottom w:val="none" w:sz="0" w:space="0" w:color="auto"/>
            <w:right w:val="none" w:sz="0" w:space="0" w:color="auto"/>
          </w:divBdr>
          <w:divsChild>
            <w:div w:id="1730767953">
              <w:marLeft w:val="0"/>
              <w:marRight w:val="0"/>
              <w:marTop w:val="0"/>
              <w:marBottom w:val="0"/>
              <w:divBdr>
                <w:top w:val="none" w:sz="0" w:space="0" w:color="auto"/>
                <w:left w:val="none" w:sz="0" w:space="0" w:color="auto"/>
                <w:bottom w:val="none" w:sz="0" w:space="0" w:color="auto"/>
                <w:right w:val="none" w:sz="0" w:space="0" w:color="auto"/>
              </w:divBdr>
            </w:div>
            <w:div w:id="2115245113">
              <w:marLeft w:val="0"/>
              <w:marRight w:val="0"/>
              <w:marTop w:val="0"/>
              <w:marBottom w:val="0"/>
              <w:divBdr>
                <w:top w:val="none" w:sz="0" w:space="0" w:color="auto"/>
                <w:left w:val="none" w:sz="0" w:space="0" w:color="auto"/>
                <w:bottom w:val="none" w:sz="0" w:space="0" w:color="auto"/>
                <w:right w:val="none" w:sz="0" w:space="0" w:color="auto"/>
              </w:divBdr>
            </w:div>
          </w:divsChild>
        </w:div>
        <w:div w:id="2029212116">
          <w:marLeft w:val="0"/>
          <w:marRight w:val="0"/>
          <w:marTop w:val="0"/>
          <w:marBottom w:val="0"/>
          <w:divBdr>
            <w:top w:val="none" w:sz="0" w:space="0" w:color="auto"/>
            <w:left w:val="none" w:sz="0" w:space="0" w:color="auto"/>
            <w:bottom w:val="none" w:sz="0" w:space="0" w:color="auto"/>
            <w:right w:val="none" w:sz="0" w:space="0" w:color="auto"/>
          </w:divBdr>
          <w:divsChild>
            <w:div w:id="835457965">
              <w:marLeft w:val="0"/>
              <w:marRight w:val="0"/>
              <w:marTop w:val="0"/>
              <w:marBottom w:val="0"/>
              <w:divBdr>
                <w:top w:val="none" w:sz="0" w:space="0" w:color="auto"/>
                <w:left w:val="none" w:sz="0" w:space="0" w:color="auto"/>
                <w:bottom w:val="none" w:sz="0" w:space="0" w:color="auto"/>
                <w:right w:val="none" w:sz="0" w:space="0" w:color="auto"/>
              </w:divBdr>
            </w:div>
            <w:div w:id="1638224031">
              <w:marLeft w:val="0"/>
              <w:marRight w:val="0"/>
              <w:marTop w:val="0"/>
              <w:marBottom w:val="0"/>
              <w:divBdr>
                <w:top w:val="none" w:sz="0" w:space="0" w:color="auto"/>
                <w:left w:val="none" w:sz="0" w:space="0" w:color="auto"/>
                <w:bottom w:val="none" w:sz="0" w:space="0" w:color="auto"/>
                <w:right w:val="none" w:sz="0" w:space="0" w:color="auto"/>
              </w:divBdr>
            </w:div>
          </w:divsChild>
        </w:div>
        <w:div w:id="2030793741">
          <w:marLeft w:val="0"/>
          <w:marRight w:val="0"/>
          <w:marTop w:val="0"/>
          <w:marBottom w:val="0"/>
          <w:divBdr>
            <w:top w:val="none" w:sz="0" w:space="0" w:color="auto"/>
            <w:left w:val="none" w:sz="0" w:space="0" w:color="auto"/>
            <w:bottom w:val="none" w:sz="0" w:space="0" w:color="auto"/>
            <w:right w:val="none" w:sz="0" w:space="0" w:color="auto"/>
          </w:divBdr>
          <w:divsChild>
            <w:div w:id="446509141">
              <w:marLeft w:val="0"/>
              <w:marRight w:val="0"/>
              <w:marTop w:val="0"/>
              <w:marBottom w:val="0"/>
              <w:divBdr>
                <w:top w:val="none" w:sz="0" w:space="0" w:color="auto"/>
                <w:left w:val="none" w:sz="0" w:space="0" w:color="auto"/>
                <w:bottom w:val="none" w:sz="0" w:space="0" w:color="auto"/>
                <w:right w:val="none" w:sz="0" w:space="0" w:color="auto"/>
              </w:divBdr>
            </w:div>
            <w:div w:id="1110776907">
              <w:marLeft w:val="0"/>
              <w:marRight w:val="0"/>
              <w:marTop w:val="0"/>
              <w:marBottom w:val="0"/>
              <w:divBdr>
                <w:top w:val="none" w:sz="0" w:space="0" w:color="auto"/>
                <w:left w:val="none" w:sz="0" w:space="0" w:color="auto"/>
                <w:bottom w:val="none" w:sz="0" w:space="0" w:color="auto"/>
                <w:right w:val="none" w:sz="0" w:space="0" w:color="auto"/>
              </w:divBdr>
            </w:div>
          </w:divsChild>
        </w:div>
        <w:div w:id="2031102601">
          <w:marLeft w:val="0"/>
          <w:marRight w:val="0"/>
          <w:marTop w:val="0"/>
          <w:marBottom w:val="0"/>
          <w:divBdr>
            <w:top w:val="none" w:sz="0" w:space="0" w:color="auto"/>
            <w:left w:val="none" w:sz="0" w:space="0" w:color="auto"/>
            <w:bottom w:val="none" w:sz="0" w:space="0" w:color="auto"/>
            <w:right w:val="none" w:sz="0" w:space="0" w:color="auto"/>
          </w:divBdr>
          <w:divsChild>
            <w:div w:id="496116968">
              <w:marLeft w:val="0"/>
              <w:marRight w:val="0"/>
              <w:marTop w:val="0"/>
              <w:marBottom w:val="0"/>
              <w:divBdr>
                <w:top w:val="none" w:sz="0" w:space="0" w:color="auto"/>
                <w:left w:val="none" w:sz="0" w:space="0" w:color="auto"/>
                <w:bottom w:val="none" w:sz="0" w:space="0" w:color="auto"/>
                <w:right w:val="none" w:sz="0" w:space="0" w:color="auto"/>
              </w:divBdr>
            </w:div>
            <w:div w:id="1067915897">
              <w:marLeft w:val="0"/>
              <w:marRight w:val="0"/>
              <w:marTop w:val="0"/>
              <w:marBottom w:val="0"/>
              <w:divBdr>
                <w:top w:val="none" w:sz="0" w:space="0" w:color="auto"/>
                <w:left w:val="none" w:sz="0" w:space="0" w:color="auto"/>
                <w:bottom w:val="none" w:sz="0" w:space="0" w:color="auto"/>
                <w:right w:val="none" w:sz="0" w:space="0" w:color="auto"/>
              </w:divBdr>
            </w:div>
          </w:divsChild>
        </w:div>
        <w:div w:id="2037777573">
          <w:marLeft w:val="0"/>
          <w:marRight w:val="0"/>
          <w:marTop w:val="0"/>
          <w:marBottom w:val="0"/>
          <w:divBdr>
            <w:top w:val="none" w:sz="0" w:space="0" w:color="auto"/>
            <w:left w:val="none" w:sz="0" w:space="0" w:color="auto"/>
            <w:bottom w:val="none" w:sz="0" w:space="0" w:color="auto"/>
            <w:right w:val="none" w:sz="0" w:space="0" w:color="auto"/>
          </w:divBdr>
          <w:divsChild>
            <w:div w:id="24452782">
              <w:marLeft w:val="0"/>
              <w:marRight w:val="0"/>
              <w:marTop w:val="0"/>
              <w:marBottom w:val="0"/>
              <w:divBdr>
                <w:top w:val="none" w:sz="0" w:space="0" w:color="auto"/>
                <w:left w:val="none" w:sz="0" w:space="0" w:color="auto"/>
                <w:bottom w:val="none" w:sz="0" w:space="0" w:color="auto"/>
                <w:right w:val="none" w:sz="0" w:space="0" w:color="auto"/>
              </w:divBdr>
            </w:div>
          </w:divsChild>
        </w:div>
        <w:div w:id="2059475403">
          <w:marLeft w:val="0"/>
          <w:marRight w:val="0"/>
          <w:marTop w:val="0"/>
          <w:marBottom w:val="0"/>
          <w:divBdr>
            <w:top w:val="none" w:sz="0" w:space="0" w:color="auto"/>
            <w:left w:val="none" w:sz="0" w:space="0" w:color="auto"/>
            <w:bottom w:val="none" w:sz="0" w:space="0" w:color="auto"/>
            <w:right w:val="none" w:sz="0" w:space="0" w:color="auto"/>
          </w:divBdr>
          <w:divsChild>
            <w:div w:id="2036618546">
              <w:marLeft w:val="0"/>
              <w:marRight w:val="0"/>
              <w:marTop w:val="0"/>
              <w:marBottom w:val="0"/>
              <w:divBdr>
                <w:top w:val="none" w:sz="0" w:space="0" w:color="auto"/>
                <w:left w:val="none" w:sz="0" w:space="0" w:color="auto"/>
                <w:bottom w:val="none" w:sz="0" w:space="0" w:color="auto"/>
                <w:right w:val="none" w:sz="0" w:space="0" w:color="auto"/>
              </w:divBdr>
            </w:div>
          </w:divsChild>
        </w:div>
        <w:div w:id="2063945169">
          <w:marLeft w:val="0"/>
          <w:marRight w:val="0"/>
          <w:marTop w:val="0"/>
          <w:marBottom w:val="0"/>
          <w:divBdr>
            <w:top w:val="none" w:sz="0" w:space="0" w:color="auto"/>
            <w:left w:val="none" w:sz="0" w:space="0" w:color="auto"/>
            <w:bottom w:val="none" w:sz="0" w:space="0" w:color="auto"/>
            <w:right w:val="none" w:sz="0" w:space="0" w:color="auto"/>
          </w:divBdr>
          <w:divsChild>
            <w:div w:id="262887410">
              <w:marLeft w:val="0"/>
              <w:marRight w:val="0"/>
              <w:marTop w:val="0"/>
              <w:marBottom w:val="0"/>
              <w:divBdr>
                <w:top w:val="none" w:sz="0" w:space="0" w:color="auto"/>
                <w:left w:val="none" w:sz="0" w:space="0" w:color="auto"/>
                <w:bottom w:val="none" w:sz="0" w:space="0" w:color="auto"/>
                <w:right w:val="none" w:sz="0" w:space="0" w:color="auto"/>
              </w:divBdr>
            </w:div>
            <w:div w:id="311101261">
              <w:marLeft w:val="0"/>
              <w:marRight w:val="0"/>
              <w:marTop w:val="0"/>
              <w:marBottom w:val="0"/>
              <w:divBdr>
                <w:top w:val="none" w:sz="0" w:space="0" w:color="auto"/>
                <w:left w:val="none" w:sz="0" w:space="0" w:color="auto"/>
                <w:bottom w:val="none" w:sz="0" w:space="0" w:color="auto"/>
                <w:right w:val="none" w:sz="0" w:space="0" w:color="auto"/>
              </w:divBdr>
            </w:div>
          </w:divsChild>
        </w:div>
        <w:div w:id="2070223871">
          <w:marLeft w:val="0"/>
          <w:marRight w:val="0"/>
          <w:marTop w:val="0"/>
          <w:marBottom w:val="0"/>
          <w:divBdr>
            <w:top w:val="none" w:sz="0" w:space="0" w:color="auto"/>
            <w:left w:val="none" w:sz="0" w:space="0" w:color="auto"/>
            <w:bottom w:val="none" w:sz="0" w:space="0" w:color="auto"/>
            <w:right w:val="none" w:sz="0" w:space="0" w:color="auto"/>
          </w:divBdr>
          <w:divsChild>
            <w:div w:id="714693910">
              <w:marLeft w:val="0"/>
              <w:marRight w:val="0"/>
              <w:marTop w:val="0"/>
              <w:marBottom w:val="0"/>
              <w:divBdr>
                <w:top w:val="none" w:sz="0" w:space="0" w:color="auto"/>
                <w:left w:val="none" w:sz="0" w:space="0" w:color="auto"/>
                <w:bottom w:val="none" w:sz="0" w:space="0" w:color="auto"/>
                <w:right w:val="none" w:sz="0" w:space="0" w:color="auto"/>
              </w:divBdr>
            </w:div>
            <w:div w:id="1163819243">
              <w:marLeft w:val="0"/>
              <w:marRight w:val="0"/>
              <w:marTop w:val="0"/>
              <w:marBottom w:val="0"/>
              <w:divBdr>
                <w:top w:val="none" w:sz="0" w:space="0" w:color="auto"/>
                <w:left w:val="none" w:sz="0" w:space="0" w:color="auto"/>
                <w:bottom w:val="none" w:sz="0" w:space="0" w:color="auto"/>
                <w:right w:val="none" w:sz="0" w:space="0" w:color="auto"/>
              </w:divBdr>
            </w:div>
          </w:divsChild>
        </w:div>
        <w:div w:id="2074966049">
          <w:marLeft w:val="0"/>
          <w:marRight w:val="0"/>
          <w:marTop w:val="0"/>
          <w:marBottom w:val="0"/>
          <w:divBdr>
            <w:top w:val="none" w:sz="0" w:space="0" w:color="auto"/>
            <w:left w:val="none" w:sz="0" w:space="0" w:color="auto"/>
            <w:bottom w:val="none" w:sz="0" w:space="0" w:color="auto"/>
            <w:right w:val="none" w:sz="0" w:space="0" w:color="auto"/>
          </w:divBdr>
          <w:divsChild>
            <w:div w:id="615016742">
              <w:marLeft w:val="0"/>
              <w:marRight w:val="0"/>
              <w:marTop w:val="0"/>
              <w:marBottom w:val="0"/>
              <w:divBdr>
                <w:top w:val="none" w:sz="0" w:space="0" w:color="auto"/>
                <w:left w:val="none" w:sz="0" w:space="0" w:color="auto"/>
                <w:bottom w:val="none" w:sz="0" w:space="0" w:color="auto"/>
                <w:right w:val="none" w:sz="0" w:space="0" w:color="auto"/>
              </w:divBdr>
            </w:div>
            <w:div w:id="1937515909">
              <w:marLeft w:val="0"/>
              <w:marRight w:val="0"/>
              <w:marTop w:val="0"/>
              <w:marBottom w:val="0"/>
              <w:divBdr>
                <w:top w:val="none" w:sz="0" w:space="0" w:color="auto"/>
                <w:left w:val="none" w:sz="0" w:space="0" w:color="auto"/>
                <w:bottom w:val="none" w:sz="0" w:space="0" w:color="auto"/>
                <w:right w:val="none" w:sz="0" w:space="0" w:color="auto"/>
              </w:divBdr>
            </w:div>
          </w:divsChild>
        </w:div>
        <w:div w:id="2084448171">
          <w:marLeft w:val="0"/>
          <w:marRight w:val="0"/>
          <w:marTop w:val="0"/>
          <w:marBottom w:val="0"/>
          <w:divBdr>
            <w:top w:val="none" w:sz="0" w:space="0" w:color="auto"/>
            <w:left w:val="none" w:sz="0" w:space="0" w:color="auto"/>
            <w:bottom w:val="none" w:sz="0" w:space="0" w:color="auto"/>
            <w:right w:val="none" w:sz="0" w:space="0" w:color="auto"/>
          </w:divBdr>
          <w:divsChild>
            <w:div w:id="654183892">
              <w:marLeft w:val="0"/>
              <w:marRight w:val="0"/>
              <w:marTop w:val="0"/>
              <w:marBottom w:val="0"/>
              <w:divBdr>
                <w:top w:val="none" w:sz="0" w:space="0" w:color="auto"/>
                <w:left w:val="none" w:sz="0" w:space="0" w:color="auto"/>
                <w:bottom w:val="none" w:sz="0" w:space="0" w:color="auto"/>
                <w:right w:val="none" w:sz="0" w:space="0" w:color="auto"/>
              </w:divBdr>
            </w:div>
          </w:divsChild>
        </w:div>
        <w:div w:id="2091779126">
          <w:marLeft w:val="0"/>
          <w:marRight w:val="0"/>
          <w:marTop w:val="0"/>
          <w:marBottom w:val="0"/>
          <w:divBdr>
            <w:top w:val="none" w:sz="0" w:space="0" w:color="auto"/>
            <w:left w:val="none" w:sz="0" w:space="0" w:color="auto"/>
            <w:bottom w:val="none" w:sz="0" w:space="0" w:color="auto"/>
            <w:right w:val="none" w:sz="0" w:space="0" w:color="auto"/>
          </w:divBdr>
          <w:divsChild>
            <w:div w:id="1010912742">
              <w:marLeft w:val="0"/>
              <w:marRight w:val="0"/>
              <w:marTop w:val="0"/>
              <w:marBottom w:val="0"/>
              <w:divBdr>
                <w:top w:val="none" w:sz="0" w:space="0" w:color="auto"/>
                <w:left w:val="none" w:sz="0" w:space="0" w:color="auto"/>
                <w:bottom w:val="none" w:sz="0" w:space="0" w:color="auto"/>
                <w:right w:val="none" w:sz="0" w:space="0" w:color="auto"/>
              </w:divBdr>
            </w:div>
          </w:divsChild>
        </w:div>
        <w:div w:id="2125614025">
          <w:marLeft w:val="0"/>
          <w:marRight w:val="0"/>
          <w:marTop w:val="0"/>
          <w:marBottom w:val="0"/>
          <w:divBdr>
            <w:top w:val="none" w:sz="0" w:space="0" w:color="auto"/>
            <w:left w:val="none" w:sz="0" w:space="0" w:color="auto"/>
            <w:bottom w:val="none" w:sz="0" w:space="0" w:color="auto"/>
            <w:right w:val="none" w:sz="0" w:space="0" w:color="auto"/>
          </w:divBdr>
          <w:divsChild>
            <w:div w:id="140849515">
              <w:marLeft w:val="0"/>
              <w:marRight w:val="0"/>
              <w:marTop w:val="0"/>
              <w:marBottom w:val="0"/>
              <w:divBdr>
                <w:top w:val="none" w:sz="0" w:space="0" w:color="auto"/>
                <w:left w:val="none" w:sz="0" w:space="0" w:color="auto"/>
                <w:bottom w:val="none" w:sz="0" w:space="0" w:color="auto"/>
                <w:right w:val="none" w:sz="0" w:space="0" w:color="auto"/>
              </w:divBdr>
            </w:div>
          </w:divsChild>
        </w:div>
        <w:div w:id="2136750750">
          <w:marLeft w:val="0"/>
          <w:marRight w:val="0"/>
          <w:marTop w:val="0"/>
          <w:marBottom w:val="0"/>
          <w:divBdr>
            <w:top w:val="none" w:sz="0" w:space="0" w:color="auto"/>
            <w:left w:val="none" w:sz="0" w:space="0" w:color="auto"/>
            <w:bottom w:val="none" w:sz="0" w:space="0" w:color="auto"/>
            <w:right w:val="none" w:sz="0" w:space="0" w:color="auto"/>
          </w:divBdr>
          <w:divsChild>
            <w:div w:id="1343631764">
              <w:marLeft w:val="0"/>
              <w:marRight w:val="0"/>
              <w:marTop w:val="0"/>
              <w:marBottom w:val="0"/>
              <w:divBdr>
                <w:top w:val="none" w:sz="0" w:space="0" w:color="auto"/>
                <w:left w:val="none" w:sz="0" w:space="0" w:color="auto"/>
                <w:bottom w:val="none" w:sz="0" w:space="0" w:color="auto"/>
                <w:right w:val="none" w:sz="0" w:space="0" w:color="auto"/>
              </w:divBdr>
            </w:div>
          </w:divsChild>
        </w:div>
        <w:div w:id="2141456375">
          <w:marLeft w:val="0"/>
          <w:marRight w:val="0"/>
          <w:marTop w:val="0"/>
          <w:marBottom w:val="0"/>
          <w:divBdr>
            <w:top w:val="none" w:sz="0" w:space="0" w:color="auto"/>
            <w:left w:val="none" w:sz="0" w:space="0" w:color="auto"/>
            <w:bottom w:val="none" w:sz="0" w:space="0" w:color="auto"/>
            <w:right w:val="none" w:sz="0" w:space="0" w:color="auto"/>
          </w:divBdr>
          <w:divsChild>
            <w:div w:id="96676273">
              <w:marLeft w:val="0"/>
              <w:marRight w:val="0"/>
              <w:marTop w:val="0"/>
              <w:marBottom w:val="0"/>
              <w:divBdr>
                <w:top w:val="none" w:sz="0" w:space="0" w:color="auto"/>
                <w:left w:val="none" w:sz="0" w:space="0" w:color="auto"/>
                <w:bottom w:val="none" w:sz="0" w:space="0" w:color="auto"/>
                <w:right w:val="none" w:sz="0" w:space="0" w:color="auto"/>
              </w:divBdr>
            </w:div>
            <w:div w:id="15710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4327">
      <w:bodyDiv w:val="1"/>
      <w:marLeft w:val="0"/>
      <w:marRight w:val="0"/>
      <w:marTop w:val="0"/>
      <w:marBottom w:val="0"/>
      <w:divBdr>
        <w:top w:val="none" w:sz="0" w:space="0" w:color="auto"/>
        <w:left w:val="none" w:sz="0" w:space="0" w:color="auto"/>
        <w:bottom w:val="none" w:sz="0" w:space="0" w:color="auto"/>
        <w:right w:val="none" w:sz="0" w:space="0" w:color="auto"/>
      </w:divBdr>
      <w:divsChild>
        <w:div w:id="808404484">
          <w:marLeft w:val="0"/>
          <w:marRight w:val="0"/>
          <w:marTop w:val="0"/>
          <w:marBottom w:val="0"/>
          <w:divBdr>
            <w:top w:val="none" w:sz="0" w:space="0" w:color="auto"/>
            <w:left w:val="none" w:sz="0" w:space="0" w:color="auto"/>
            <w:bottom w:val="none" w:sz="0" w:space="0" w:color="auto"/>
            <w:right w:val="none" w:sz="0" w:space="0" w:color="auto"/>
          </w:divBdr>
        </w:div>
        <w:div w:id="1113282240">
          <w:marLeft w:val="0"/>
          <w:marRight w:val="0"/>
          <w:marTop w:val="0"/>
          <w:marBottom w:val="0"/>
          <w:divBdr>
            <w:top w:val="none" w:sz="0" w:space="0" w:color="auto"/>
            <w:left w:val="none" w:sz="0" w:space="0" w:color="auto"/>
            <w:bottom w:val="none" w:sz="0" w:space="0" w:color="auto"/>
            <w:right w:val="none" w:sz="0" w:space="0" w:color="auto"/>
          </w:divBdr>
        </w:div>
        <w:div w:id="1779637231">
          <w:marLeft w:val="0"/>
          <w:marRight w:val="0"/>
          <w:marTop w:val="0"/>
          <w:marBottom w:val="0"/>
          <w:divBdr>
            <w:top w:val="none" w:sz="0" w:space="0" w:color="auto"/>
            <w:left w:val="none" w:sz="0" w:space="0" w:color="auto"/>
            <w:bottom w:val="none" w:sz="0" w:space="0" w:color="auto"/>
            <w:right w:val="none" w:sz="0" w:space="0" w:color="auto"/>
          </w:divBdr>
        </w:div>
      </w:divsChild>
    </w:div>
    <w:div w:id="619384764">
      <w:bodyDiv w:val="1"/>
      <w:marLeft w:val="0"/>
      <w:marRight w:val="0"/>
      <w:marTop w:val="0"/>
      <w:marBottom w:val="0"/>
      <w:divBdr>
        <w:top w:val="none" w:sz="0" w:space="0" w:color="auto"/>
        <w:left w:val="none" w:sz="0" w:space="0" w:color="auto"/>
        <w:bottom w:val="none" w:sz="0" w:space="0" w:color="auto"/>
        <w:right w:val="none" w:sz="0" w:space="0" w:color="auto"/>
      </w:divBdr>
    </w:div>
    <w:div w:id="624503936">
      <w:bodyDiv w:val="1"/>
      <w:marLeft w:val="0"/>
      <w:marRight w:val="0"/>
      <w:marTop w:val="0"/>
      <w:marBottom w:val="0"/>
      <w:divBdr>
        <w:top w:val="none" w:sz="0" w:space="0" w:color="auto"/>
        <w:left w:val="none" w:sz="0" w:space="0" w:color="auto"/>
        <w:bottom w:val="none" w:sz="0" w:space="0" w:color="auto"/>
        <w:right w:val="none" w:sz="0" w:space="0" w:color="auto"/>
      </w:divBdr>
      <w:divsChild>
        <w:div w:id="398675551">
          <w:marLeft w:val="0"/>
          <w:marRight w:val="0"/>
          <w:marTop w:val="0"/>
          <w:marBottom w:val="0"/>
          <w:divBdr>
            <w:top w:val="none" w:sz="0" w:space="0" w:color="auto"/>
            <w:left w:val="none" w:sz="0" w:space="0" w:color="auto"/>
            <w:bottom w:val="none" w:sz="0" w:space="0" w:color="auto"/>
            <w:right w:val="none" w:sz="0" w:space="0" w:color="auto"/>
          </w:divBdr>
        </w:div>
        <w:div w:id="924191437">
          <w:marLeft w:val="0"/>
          <w:marRight w:val="0"/>
          <w:marTop w:val="0"/>
          <w:marBottom w:val="0"/>
          <w:divBdr>
            <w:top w:val="none" w:sz="0" w:space="0" w:color="auto"/>
            <w:left w:val="none" w:sz="0" w:space="0" w:color="auto"/>
            <w:bottom w:val="none" w:sz="0" w:space="0" w:color="auto"/>
            <w:right w:val="none" w:sz="0" w:space="0" w:color="auto"/>
          </w:divBdr>
        </w:div>
        <w:div w:id="1238399546">
          <w:marLeft w:val="0"/>
          <w:marRight w:val="0"/>
          <w:marTop w:val="0"/>
          <w:marBottom w:val="0"/>
          <w:divBdr>
            <w:top w:val="none" w:sz="0" w:space="0" w:color="auto"/>
            <w:left w:val="none" w:sz="0" w:space="0" w:color="auto"/>
            <w:bottom w:val="none" w:sz="0" w:space="0" w:color="auto"/>
            <w:right w:val="none" w:sz="0" w:space="0" w:color="auto"/>
          </w:divBdr>
        </w:div>
        <w:div w:id="1935238522">
          <w:marLeft w:val="0"/>
          <w:marRight w:val="0"/>
          <w:marTop w:val="0"/>
          <w:marBottom w:val="0"/>
          <w:divBdr>
            <w:top w:val="none" w:sz="0" w:space="0" w:color="auto"/>
            <w:left w:val="none" w:sz="0" w:space="0" w:color="auto"/>
            <w:bottom w:val="none" w:sz="0" w:space="0" w:color="auto"/>
            <w:right w:val="none" w:sz="0" w:space="0" w:color="auto"/>
          </w:divBdr>
        </w:div>
      </w:divsChild>
    </w:div>
    <w:div w:id="641034315">
      <w:bodyDiv w:val="1"/>
      <w:marLeft w:val="0"/>
      <w:marRight w:val="0"/>
      <w:marTop w:val="0"/>
      <w:marBottom w:val="0"/>
      <w:divBdr>
        <w:top w:val="none" w:sz="0" w:space="0" w:color="auto"/>
        <w:left w:val="none" w:sz="0" w:space="0" w:color="auto"/>
        <w:bottom w:val="none" w:sz="0" w:space="0" w:color="auto"/>
        <w:right w:val="none" w:sz="0" w:space="0" w:color="auto"/>
      </w:divBdr>
      <w:divsChild>
        <w:div w:id="590939414">
          <w:marLeft w:val="0"/>
          <w:marRight w:val="0"/>
          <w:marTop w:val="0"/>
          <w:marBottom w:val="0"/>
          <w:divBdr>
            <w:top w:val="none" w:sz="0" w:space="0" w:color="auto"/>
            <w:left w:val="none" w:sz="0" w:space="0" w:color="auto"/>
            <w:bottom w:val="none" w:sz="0" w:space="0" w:color="auto"/>
            <w:right w:val="none" w:sz="0" w:space="0" w:color="auto"/>
          </w:divBdr>
        </w:div>
        <w:div w:id="1381904818">
          <w:marLeft w:val="0"/>
          <w:marRight w:val="0"/>
          <w:marTop w:val="0"/>
          <w:marBottom w:val="0"/>
          <w:divBdr>
            <w:top w:val="none" w:sz="0" w:space="0" w:color="auto"/>
            <w:left w:val="none" w:sz="0" w:space="0" w:color="auto"/>
            <w:bottom w:val="none" w:sz="0" w:space="0" w:color="auto"/>
            <w:right w:val="none" w:sz="0" w:space="0" w:color="auto"/>
          </w:divBdr>
        </w:div>
        <w:div w:id="2143107530">
          <w:marLeft w:val="0"/>
          <w:marRight w:val="0"/>
          <w:marTop w:val="0"/>
          <w:marBottom w:val="0"/>
          <w:divBdr>
            <w:top w:val="none" w:sz="0" w:space="0" w:color="auto"/>
            <w:left w:val="none" w:sz="0" w:space="0" w:color="auto"/>
            <w:bottom w:val="none" w:sz="0" w:space="0" w:color="auto"/>
            <w:right w:val="none" w:sz="0" w:space="0" w:color="auto"/>
          </w:divBdr>
        </w:div>
      </w:divsChild>
    </w:div>
    <w:div w:id="732318553">
      <w:bodyDiv w:val="1"/>
      <w:marLeft w:val="0"/>
      <w:marRight w:val="0"/>
      <w:marTop w:val="0"/>
      <w:marBottom w:val="0"/>
      <w:divBdr>
        <w:top w:val="none" w:sz="0" w:space="0" w:color="auto"/>
        <w:left w:val="none" w:sz="0" w:space="0" w:color="auto"/>
        <w:bottom w:val="none" w:sz="0" w:space="0" w:color="auto"/>
        <w:right w:val="none" w:sz="0" w:space="0" w:color="auto"/>
      </w:divBdr>
      <w:divsChild>
        <w:div w:id="445930443">
          <w:marLeft w:val="0"/>
          <w:marRight w:val="0"/>
          <w:marTop w:val="0"/>
          <w:marBottom w:val="0"/>
          <w:divBdr>
            <w:top w:val="none" w:sz="0" w:space="0" w:color="auto"/>
            <w:left w:val="none" w:sz="0" w:space="0" w:color="auto"/>
            <w:bottom w:val="none" w:sz="0" w:space="0" w:color="auto"/>
            <w:right w:val="none" w:sz="0" w:space="0" w:color="auto"/>
          </w:divBdr>
        </w:div>
        <w:div w:id="682783789">
          <w:marLeft w:val="0"/>
          <w:marRight w:val="0"/>
          <w:marTop w:val="0"/>
          <w:marBottom w:val="0"/>
          <w:divBdr>
            <w:top w:val="none" w:sz="0" w:space="0" w:color="auto"/>
            <w:left w:val="none" w:sz="0" w:space="0" w:color="auto"/>
            <w:bottom w:val="none" w:sz="0" w:space="0" w:color="auto"/>
            <w:right w:val="none" w:sz="0" w:space="0" w:color="auto"/>
          </w:divBdr>
        </w:div>
        <w:div w:id="1408529731">
          <w:marLeft w:val="0"/>
          <w:marRight w:val="0"/>
          <w:marTop w:val="0"/>
          <w:marBottom w:val="0"/>
          <w:divBdr>
            <w:top w:val="none" w:sz="0" w:space="0" w:color="auto"/>
            <w:left w:val="none" w:sz="0" w:space="0" w:color="auto"/>
            <w:bottom w:val="none" w:sz="0" w:space="0" w:color="auto"/>
            <w:right w:val="none" w:sz="0" w:space="0" w:color="auto"/>
          </w:divBdr>
        </w:div>
      </w:divsChild>
    </w:div>
    <w:div w:id="744255343">
      <w:bodyDiv w:val="1"/>
      <w:marLeft w:val="0"/>
      <w:marRight w:val="0"/>
      <w:marTop w:val="0"/>
      <w:marBottom w:val="0"/>
      <w:divBdr>
        <w:top w:val="none" w:sz="0" w:space="0" w:color="auto"/>
        <w:left w:val="none" w:sz="0" w:space="0" w:color="auto"/>
        <w:bottom w:val="none" w:sz="0" w:space="0" w:color="auto"/>
        <w:right w:val="none" w:sz="0" w:space="0" w:color="auto"/>
      </w:divBdr>
    </w:div>
    <w:div w:id="774059352">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7">
          <w:marLeft w:val="0"/>
          <w:marRight w:val="0"/>
          <w:marTop w:val="0"/>
          <w:marBottom w:val="0"/>
          <w:divBdr>
            <w:top w:val="none" w:sz="0" w:space="0" w:color="auto"/>
            <w:left w:val="none" w:sz="0" w:space="0" w:color="auto"/>
            <w:bottom w:val="none" w:sz="0" w:space="0" w:color="auto"/>
            <w:right w:val="none" w:sz="0" w:space="0" w:color="auto"/>
          </w:divBdr>
        </w:div>
        <w:div w:id="1266494976">
          <w:marLeft w:val="0"/>
          <w:marRight w:val="0"/>
          <w:marTop w:val="0"/>
          <w:marBottom w:val="0"/>
          <w:divBdr>
            <w:top w:val="none" w:sz="0" w:space="0" w:color="auto"/>
            <w:left w:val="none" w:sz="0" w:space="0" w:color="auto"/>
            <w:bottom w:val="none" w:sz="0" w:space="0" w:color="auto"/>
            <w:right w:val="none" w:sz="0" w:space="0" w:color="auto"/>
          </w:divBdr>
        </w:div>
        <w:div w:id="2002464672">
          <w:marLeft w:val="0"/>
          <w:marRight w:val="0"/>
          <w:marTop w:val="0"/>
          <w:marBottom w:val="0"/>
          <w:divBdr>
            <w:top w:val="none" w:sz="0" w:space="0" w:color="auto"/>
            <w:left w:val="none" w:sz="0" w:space="0" w:color="auto"/>
            <w:bottom w:val="none" w:sz="0" w:space="0" w:color="auto"/>
            <w:right w:val="none" w:sz="0" w:space="0" w:color="auto"/>
          </w:divBdr>
        </w:div>
      </w:divsChild>
    </w:div>
    <w:div w:id="800996248">
      <w:bodyDiv w:val="1"/>
      <w:marLeft w:val="0"/>
      <w:marRight w:val="0"/>
      <w:marTop w:val="0"/>
      <w:marBottom w:val="0"/>
      <w:divBdr>
        <w:top w:val="none" w:sz="0" w:space="0" w:color="auto"/>
        <w:left w:val="none" w:sz="0" w:space="0" w:color="auto"/>
        <w:bottom w:val="none" w:sz="0" w:space="0" w:color="auto"/>
        <w:right w:val="none" w:sz="0" w:space="0" w:color="auto"/>
      </w:divBdr>
      <w:divsChild>
        <w:div w:id="1016928392">
          <w:marLeft w:val="0"/>
          <w:marRight w:val="0"/>
          <w:marTop w:val="0"/>
          <w:marBottom w:val="0"/>
          <w:divBdr>
            <w:top w:val="none" w:sz="0" w:space="0" w:color="auto"/>
            <w:left w:val="none" w:sz="0" w:space="0" w:color="auto"/>
            <w:bottom w:val="none" w:sz="0" w:space="0" w:color="auto"/>
            <w:right w:val="none" w:sz="0" w:space="0" w:color="auto"/>
          </w:divBdr>
        </w:div>
        <w:div w:id="1186555069">
          <w:marLeft w:val="0"/>
          <w:marRight w:val="0"/>
          <w:marTop w:val="0"/>
          <w:marBottom w:val="0"/>
          <w:divBdr>
            <w:top w:val="none" w:sz="0" w:space="0" w:color="auto"/>
            <w:left w:val="none" w:sz="0" w:space="0" w:color="auto"/>
            <w:bottom w:val="none" w:sz="0" w:space="0" w:color="auto"/>
            <w:right w:val="none" w:sz="0" w:space="0" w:color="auto"/>
          </w:divBdr>
        </w:div>
        <w:div w:id="1825270130">
          <w:marLeft w:val="0"/>
          <w:marRight w:val="0"/>
          <w:marTop w:val="0"/>
          <w:marBottom w:val="0"/>
          <w:divBdr>
            <w:top w:val="none" w:sz="0" w:space="0" w:color="auto"/>
            <w:left w:val="none" w:sz="0" w:space="0" w:color="auto"/>
            <w:bottom w:val="none" w:sz="0" w:space="0" w:color="auto"/>
            <w:right w:val="none" w:sz="0" w:space="0" w:color="auto"/>
          </w:divBdr>
        </w:div>
        <w:div w:id="1963077287">
          <w:marLeft w:val="0"/>
          <w:marRight w:val="0"/>
          <w:marTop w:val="0"/>
          <w:marBottom w:val="0"/>
          <w:divBdr>
            <w:top w:val="none" w:sz="0" w:space="0" w:color="auto"/>
            <w:left w:val="none" w:sz="0" w:space="0" w:color="auto"/>
            <w:bottom w:val="none" w:sz="0" w:space="0" w:color="auto"/>
            <w:right w:val="none" w:sz="0" w:space="0" w:color="auto"/>
          </w:divBdr>
        </w:div>
      </w:divsChild>
    </w:div>
    <w:div w:id="810292695">
      <w:bodyDiv w:val="1"/>
      <w:marLeft w:val="0"/>
      <w:marRight w:val="0"/>
      <w:marTop w:val="0"/>
      <w:marBottom w:val="0"/>
      <w:divBdr>
        <w:top w:val="none" w:sz="0" w:space="0" w:color="auto"/>
        <w:left w:val="none" w:sz="0" w:space="0" w:color="auto"/>
        <w:bottom w:val="none" w:sz="0" w:space="0" w:color="auto"/>
        <w:right w:val="none" w:sz="0" w:space="0" w:color="auto"/>
      </w:divBdr>
      <w:divsChild>
        <w:div w:id="1326853">
          <w:marLeft w:val="0"/>
          <w:marRight w:val="0"/>
          <w:marTop w:val="0"/>
          <w:marBottom w:val="0"/>
          <w:divBdr>
            <w:top w:val="none" w:sz="0" w:space="0" w:color="auto"/>
            <w:left w:val="none" w:sz="0" w:space="0" w:color="auto"/>
            <w:bottom w:val="none" w:sz="0" w:space="0" w:color="auto"/>
            <w:right w:val="none" w:sz="0" w:space="0" w:color="auto"/>
          </w:divBdr>
          <w:divsChild>
            <w:div w:id="957684010">
              <w:marLeft w:val="0"/>
              <w:marRight w:val="0"/>
              <w:marTop w:val="0"/>
              <w:marBottom w:val="0"/>
              <w:divBdr>
                <w:top w:val="none" w:sz="0" w:space="0" w:color="auto"/>
                <w:left w:val="none" w:sz="0" w:space="0" w:color="auto"/>
                <w:bottom w:val="none" w:sz="0" w:space="0" w:color="auto"/>
                <w:right w:val="none" w:sz="0" w:space="0" w:color="auto"/>
              </w:divBdr>
            </w:div>
          </w:divsChild>
        </w:div>
        <w:div w:id="3014736">
          <w:marLeft w:val="0"/>
          <w:marRight w:val="0"/>
          <w:marTop w:val="0"/>
          <w:marBottom w:val="0"/>
          <w:divBdr>
            <w:top w:val="none" w:sz="0" w:space="0" w:color="auto"/>
            <w:left w:val="none" w:sz="0" w:space="0" w:color="auto"/>
            <w:bottom w:val="none" w:sz="0" w:space="0" w:color="auto"/>
            <w:right w:val="none" w:sz="0" w:space="0" w:color="auto"/>
          </w:divBdr>
          <w:divsChild>
            <w:div w:id="449322382">
              <w:marLeft w:val="0"/>
              <w:marRight w:val="0"/>
              <w:marTop w:val="0"/>
              <w:marBottom w:val="0"/>
              <w:divBdr>
                <w:top w:val="none" w:sz="0" w:space="0" w:color="auto"/>
                <w:left w:val="none" w:sz="0" w:space="0" w:color="auto"/>
                <w:bottom w:val="none" w:sz="0" w:space="0" w:color="auto"/>
                <w:right w:val="none" w:sz="0" w:space="0" w:color="auto"/>
              </w:divBdr>
            </w:div>
            <w:div w:id="1489592930">
              <w:marLeft w:val="0"/>
              <w:marRight w:val="0"/>
              <w:marTop w:val="0"/>
              <w:marBottom w:val="0"/>
              <w:divBdr>
                <w:top w:val="none" w:sz="0" w:space="0" w:color="auto"/>
                <w:left w:val="none" w:sz="0" w:space="0" w:color="auto"/>
                <w:bottom w:val="none" w:sz="0" w:space="0" w:color="auto"/>
                <w:right w:val="none" w:sz="0" w:space="0" w:color="auto"/>
              </w:divBdr>
            </w:div>
          </w:divsChild>
        </w:div>
        <w:div w:id="59528262">
          <w:marLeft w:val="0"/>
          <w:marRight w:val="0"/>
          <w:marTop w:val="0"/>
          <w:marBottom w:val="0"/>
          <w:divBdr>
            <w:top w:val="none" w:sz="0" w:space="0" w:color="auto"/>
            <w:left w:val="none" w:sz="0" w:space="0" w:color="auto"/>
            <w:bottom w:val="none" w:sz="0" w:space="0" w:color="auto"/>
            <w:right w:val="none" w:sz="0" w:space="0" w:color="auto"/>
          </w:divBdr>
          <w:divsChild>
            <w:div w:id="715395702">
              <w:marLeft w:val="0"/>
              <w:marRight w:val="0"/>
              <w:marTop w:val="0"/>
              <w:marBottom w:val="0"/>
              <w:divBdr>
                <w:top w:val="none" w:sz="0" w:space="0" w:color="auto"/>
                <w:left w:val="none" w:sz="0" w:space="0" w:color="auto"/>
                <w:bottom w:val="none" w:sz="0" w:space="0" w:color="auto"/>
                <w:right w:val="none" w:sz="0" w:space="0" w:color="auto"/>
              </w:divBdr>
            </w:div>
            <w:div w:id="888496784">
              <w:marLeft w:val="0"/>
              <w:marRight w:val="0"/>
              <w:marTop w:val="0"/>
              <w:marBottom w:val="0"/>
              <w:divBdr>
                <w:top w:val="none" w:sz="0" w:space="0" w:color="auto"/>
                <w:left w:val="none" w:sz="0" w:space="0" w:color="auto"/>
                <w:bottom w:val="none" w:sz="0" w:space="0" w:color="auto"/>
                <w:right w:val="none" w:sz="0" w:space="0" w:color="auto"/>
              </w:divBdr>
            </w:div>
            <w:div w:id="1535968994">
              <w:marLeft w:val="0"/>
              <w:marRight w:val="0"/>
              <w:marTop w:val="0"/>
              <w:marBottom w:val="0"/>
              <w:divBdr>
                <w:top w:val="none" w:sz="0" w:space="0" w:color="auto"/>
                <w:left w:val="none" w:sz="0" w:space="0" w:color="auto"/>
                <w:bottom w:val="none" w:sz="0" w:space="0" w:color="auto"/>
                <w:right w:val="none" w:sz="0" w:space="0" w:color="auto"/>
              </w:divBdr>
            </w:div>
          </w:divsChild>
        </w:div>
        <w:div w:id="62680516">
          <w:marLeft w:val="0"/>
          <w:marRight w:val="0"/>
          <w:marTop w:val="0"/>
          <w:marBottom w:val="0"/>
          <w:divBdr>
            <w:top w:val="none" w:sz="0" w:space="0" w:color="auto"/>
            <w:left w:val="none" w:sz="0" w:space="0" w:color="auto"/>
            <w:bottom w:val="none" w:sz="0" w:space="0" w:color="auto"/>
            <w:right w:val="none" w:sz="0" w:space="0" w:color="auto"/>
          </w:divBdr>
          <w:divsChild>
            <w:div w:id="196823000">
              <w:marLeft w:val="0"/>
              <w:marRight w:val="0"/>
              <w:marTop w:val="0"/>
              <w:marBottom w:val="0"/>
              <w:divBdr>
                <w:top w:val="none" w:sz="0" w:space="0" w:color="auto"/>
                <w:left w:val="none" w:sz="0" w:space="0" w:color="auto"/>
                <w:bottom w:val="none" w:sz="0" w:space="0" w:color="auto"/>
                <w:right w:val="none" w:sz="0" w:space="0" w:color="auto"/>
              </w:divBdr>
            </w:div>
            <w:div w:id="1453481450">
              <w:marLeft w:val="0"/>
              <w:marRight w:val="0"/>
              <w:marTop w:val="0"/>
              <w:marBottom w:val="0"/>
              <w:divBdr>
                <w:top w:val="none" w:sz="0" w:space="0" w:color="auto"/>
                <w:left w:val="none" w:sz="0" w:space="0" w:color="auto"/>
                <w:bottom w:val="none" w:sz="0" w:space="0" w:color="auto"/>
                <w:right w:val="none" w:sz="0" w:space="0" w:color="auto"/>
              </w:divBdr>
            </w:div>
          </w:divsChild>
        </w:div>
        <w:div w:id="64954696">
          <w:marLeft w:val="0"/>
          <w:marRight w:val="0"/>
          <w:marTop w:val="0"/>
          <w:marBottom w:val="0"/>
          <w:divBdr>
            <w:top w:val="none" w:sz="0" w:space="0" w:color="auto"/>
            <w:left w:val="none" w:sz="0" w:space="0" w:color="auto"/>
            <w:bottom w:val="none" w:sz="0" w:space="0" w:color="auto"/>
            <w:right w:val="none" w:sz="0" w:space="0" w:color="auto"/>
          </w:divBdr>
          <w:divsChild>
            <w:div w:id="1531214096">
              <w:marLeft w:val="0"/>
              <w:marRight w:val="0"/>
              <w:marTop w:val="0"/>
              <w:marBottom w:val="0"/>
              <w:divBdr>
                <w:top w:val="none" w:sz="0" w:space="0" w:color="auto"/>
                <w:left w:val="none" w:sz="0" w:space="0" w:color="auto"/>
                <w:bottom w:val="none" w:sz="0" w:space="0" w:color="auto"/>
                <w:right w:val="none" w:sz="0" w:space="0" w:color="auto"/>
              </w:divBdr>
            </w:div>
          </w:divsChild>
        </w:div>
        <w:div w:id="69161149">
          <w:marLeft w:val="0"/>
          <w:marRight w:val="0"/>
          <w:marTop w:val="0"/>
          <w:marBottom w:val="0"/>
          <w:divBdr>
            <w:top w:val="none" w:sz="0" w:space="0" w:color="auto"/>
            <w:left w:val="none" w:sz="0" w:space="0" w:color="auto"/>
            <w:bottom w:val="none" w:sz="0" w:space="0" w:color="auto"/>
            <w:right w:val="none" w:sz="0" w:space="0" w:color="auto"/>
          </w:divBdr>
          <w:divsChild>
            <w:div w:id="32270740">
              <w:marLeft w:val="0"/>
              <w:marRight w:val="0"/>
              <w:marTop w:val="0"/>
              <w:marBottom w:val="0"/>
              <w:divBdr>
                <w:top w:val="none" w:sz="0" w:space="0" w:color="auto"/>
                <w:left w:val="none" w:sz="0" w:space="0" w:color="auto"/>
                <w:bottom w:val="none" w:sz="0" w:space="0" w:color="auto"/>
                <w:right w:val="none" w:sz="0" w:space="0" w:color="auto"/>
              </w:divBdr>
            </w:div>
            <w:div w:id="2079815962">
              <w:marLeft w:val="0"/>
              <w:marRight w:val="0"/>
              <w:marTop w:val="0"/>
              <w:marBottom w:val="0"/>
              <w:divBdr>
                <w:top w:val="none" w:sz="0" w:space="0" w:color="auto"/>
                <w:left w:val="none" w:sz="0" w:space="0" w:color="auto"/>
                <w:bottom w:val="none" w:sz="0" w:space="0" w:color="auto"/>
                <w:right w:val="none" w:sz="0" w:space="0" w:color="auto"/>
              </w:divBdr>
            </w:div>
          </w:divsChild>
        </w:div>
        <w:div w:id="81269961">
          <w:marLeft w:val="0"/>
          <w:marRight w:val="0"/>
          <w:marTop w:val="0"/>
          <w:marBottom w:val="0"/>
          <w:divBdr>
            <w:top w:val="none" w:sz="0" w:space="0" w:color="auto"/>
            <w:left w:val="none" w:sz="0" w:space="0" w:color="auto"/>
            <w:bottom w:val="none" w:sz="0" w:space="0" w:color="auto"/>
            <w:right w:val="none" w:sz="0" w:space="0" w:color="auto"/>
          </w:divBdr>
          <w:divsChild>
            <w:div w:id="1375615097">
              <w:marLeft w:val="0"/>
              <w:marRight w:val="0"/>
              <w:marTop w:val="0"/>
              <w:marBottom w:val="0"/>
              <w:divBdr>
                <w:top w:val="none" w:sz="0" w:space="0" w:color="auto"/>
                <w:left w:val="none" w:sz="0" w:space="0" w:color="auto"/>
                <w:bottom w:val="none" w:sz="0" w:space="0" w:color="auto"/>
                <w:right w:val="none" w:sz="0" w:space="0" w:color="auto"/>
              </w:divBdr>
            </w:div>
            <w:div w:id="2124424230">
              <w:marLeft w:val="0"/>
              <w:marRight w:val="0"/>
              <w:marTop w:val="0"/>
              <w:marBottom w:val="0"/>
              <w:divBdr>
                <w:top w:val="none" w:sz="0" w:space="0" w:color="auto"/>
                <w:left w:val="none" w:sz="0" w:space="0" w:color="auto"/>
                <w:bottom w:val="none" w:sz="0" w:space="0" w:color="auto"/>
                <w:right w:val="none" w:sz="0" w:space="0" w:color="auto"/>
              </w:divBdr>
            </w:div>
          </w:divsChild>
        </w:div>
        <w:div w:id="96826941">
          <w:marLeft w:val="0"/>
          <w:marRight w:val="0"/>
          <w:marTop w:val="0"/>
          <w:marBottom w:val="0"/>
          <w:divBdr>
            <w:top w:val="none" w:sz="0" w:space="0" w:color="auto"/>
            <w:left w:val="none" w:sz="0" w:space="0" w:color="auto"/>
            <w:bottom w:val="none" w:sz="0" w:space="0" w:color="auto"/>
            <w:right w:val="none" w:sz="0" w:space="0" w:color="auto"/>
          </w:divBdr>
          <w:divsChild>
            <w:div w:id="1397820216">
              <w:marLeft w:val="0"/>
              <w:marRight w:val="0"/>
              <w:marTop w:val="0"/>
              <w:marBottom w:val="0"/>
              <w:divBdr>
                <w:top w:val="none" w:sz="0" w:space="0" w:color="auto"/>
                <w:left w:val="none" w:sz="0" w:space="0" w:color="auto"/>
                <w:bottom w:val="none" w:sz="0" w:space="0" w:color="auto"/>
                <w:right w:val="none" w:sz="0" w:space="0" w:color="auto"/>
              </w:divBdr>
            </w:div>
            <w:div w:id="2114279430">
              <w:marLeft w:val="0"/>
              <w:marRight w:val="0"/>
              <w:marTop w:val="0"/>
              <w:marBottom w:val="0"/>
              <w:divBdr>
                <w:top w:val="none" w:sz="0" w:space="0" w:color="auto"/>
                <w:left w:val="none" w:sz="0" w:space="0" w:color="auto"/>
                <w:bottom w:val="none" w:sz="0" w:space="0" w:color="auto"/>
                <w:right w:val="none" w:sz="0" w:space="0" w:color="auto"/>
              </w:divBdr>
            </w:div>
          </w:divsChild>
        </w:div>
        <w:div w:id="107968980">
          <w:marLeft w:val="0"/>
          <w:marRight w:val="0"/>
          <w:marTop w:val="0"/>
          <w:marBottom w:val="0"/>
          <w:divBdr>
            <w:top w:val="none" w:sz="0" w:space="0" w:color="auto"/>
            <w:left w:val="none" w:sz="0" w:space="0" w:color="auto"/>
            <w:bottom w:val="none" w:sz="0" w:space="0" w:color="auto"/>
            <w:right w:val="none" w:sz="0" w:space="0" w:color="auto"/>
          </w:divBdr>
          <w:divsChild>
            <w:div w:id="947198404">
              <w:marLeft w:val="0"/>
              <w:marRight w:val="0"/>
              <w:marTop w:val="0"/>
              <w:marBottom w:val="0"/>
              <w:divBdr>
                <w:top w:val="none" w:sz="0" w:space="0" w:color="auto"/>
                <w:left w:val="none" w:sz="0" w:space="0" w:color="auto"/>
                <w:bottom w:val="none" w:sz="0" w:space="0" w:color="auto"/>
                <w:right w:val="none" w:sz="0" w:space="0" w:color="auto"/>
              </w:divBdr>
            </w:div>
          </w:divsChild>
        </w:div>
        <w:div w:id="137846526">
          <w:marLeft w:val="0"/>
          <w:marRight w:val="0"/>
          <w:marTop w:val="0"/>
          <w:marBottom w:val="0"/>
          <w:divBdr>
            <w:top w:val="none" w:sz="0" w:space="0" w:color="auto"/>
            <w:left w:val="none" w:sz="0" w:space="0" w:color="auto"/>
            <w:bottom w:val="none" w:sz="0" w:space="0" w:color="auto"/>
            <w:right w:val="none" w:sz="0" w:space="0" w:color="auto"/>
          </w:divBdr>
          <w:divsChild>
            <w:div w:id="1670907344">
              <w:marLeft w:val="0"/>
              <w:marRight w:val="0"/>
              <w:marTop w:val="0"/>
              <w:marBottom w:val="0"/>
              <w:divBdr>
                <w:top w:val="none" w:sz="0" w:space="0" w:color="auto"/>
                <w:left w:val="none" w:sz="0" w:space="0" w:color="auto"/>
                <w:bottom w:val="none" w:sz="0" w:space="0" w:color="auto"/>
                <w:right w:val="none" w:sz="0" w:space="0" w:color="auto"/>
              </w:divBdr>
            </w:div>
          </w:divsChild>
        </w:div>
        <w:div w:id="142891518">
          <w:marLeft w:val="0"/>
          <w:marRight w:val="0"/>
          <w:marTop w:val="0"/>
          <w:marBottom w:val="0"/>
          <w:divBdr>
            <w:top w:val="none" w:sz="0" w:space="0" w:color="auto"/>
            <w:left w:val="none" w:sz="0" w:space="0" w:color="auto"/>
            <w:bottom w:val="none" w:sz="0" w:space="0" w:color="auto"/>
            <w:right w:val="none" w:sz="0" w:space="0" w:color="auto"/>
          </w:divBdr>
          <w:divsChild>
            <w:div w:id="1476800382">
              <w:marLeft w:val="0"/>
              <w:marRight w:val="0"/>
              <w:marTop w:val="0"/>
              <w:marBottom w:val="0"/>
              <w:divBdr>
                <w:top w:val="none" w:sz="0" w:space="0" w:color="auto"/>
                <w:left w:val="none" w:sz="0" w:space="0" w:color="auto"/>
                <w:bottom w:val="none" w:sz="0" w:space="0" w:color="auto"/>
                <w:right w:val="none" w:sz="0" w:space="0" w:color="auto"/>
              </w:divBdr>
            </w:div>
          </w:divsChild>
        </w:div>
        <w:div w:id="153034822">
          <w:marLeft w:val="0"/>
          <w:marRight w:val="0"/>
          <w:marTop w:val="0"/>
          <w:marBottom w:val="0"/>
          <w:divBdr>
            <w:top w:val="none" w:sz="0" w:space="0" w:color="auto"/>
            <w:left w:val="none" w:sz="0" w:space="0" w:color="auto"/>
            <w:bottom w:val="none" w:sz="0" w:space="0" w:color="auto"/>
            <w:right w:val="none" w:sz="0" w:space="0" w:color="auto"/>
          </w:divBdr>
          <w:divsChild>
            <w:div w:id="961426246">
              <w:marLeft w:val="0"/>
              <w:marRight w:val="0"/>
              <w:marTop w:val="0"/>
              <w:marBottom w:val="0"/>
              <w:divBdr>
                <w:top w:val="none" w:sz="0" w:space="0" w:color="auto"/>
                <w:left w:val="none" w:sz="0" w:space="0" w:color="auto"/>
                <w:bottom w:val="none" w:sz="0" w:space="0" w:color="auto"/>
                <w:right w:val="none" w:sz="0" w:space="0" w:color="auto"/>
              </w:divBdr>
            </w:div>
            <w:div w:id="2138451095">
              <w:marLeft w:val="0"/>
              <w:marRight w:val="0"/>
              <w:marTop w:val="0"/>
              <w:marBottom w:val="0"/>
              <w:divBdr>
                <w:top w:val="none" w:sz="0" w:space="0" w:color="auto"/>
                <w:left w:val="none" w:sz="0" w:space="0" w:color="auto"/>
                <w:bottom w:val="none" w:sz="0" w:space="0" w:color="auto"/>
                <w:right w:val="none" w:sz="0" w:space="0" w:color="auto"/>
              </w:divBdr>
            </w:div>
          </w:divsChild>
        </w:div>
        <w:div w:id="240219733">
          <w:marLeft w:val="0"/>
          <w:marRight w:val="0"/>
          <w:marTop w:val="0"/>
          <w:marBottom w:val="0"/>
          <w:divBdr>
            <w:top w:val="none" w:sz="0" w:space="0" w:color="auto"/>
            <w:left w:val="none" w:sz="0" w:space="0" w:color="auto"/>
            <w:bottom w:val="none" w:sz="0" w:space="0" w:color="auto"/>
            <w:right w:val="none" w:sz="0" w:space="0" w:color="auto"/>
          </w:divBdr>
          <w:divsChild>
            <w:div w:id="1044251125">
              <w:marLeft w:val="0"/>
              <w:marRight w:val="0"/>
              <w:marTop w:val="0"/>
              <w:marBottom w:val="0"/>
              <w:divBdr>
                <w:top w:val="none" w:sz="0" w:space="0" w:color="auto"/>
                <w:left w:val="none" w:sz="0" w:space="0" w:color="auto"/>
                <w:bottom w:val="none" w:sz="0" w:space="0" w:color="auto"/>
                <w:right w:val="none" w:sz="0" w:space="0" w:color="auto"/>
              </w:divBdr>
            </w:div>
          </w:divsChild>
        </w:div>
        <w:div w:id="255478692">
          <w:marLeft w:val="0"/>
          <w:marRight w:val="0"/>
          <w:marTop w:val="0"/>
          <w:marBottom w:val="0"/>
          <w:divBdr>
            <w:top w:val="none" w:sz="0" w:space="0" w:color="auto"/>
            <w:left w:val="none" w:sz="0" w:space="0" w:color="auto"/>
            <w:bottom w:val="none" w:sz="0" w:space="0" w:color="auto"/>
            <w:right w:val="none" w:sz="0" w:space="0" w:color="auto"/>
          </w:divBdr>
          <w:divsChild>
            <w:div w:id="926309239">
              <w:marLeft w:val="0"/>
              <w:marRight w:val="0"/>
              <w:marTop w:val="0"/>
              <w:marBottom w:val="0"/>
              <w:divBdr>
                <w:top w:val="none" w:sz="0" w:space="0" w:color="auto"/>
                <w:left w:val="none" w:sz="0" w:space="0" w:color="auto"/>
                <w:bottom w:val="none" w:sz="0" w:space="0" w:color="auto"/>
                <w:right w:val="none" w:sz="0" w:space="0" w:color="auto"/>
              </w:divBdr>
            </w:div>
          </w:divsChild>
        </w:div>
        <w:div w:id="277957402">
          <w:marLeft w:val="0"/>
          <w:marRight w:val="0"/>
          <w:marTop w:val="0"/>
          <w:marBottom w:val="0"/>
          <w:divBdr>
            <w:top w:val="none" w:sz="0" w:space="0" w:color="auto"/>
            <w:left w:val="none" w:sz="0" w:space="0" w:color="auto"/>
            <w:bottom w:val="none" w:sz="0" w:space="0" w:color="auto"/>
            <w:right w:val="none" w:sz="0" w:space="0" w:color="auto"/>
          </w:divBdr>
          <w:divsChild>
            <w:div w:id="315842914">
              <w:marLeft w:val="0"/>
              <w:marRight w:val="0"/>
              <w:marTop w:val="0"/>
              <w:marBottom w:val="0"/>
              <w:divBdr>
                <w:top w:val="none" w:sz="0" w:space="0" w:color="auto"/>
                <w:left w:val="none" w:sz="0" w:space="0" w:color="auto"/>
                <w:bottom w:val="none" w:sz="0" w:space="0" w:color="auto"/>
                <w:right w:val="none" w:sz="0" w:space="0" w:color="auto"/>
              </w:divBdr>
            </w:div>
            <w:div w:id="544298641">
              <w:marLeft w:val="0"/>
              <w:marRight w:val="0"/>
              <w:marTop w:val="0"/>
              <w:marBottom w:val="0"/>
              <w:divBdr>
                <w:top w:val="none" w:sz="0" w:space="0" w:color="auto"/>
                <w:left w:val="none" w:sz="0" w:space="0" w:color="auto"/>
                <w:bottom w:val="none" w:sz="0" w:space="0" w:color="auto"/>
                <w:right w:val="none" w:sz="0" w:space="0" w:color="auto"/>
              </w:divBdr>
            </w:div>
          </w:divsChild>
        </w:div>
        <w:div w:id="327052809">
          <w:marLeft w:val="0"/>
          <w:marRight w:val="0"/>
          <w:marTop w:val="0"/>
          <w:marBottom w:val="0"/>
          <w:divBdr>
            <w:top w:val="none" w:sz="0" w:space="0" w:color="auto"/>
            <w:left w:val="none" w:sz="0" w:space="0" w:color="auto"/>
            <w:bottom w:val="none" w:sz="0" w:space="0" w:color="auto"/>
            <w:right w:val="none" w:sz="0" w:space="0" w:color="auto"/>
          </w:divBdr>
          <w:divsChild>
            <w:div w:id="323514680">
              <w:marLeft w:val="0"/>
              <w:marRight w:val="0"/>
              <w:marTop w:val="0"/>
              <w:marBottom w:val="0"/>
              <w:divBdr>
                <w:top w:val="none" w:sz="0" w:space="0" w:color="auto"/>
                <w:left w:val="none" w:sz="0" w:space="0" w:color="auto"/>
                <w:bottom w:val="none" w:sz="0" w:space="0" w:color="auto"/>
                <w:right w:val="none" w:sz="0" w:space="0" w:color="auto"/>
              </w:divBdr>
            </w:div>
          </w:divsChild>
        </w:div>
        <w:div w:id="328140116">
          <w:marLeft w:val="0"/>
          <w:marRight w:val="0"/>
          <w:marTop w:val="0"/>
          <w:marBottom w:val="0"/>
          <w:divBdr>
            <w:top w:val="none" w:sz="0" w:space="0" w:color="auto"/>
            <w:left w:val="none" w:sz="0" w:space="0" w:color="auto"/>
            <w:bottom w:val="none" w:sz="0" w:space="0" w:color="auto"/>
            <w:right w:val="none" w:sz="0" w:space="0" w:color="auto"/>
          </w:divBdr>
          <w:divsChild>
            <w:div w:id="651449644">
              <w:marLeft w:val="0"/>
              <w:marRight w:val="0"/>
              <w:marTop w:val="0"/>
              <w:marBottom w:val="0"/>
              <w:divBdr>
                <w:top w:val="none" w:sz="0" w:space="0" w:color="auto"/>
                <w:left w:val="none" w:sz="0" w:space="0" w:color="auto"/>
                <w:bottom w:val="none" w:sz="0" w:space="0" w:color="auto"/>
                <w:right w:val="none" w:sz="0" w:space="0" w:color="auto"/>
              </w:divBdr>
            </w:div>
            <w:div w:id="747844342">
              <w:marLeft w:val="0"/>
              <w:marRight w:val="0"/>
              <w:marTop w:val="0"/>
              <w:marBottom w:val="0"/>
              <w:divBdr>
                <w:top w:val="none" w:sz="0" w:space="0" w:color="auto"/>
                <w:left w:val="none" w:sz="0" w:space="0" w:color="auto"/>
                <w:bottom w:val="none" w:sz="0" w:space="0" w:color="auto"/>
                <w:right w:val="none" w:sz="0" w:space="0" w:color="auto"/>
              </w:divBdr>
            </w:div>
          </w:divsChild>
        </w:div>
        <w:div w:id="336537568">
          <w:marLeft w:val="0"/>
          <w:marRight w:val="0"/>
          <w:marTop w:val="0"/>
          <w:marBottom w:val="0"/>
          <w:divBdr>
            <w:top w:val="none" w:sz="0" w:space="0" w:color="auto"/>
            <w:left w:val="none" w:sz="0" w:space="0" w:color="auto"/>
            <w:bottom w:val="none" w:sz="0" w:space="0" w:color="auto"/>
            <w:right w:val="none" w:sz="0" w:space="0" w:color="auto"/>
          </w:divBdr>
          <w:divsChild>
            <w:div w:id="202595828">
              <w:marLeft w:val="0"/>
              <w:marRight w:val="0"/>
              <w:marTop w:val="0"/>
              <w:marBottom w:val="0"/>
              <w:divBdr>
                <w:top w:val="none" w:sz="0" w:space="0" w:color="auto"/>
                <w:left w:val="none" w:sz="0" w:space="0" w:color="auto"/>
                <w:bottom w:val="none" w:sz="0" w:space="0" w:color="auto"/>
                <w:right w:val="none" w:sz="0" w:space="0" w:color="auto"/>
              </w:divBdr>
            </w:div>
            <w:div w:id="1429425687">
              <w:marLeft w:val="0"/>
              <w:marRight w:val="0"/>
              <w:marTop w:val="0"/>
              <w:marBottom w:val="0"/>
              <w:divBdr>
                <w:top w:val="none" w:sz="0" w:space="0" w:color="auto"/>
                <w:left w:val="none" w:sz="0" w:space="0" w:color="auto"/>
                <w:bottom w:val="none" w:sz="0" w:space="0" w:color="auto"/>
                <w:right w:val="none" w:sz="0" w:space="0" w:color="auto"/>
              </w:divBdr>
            </w:div>
            <w:div w:id="1658457586">
              <w:marLeft w:val="0"/>
              <w:marRight w:val="0"/>
              <w:marTop w:val="0"/>
              <w:marBottom w:val="0"/>
              <w:divBdr>
                <w:top w:val="none" w:sz="0" w:space="0" w:color="auto"/>
                <w:left w:val="none" w:sz="0" w:space="0" w:color="auto"/>
                <w:bottom w:val="none" w:sz="0" w:space="0" w:color="auto"/>
                <w:right w:val="none" w:sz="0" w:space="0" w:color="auto"/>
              </w:divBdr>
            </w:div>
            <w:div w:id="1873492274">
              <w:marLeft w:val="0"/>
              <w:marRight w:val="0"/>
              <w:marTop w:val="0"/>
              <w:marBottom w:val="0"/>
              <w:divBdr>
                <w:top w:val="none" w:sz="0" w:space="0" w:color="auto"/>
                <w:left w:val="none" w:sz="0" w:space="0" w:color="auto"/>
                <w:bottom w:val="none" w:sz="0" w:space="0" w:color="auto"/>
                <w:right w:val="none" w:sz="0" w:space="0" w:color="auto"/>
              </w:divBdr>
            </w:div>
          </w:divsChild>
        </w:div>
        <w:div w:id="342706574">
          <w:marLeft w:val="0"/>
          <w:marRight w:val="0"/>
          <w:marTop w:val="0"/>
          <w:marBottom w:val="0"/>
          <w:divBdr>
            <w:top w:val="none" w:sz="0" w:space="0" w:color="auto"/>
            <w:left w:val="none" w:sz="0" w:space="0" w:color="auto"/>
            <w:bottom w:val="none" w:sz="0" w:space="0" w:color="auto"/>
            <w:right w:val="none" w:sz="0" w:space="0" w:color="auto"/>
          </w:divBdr>
          <w:divsChild>
            <w:div w:id="697237875">
              <w:marLeft w:val="0"/>
              <w:marRight w:val="0"/>
              <w:marTop w:val="0"/>
              <w:marBottom w:val="0"/>
              <w:divBdr>
                <w:top w:val="none" w:sz="0" w:space="0" w:color="auto"/>
                <w:left w:val="none" w:sz="0" w:space="0" w:color="auto"/>
                <w:bottom w:val="none" w:sz="0" w:space="0" w:color="auto"/>
                <w:right w:val="none" w:sz="0" w:space="0" w:color="auto"/>
              </w:divBdr>
            </w:div>
          </w:divsChild>
        </w:div>
        <w:div w:id="344332067">
          <w:marLeft w:val="0"/>
          <w:marRight w:val="0"/>
          <w:marTop w:val="0"/>
          <w:marBottom w:val="0"/>
          <w:divBdr>
            <w:top w:val="none" w:sz="0" w:space="0" w:color="auto"/>
            <w:left w:val="none" w:sz="0" w:space="0" w:color="auto"/>
            <w:bottom w:val="none" w:sz="0" w:space="0" w:color="auto"/>
            <w:right w:val="none" w:sz="0" w:space="0" w:color="auto"/>
          </w:divBdr>
          <w:divsChild>
            <w:div w:id="1858885475">
              <w:marLeft w:val="0"/>
              <w:marRight w:val="0"/>
              <w:marTop w:val="0"/>
              <w:marBottom w:val="0"/>
              <w:divBdr>
                <w:top w:val="none" w:sz="0" w:space="0" w:color="auto"/>
                <w:left w:val="none" w:sz="0" w:space="0" w:color="auto"/>
                <w:bottom w:val="none" w:sz="0" w:space="0" w:color="auto"/>
                <w:right w:val="none" w:sz="0" w:space="0" w:color="auto"/>
              </w:divBdr>
            </w:div>
            <w:div w:id="2006742741">
              <w:marLeft w:val="0"/>
              <w:marRight w:val="0"/>
              <w:marTop w:val="0"/>
              <w:marBottom w:val="0"/>
              <w:divBdr>
                <w:top w:val="none" w:sz="0" w:space="0" w:color="auto"/>
                <w:left w:val="none" w:sz="0" w:space="0" w:color="auto"/>
                <w:bottom w:val="none" w:sz="0" w:space="0" w:color="auto"/>
                <w:right w:val="none" w:sz="0" w:space="0" w:color="auto"/>
              </w:divBdr>
            </w:div>
          </w:divsChild>
        </w:div>
        <w:div w:id="345985552">
          <w:marLeft w:val="0"/>
          <w:marRight w:val="0"/>
          <w:marTop w:val="0"/>
          <w:marBottom w:val="0"/>
          <w:divBdr>
            <w:top w:val="none" w:sz="0" w:space="0" w:color="auto"/>
            <w:left w:val="none" w:sz="0" w:space="0" w:color="auto"/>
            <w:bottom w:val="none" w:sz="0" w:space="0" w:color="auto"/>
            <w:right w:val="none" w:sz="0" w:space="0" w:color="auto"/>
          </w:divBdr>
          <w:divsChild>
            <w:div w:id="1514030464">
              <w:marLeft w:val="0"/>
              <w:marRight w:val="0"/>
              <w:marTop w:val="0"/>
              <w:marBottom w:val="0"/>
              <w:divBdr>
                <w:top w:val="none" w:sz="0" w:space="0" w:color="auto"/>
                <w:left w:val="none" w:sz="0" w:space="0" w:color="auto"/>
                <w:bottom w:val="none" w:sz="0" w:space="0" w:color="auto"/>
                <w:right w:val="none" w:sz="0" w:space="0" w:color="auto"/>
              </w:divBdr>
            </w:div>
            <w:div w:id="1666127480">
              <w:marLeft w:val="0"/>
              <w:marRight w:val="0"/>
              <w:marTop w:val="0"/>
              <w:marBottom w:val="0"/>
              <w:divBdr>
                <w:top w:val="none" w:sz="0" w:space="0" w:color="auto"/>
                <w:left w:val="none" w:sz="0" w:space="0" w:color="auto"/>
                <w:bottom w:val="none" w:sz="0" w:space="0" w:color="auto"/>
                <w:right w:val="none" w:sz="0" w:space="0" w:color="auto"/>
              </w:divBdr>
            </w:div>
          </w:divsChild>
        </w:div>
        <w:div w:id="354426304">
          <w:marLeft w:val="0"/>
          <w:marRight w:val="0"/>
          <w:marTop w:val="0"/>
          <w:marBottom w:val="0"/>
          <w:divBdr>
            <w:top w:val="none" w:sz="0" w:space="0" w:color="auto"/>
            <w:left w:val="none" w:sz="0" w:space="0" w:color="auto"/>
            <w:bottom w:val="none" w:sz="0" w:space="0" w:color="auto"/>
            <w:right w:val="none" w:sz="0" w:space="0" w:color="auto"/>
          </w:divBdr>
          <w:divsChild>
            <w:div w:id="446123998">
              <w:marLeft w:val="0"/>
              <w:marRight w:val="0"/>
              <w:marTop w:val="0"/>
              <w:marBottom w:val="0"/>
              <w:divBdr>
                <w:top w:val="none" w:sz="0" w:space="0" w:color="auto"/>
                <w:left w:val="none" w:sz="0" w:space="0" w:color="auto"/>
                <w:bottom w:val="none" w:sz="0" w:space="0" w:color="auto"/>
                <w:right w:val="none" w:sz="0" w:space="0" w:color="auto"/>
              </w:divBdr>
            </w:div>
          </w:divsChild>
        </w:div>
        <w:div w:id="372002552">
          <w:marLeft w:val="0"/>
          <w:marRight w:val="0"/>
          <w:marTop w:val="0"/>
          <w:marBottom w:val="0"/>
          <w:divBdr>
            <w:top w:val="none" w:sz="0" w:space="0" w:color="auto"/>
            <w:left w:val="none" w:sz="0" w:space="0" w:color="auto"/>
            <w:bottom w:val="none" w:sz="0" w:space="0" w:color="auto"/>
            <w:right w:val="none" w:sz="0" w:space="0" w:color="auto"/>
          </w:divBdr>
          <w:divsChild>
            <w:div w:id="1211696069">
              <w:marLeft w:val="0"/>
              <w:marRight w:val="0"/>
              <w:marTop w:val="0"/>
              <w:marBottom w:val="0"/>
              <w:divBdr>
                <w:top w:val="none" w:sz="0" w:space="0" w:color="auto"/>
                <w:left w:val="none" w:sz="0" w:space="0" w:color="auto"/>
                <w:bottom w:val="none" w:sz="0" w:space="0" w:color="auto"/>
                <w:right w:val="none" w:sz="0" w:space="0" w:color="auto"/>
              </w:divBdr>
            </w:div>
          </w:divsChild>
        </w:div>
        <w:div w:id="374231405">
          <w:marLeft w:val="0"/>
          <w:marRight w:val="0"/>
          <w:marTop w:val="0"/>
          <w:marBottom w:val="0"/>
          <w:divBdr>
            <w:top w:val="none" w:sz="0" w:space="0" w:color="auto"/>
            <w:left w:val="none" w:sz="0" w:space="0" w:color="auto"/>
            <w:bottom w:val="none" w:sz="0" w:space="0" w:color="auto"/>
            <w:right w:val="none" w:sz="0" w:space="0" w:color="auto"/>
          </w:divBdr>
          <w:divsChild>
            <w:div w:id="1495687289">
              <w:marLeft w:val="0"/>
              <w:marRight w:val="0"/>
              <w:marTop w:val="0"/>
              <w:marBottom w:val="0"/>
              <w:divBdr>
                <w:top w:val="none" w:sz="0" w:space="0" w:color="auto"/>
                <w:left w:val="none" w:sz="0" w:space="0" w:color="auto"/>
                <w:bottom w:val="none" w:sz="0" w:space="0" w:color="auto"/>
                <w:right w:val="none" w:sz="0" w:space="0" w:color="auto"/>
              </w:divBdr>
            </w:div>
            <w:div w:id="1513648485">
              <w:marLeft w:val="0"/>
              <w:marRight w:val="0"/>
              <w:marTop w:val="0"/>
              <w:marBottom w:val="0"/>
              <w:divBdr>
                <w:top w:val="none" w:sz="0" w:space="0" w:color="auto"/>
                <w:left w:val="none" w:sz="0" w:space="0" w:color="auto"/>
                <w:bottom w:val="none" w:sz="0" w:space="0" w:color="auto"/>
                <w:right w:val="none" w:sz="0" w:space="0" w:color="auto"/>
              </w:divBdr>
            </w:div>
          </w:divsChild>
        </w:div>
        <w:div w:id="382677207">
          <w:marLeft w:val="0"/>
          <w:marRight w:val="0"/>
          <w:marTop w:val="0"/>
          <w:marBottom w:val="0"/>
          <w:divBdr>
            <w:top w:val="none" w:sz="0" w:space="0" w:color="auto"/>
            <w:left w:val="none" w:sz="0" w:space="0" w:color="auto"/>
            <w:bottom w:val="none" w:sz="0" w:space="0" w:color="auto"/>
            <w:right w:val="none" w:sz="0" w:space="0" w:color="auto"/>
          </w:divBdr>
          <w:divsChild>
            <w:div w:id="529346053">
              <w:marLeft w:val="0"/>
              <w:marRight w:val="0"/>
              <w:marTop w:val="0"/>
              <w:marBottom w:val="0"/>
              <w:divBdr>
                <w:top w:val="none" w:sz="0" w:space="0" w:color="auto"/>
                <w:left w:val="none" w:sz="0" w:space="0" w:color="auto"/>
                <w:bottom w:val="none" w:sz="0" w:space="0" w:color="auto"/>
                <w:right w:val="none" w:sz="0" w:space="0" w:color="auto"/>
              </w:divBdr>
            </w:div>
          </w:divsChild>
        </w:div>
        <w:div w:id="401871201">
          <w:marLeft w:val="0"/>
          <w:marRight w:val="0"/>
          <w:marTop w:val="0"/>
          <w:marBottom w:val="0"/>
          <w:divBdr>
            <w:top w:val="none" w:sz="0" w:space="0" w:color="auto"/>
            <w:left w:val="none" w:sz="0" w:space="0" w:color="auto"/>
            <w:bottom w:val="none" w:sz="0" w:space="0" w:color="auto"/>
            <w:right w:val="none" w:sz="0" w:space="0" w:color="auto"/>
          </w:divBdr>
          <w:divsChild>
            <w:div w:id="710419299">
              <w:marLeft w:val="0"/>
              <w:marRight w:val="0"/>
              <w:marTop w:val="0"/>
              <w:marBottom w:val="0"/>
              <w:divBdr>
                <w:top w:val="none" w:sz="0" w:space="0" w:color="auto"/>
                <w:left w:val="none" w:sz="0" w:space="0" w:color="auto"/>
                <w:bottom w:val="none" w:sz="0" w:space="0" w:color="auto"/>
                <w:right w:val="none" w:sz="0" w:space="0" w:color="auto"/>
              </w:divBdr>
            </w:div>
            <w:div w:id="834616375">
              <w:marLeft w:val="0"/>
              <w:marRight w:val="0"/>
              <w:marTop w:val="0"/>
              <w:marBottom w:val="0"/>
              <w:divBdr>
                <w:top w:val="none" w:sz="0" w:space="0" w:color="auto"/>
                <w:left w:val="none" w:sz="0" w:space="0" w:color="auto"/>
                <w:bottom w:val="none" w:sz="0" w:space="0" w:color="auto"/>
                <w:right w:val="none" w:sz="0" w:space="0" w:color="auto"/>
              </w:divBdr>
            </w:div>
          </w:divsChild>
        </w:div>
        <w:div w:id="402874266">
          <w:marLeft w:val="0"/>
          <w:marRight w:val="0"/>
          <w:marTop w:val="0"/>
          <w:marBottom w:val="0"/>
          <w:divBdr>
            <w:top w:val="none" w:sz="0" w:space="0" w:color="auto"/>
            <w:left w:val="none" w:sz="0" w:space="0" w:color="auto"/>
            <w:bottom w:val="none" w:sz="0" w:space="0" w:color="auto"/>
            <w:right w:val="none" w:sz="0" w:space="0" w:color="auto"/>
          </w:divBdr>
          <w:divsChild>
            <w:div w:id="1537767783">
              <w:marLeft w:val="0"/>
              <w:marRight w:val="0"/>
              <w:marTop w:val="0"/>
              <w:marBottom w:val="0"/>
              <w:divBdr>
                <w:top w:val="none" w:sz="0" w:space="0" w:color="auto"/>
                <w:left w:val="none" w:sz="0" w:space="0" w:color="auto"/>
                <w:bottom w:val="none" w:sz="0" w:space="0" w:color="auto"/>
                <w:right w:val="none" w:sz="0" w:space="0" w:color="auto"/>
              </w:divBdr>
            </w:div>
          </w:divsChild>
        </w:div>
        <w:div w:id="419061921">
          <w:marLeft w:val="0"/>
          <w:marRight w:val="0"/>
          <w:marTop w:val="0"/>
          <w:marBottom w:val="0"/>
          <w:divBdr>
            <w:top w:val="none" w:sz="0" w:space="0" w:color="auto"/>
            <w:left w:val="none" w:sz="0" w:space="0" w:color="auto"/>
            <w:bottom w:val="none" w:sz="0" w:space="0" w:color="auto"/>
            <w:right w:val="none" w:sz="0" w:space="0" w:color="auto"/>
          </w:divBdr>
          <w:divsChild>
            <w:div w:id="780151178">
              <w:marLeft w:val="0"/>
              <w:marRight w:val="0"/>
              <w:marTop w:val="0"/>
              <w:marBottom w:val="0"/>
              <w:divBdr>
                <w:top w:val="none" w:sz="0" w:space="0" w:color="auto"/>
                <w:left w:val="none" w:sz="0" w:space="0" w:color="auto"/>
                <w:bottom w:val="none" w:sz="0" w:space="0" w:color="auto"/>
                <w:right w:val="none" w:sz="0" w:space="0" w:color="auto"/>
              </w:divBdr>
            </w:div>
            <w:div w:id="1630209419">
              <w:marLeft w:val="0"/>
              <w:marRight w:val="0"/>
              <w:marTop w:val="0"/>
              <w:marBottom w:val="0"/>
              <w:divBdr>
                <w:top w:val="none" w:sz="0" w:space="0" w:color="auto"/>
                <w:left w:val="none" w:sz="0" w:space="0" w:color="auto"/>
                <w:bottom w:val="none" w:sz="0" w:space="0" w:color="auto"/>
                <w:right w:val="none" w:sz="0" w:space="0" w:color="auto"/>
              </w:divBdr>
            </w:div>
          </w:divsChild>
        </w:div>
        <w:div w:id="438910790">
          <w:marLeft w:val="0"/>
          <w:marRight w:val="0"/>
          <w:marTop w:val="0"/>
          <w:marBottom w:val="0"/>
          <w:divBdr>
            <w:top w:val="none" w:sz="0" w:space="0" w:color="auto"/>
            <w:left w:val="none" w:sz="0" w:space="0" w:color="auto"/>
            <w:bottom w:val="none" w:sz="0" w:space="0" w:color="auto"/>
            <w:right w:val="none" w:sz="0" w:space="0" w:color="auto"/>
          </w:divBdr>
          <w:divsChild>
            <w:div w:id="305401274">
              <w:marLeft w:val="0"/>
              <w:marRight w:val="0"/>
              <w:marTop w:val="0"/>
              <w:marBottom w:val="0"/>
              <w:divBdr>
                <w:top w:val="none" w:sz="0" w:space="0" w:color="auto"/>
                <w:left w:val="none" w:sz="0" w:space="0" w:color="auto"/>
                <w:bottom w:val="none" w:sz="0" w:space="0" w:color="auto"/>
                <w:right w:val="none" w:sz="0" w:space="0" w:color="auto"/>
              </w:divBdr>
            </w:div>
            <w:div w:id="728306600">
              <w:marLeft w:val="0"/>
              <w:marRight w:val="0"/>
              <w:marTop w:val="0"/>
              <w:marBottom w:val="0"/>
              <w:divBdr>
                <w:top w:val="none" w:sz="0" w:space="0" w:color="auto"/>
                <w:left w:val="none" w:sz="0" w:space="0" w:color="auto"/>
                <w:bottom w:val="none" w:sz="0" w:space="0" w:color="auto"/>
                <w:right w:val="none" w:sz="0" w:space="0" w:color="auto"/>
              </w:divBdr>
            </w:div>
          </w:divsChild>
        </w:div>
        <w:div w:id="468059436">
          <w:marLeft w:val="0"/>
          <w:marRight w:val="0"/>
          <w:marTop w:val="0"/>
          <w:marBottom w:val="0"/>
          <w:divBdr>
            <w:top w:val="none" w:sz="0" w:space="0" w:color="auto"/>
            <w:left w:val="none" w:sz="0" w:space="0" w:color="auto"/>
            <w:bottom w:val="none" w:sz="0" w:space="0" w:color="auto"/>
            <w:right w:val="none" w:sz="0" w:space="0" w:color="auto"/>
          </w:divBdr>
          <w:divsChild>
            <w:div w:id="464349269">
              <w:marLeft w:val="0"/>
              <w:marRight w:val="0"/>
              <w:marTop w:val="0"/>
              <w:marBottom w:val="0"/>
              <w:divBdr>
                <w:top w:val="none" w:sz="0" w:space="0" w:color="auto"/>
                <w:left w:val="none" w:sz="0" w:space="0" w:color="auto"/>
                <w:bottom w:val="none" w:sz="0" w:space="0" w:color="auto"/>
                <w:right w:val="none" w:sz="0" w:space="0" w:color="auto"/>
              </w:divBdr>
            </w:div>
          </w:divsChild>
        </w:div>
        <w:div w:id="493911014">
          <w:marLeft w:val="0"/>
          <w:marRight w:val="0"/>
          <w:marTop w:val="0"/>
          <w:marBottom w:val="0"/>
          <w:divBdr>
            <w:top w:val="none" w:sz="0" w:space="0" w:color="auto"/>
            <w:left w:val="none" w:sz="0" w:space="0" w:color="auto"/>
            <w:bottom w:val="none" w:sz="0" w:space="0" w:color="auto"/>
            <w:right w:val="none" w:sz="0" w:space="0" w:color="auto"/>
          </w:divBdr>
          <w:divsChild>
            <w:div w:id="1382829953">
              <w:marLeft w:val="0"/>
              <w:marRight w:val="0"/>
              <w:marTop w:val="0"/>
              <w:marBottom w:val="0"/>
              <w:divBdr>
                <w:top w:val="none" w:sz="0" w:space="0" w:color="auto"/>
                <w:left w:val="none" w:sz="0" w:space="0" w:color="auto"/>
                <w:bottom w:val="none" w:sz="0" w:space="0" w:color="auto"/>
                <w:right w:val="none" w:sz="0" w:space="0" w:color="auto"/>
              </w:divBdr>
            </w:div>
            <w:div w:id="1944532608">
              <w:marLeft w:val="0"/>
              <w:marRight w:val="0"/>
              <w:marTop w:val="0"/>
              <w:marBottom w:val="0"/>
              <w:divBdr>
                <w:top w:val="none" w:sz="0" w:space="0" w:color="auto"/>
                <w:left w:val="none" w:sz="0" w:space="0" w:color="auto"/>
                <w:bottom w:val="none" w:sz="0" w:space="0" w:color="auto"/>
                <w:right w:val="none" w:sz="0" w:space="0" w:color="auto"/>
              </w:divBdr>
            </w:div>
          </w:divsChild>
        </w:div>
        <w:div w:id="499976409">
          <w:marLeft w:val="0"/>
          <w:marRight w:val="0"/>
          <w:marTop w:val="0"/>
          <w:marBottom w:val="0"/>
          <w:divBdr>
            <w:top w:val="none" w:sz="0" w:space="0" w:color="auto"/>
            <w:left w:val="none" w:sz="0" w:space="0" w:color="auto"/>
            <w:bottom w:val="none" w:sz="0" w:space="0" w:color="auto"/>
            <w:right w:val="none" w:sz="0" w:space="0" w:color="auto"/>
          </w:divBdr>
          <w:divsChild>
            <w:div w:id="485509547">
              <w:marLeft w:val="0"/>
              <w:marRight w:val="0"/>
              <w:marTop w:val="0"/>
              <w:marBottom w:val="0"/>
              <w:divBdr>
                <w:top w:val="none" w:sz="0" w:space="0" w:color="auto"/>
                <w:left w:val="none" w:sz="0" w:space="0" w:color="auto"/>
                <w:bottom w:val="none" w:sz="0" w:space="0" w:color="auto"/>
                <w:right w:val="none" w:sz="0" w:space="0" w:color="auto"/>
              </w:divBdr>
            </w:div>
            <w:div w:id="869760226">
              <w:marLeft w:val="0"/>
              <w:marRight w:val="0"/>
              <w:marTop w:val="0"/>
              <w:marBottom w:val="0"/>
              <w:divBdr>
                <w:top w:val="none" w:sz="0" w:space="0" w:color="auto"/>
                <w:left w:val="none" w:sz="0" w:space="0" w:color="auto"/>
                <w:bottom w:val="none" w:sz="0" w:space="0" w:color="auto"/>
                <w:right w:val="none" w:sz="0" w:space="0" w:color="auto"/>
              </w:divBdr>
            </w:div>
          </w:divsChild>
        </w:div>
        <w:div w:id="515316593">
          <w:marLeft w:val="0"/>
          <w:marRight w:val="0"/>
          <w:marTop w:val="0"/>
          <w:marBottom w:val="0"/>
          <w:divBdr>
            <w:top w:val="none" w:sz="0" w:space="0" w:color="auto"/>
            <w:left w:val="none" w:sz="0" w:space="0" w:color="auto"/>
            <w:bottom w:val="none" w:sz="0" w:space="0" w:color="auto"/>
            <w:right w:val="none" w:sz="0" w:space="0" w:color="auto"/>
          </w:divBdr>
          <w:divsChild>
            <w:div w:id="165486568">
              <w:marLeft w:val="0"/>
              <w:marRight w:val="0"/>
              <w:marTop w:val="0"/>
              <w:marBottom w:val="0"/>
              <w:divBdr>
                <w:top w:val="none" w:sz="0" w:space="0" w:color="auto"/>
                <w:left w:val="none" w:sz="0" w:space="0" w:color="auto"/>
                <w:bottom w:val="none" w:sz="0" w:space="0" w:color="auto"/>
                <w:right w:val="none" w:sz="0" w:space="0" w:color="auto"/>
              </w:divBdr>
            </w:div>
          </w:divsChild>
        </w:div>
        <w:div w:id="549539118">
          <w:marLeft w:val="0"/>
          <w:marRight w:val="0"/>
          <w:marTop w:val="0"/>
          <w:marBottom w:val="0"/>
          <w:divBdr>
            <w:top w:val="none" w:sz="0" w:space="0" w:color="auto"/>
            <w:left w:val="none" w:sz="0" w:space="0" w:color="auto"/>
            <w:bottom w:val="none" w:sz="0" w:space="0" w:color="auto"/>
            <w:right w:val="none" w:sz="0" w:space="0" w:color="auto"/>
          </w:divBdr>
          <w:divsChild>
            <w:div w:id="160629998">
              <w:marLeft w:val="0"/>
              <w:marRight w:val="0"/>
              <w:marTop w:val="0"/>
              <w:marBottom w:val="0"/>
              <w:divBdr>
                <w:top w:val="none" w:sz="0" w:space="0" w:color="auto"/>
                <w:left w:val="none" w:sz="0" w:space="0" w:color="auto"/>
                <w:bottom w:val="none" w:sz="0" w:space="0" w:color="auto"/>
                <w:right w:val="none" w:sz="0" w:space="0" w:color="auto"/>
              </w:divBdr>
            </w:div>
            <w:div w:id="2072263678">
              <w:marLeft w:val="0"/>
              <w:marRight w:val="0"/>
              <w:marTop w:val="0"/>
              <w:marBottom w:val="0"/>
              <w:divBdr>
                <w:top w:val="none" w:sz="0" w:space="0" w:color="auto"/>
                <w:left w:val="none" w:sz="0" w:space="0" w:color="auto"/>
                <w:bottom w:val="none" w:sz="0" w:space="0" w:color="auto"/>
                <w:right w:val="none" w:sz="0" w:space="0" w:color="auto"/>
              </w:divBdr>
            </w:div>
          </w:divsChild>
        </w:div>
        <w:div w:id="551648686">
          <w:marLeft w:val="0"/>
          <w:marRight w:val="0"/>
          <w:marTop w:val="0"/>
          <w:marBottom w:val="0"/>
          <w:divBdr>
            <w:top w:val="none" w:sz="0" w:space="0" w:color="auto"/>
            <w:left w:val="none" w:sz="0" w:space="0" w:color="auto"/>
            <w:bottom w:val="none" w:sz="0" w:space="0" w:color="auto"/>
            <w:right w:val="none" w:sz="0" w:space="0" w:color="auto"/>
          </w:divBdr>
          <w:divsChild>
            <w:div w:id="1829979061">
              <w:marLeft w:val="0"/>
              <w:marRight w:val="0"/>
              <w:marTop w:val="0"/>
              <w:marBottom w:val="0"/>
              <w:divBdr>
                <w:top w:val="none" w:sz="0" w:space="0" w:color="auto"/>
                <w:left w:val="none" w:sz="0" w:space="0" w:color="auto"/>
                <w:bottom w:val="none" w:sz="0" w:space="0" w:color="auto"/>
                <w:right w:val="none" w:sz="0" w:space="0" w:color="auto"/>
              </w:divBdr>
            </w:div>
            <w:div w:id="2077822032">
              <w:marLeft w:val="0"/>
              <w:marRight w:val="0"/>
              <w:marTop w:val="0"/>
              <w:marBottom w:val="0"/>
              <w:divBdr>
                <w:top w:val="none" w:sz="0" w:space="0" w:color="auto"/>
                <w:left w:val="none" w:sz="0" w:space="0" w:color="auto"/>
                <w:bottom w:val="none" w:sz="0" w:space="0" w:color="auto"/>
                <w:right w:val="none" w:sz="0" w:space="0" w:color="auto"/>
              </w:divBdr>
            </w:div>
          </w:divsChild>
        </w:div>
        <w:div w:id="552158162">
          <w:marLeft w:val="0"/>
          <w:marRight w:val="0"/>
          <w:marTop w:val="0"/>
          <w:marBottom w:val="0"/>
          <w:divBdr>
            <w:top w:val="none" w:sz="0" w:space="0" w:color="auto"/>
            <w:left w:val="none" w:sz="0" w:space="0" w:color="auto"/>
            <w:bottom w:val="none" w:sz="0" w:space="0" w:color="auto"/>
            <w:right w:val="none" w:sz="0" w:space="0" w:color="auto"/>
          </w:divBdr>
          <w:divsChild>
            <w:div w:id="1520389355">
              <w:marLeft w:val="0"/>
              <w:marRight w:val="0"/>
              <w:marTop w:val="0"/>
              <w:marBottom w:val="0"/>
              <w:divBdr>
                <w:top w:val="none" w:sz="0" w:space="0" w:color="auto"/>
                <w:left w:val="none" w:sz="0" w:space="0" w:color="auto"/>
                <w:bottom w:val="none" w:sz="0" w:space="0" w:color="auto"/>
                <w:right w:val="none" w:sz="0" w:space="0" w:color="auto"/>
              </w:divBdr>
            </w:div>
            <w:div w:id="2006976810">
              <w:marLeft w:val="0"/>
              <w:marRight w:val="0"/>
              <w:marTop w:val="0"/>
              <w:marBottom w:val="0"/>
              <w:divBdr>
                <w:top w:val="none" w:sz="0" w:space="0" w:color="auto"/>
                <w:left w:val="none" w:sz="0" w:space="0" w:color="auto"/>
                <w:bottom w:val="none" w:sz="0" w:space="0" w:color="auto"/>
                <w:right w:val="none" w:sz="0" w:space="0" w:color="auto"/>
              </w:divBdr>
            </w:div>
          </w:divsChild>
        </w:div>
        <w:div w:id="557743846">
          <w:marLeft w:val="0"/>
          <w:marRight w:val="0"/>
          <w:marTop w:val="0"/>
          <w:marBottom w:val="0"/>
          <w:divBdr>
            <w:top w:val="none" w:sz="0" w:space="0" w:color="auto"/>
            <w:left w:val="none" w:sz="0" w:space="0" w:color="auto"/>
            <w:bottom w:val="none" w:sz="0" w:space="0" w:color="auto"/>
            <w:right w:val="none" w:sz="0" w:space="0" w:color="auto"/>
          </w:divBdr>
          <w:divsChild>
            <w:div w:id="512692076">
              <w:marLeft w:val="0"/>
              <w:marRight w:val="0"/>
              <w:marTop w:val="0"/>
              <w:marBottom w:val="0"/>
              <w:divBdr>
                <w:top w:val="none" w:sz="0" w:space="0" w:color="auto"/>
                <w:left w:val="none" w:sz="0" w:space="0" w:color="auto"/>
                <w:bottom w:val="none" w:sz="0" w:space="0" w:color="auto"/>
                <w:right w:val="none" w:sz="0" w:space="0" w:color="auto"/>
              </w:divBdr>
            </w:div>
            <w:div w:id="1281835293">
              <w:marLeft w:val="0"/>
              <w:marRight w:val="0"/>
              <w:marTop w:val="0"/>
              <w:marBottom w:val="0"/>
              <w:divBdr>
                <w:top w:val="none" w:sz="0" w:space="0" w:color="auto"/>
                <w:left w:val="none" w:sz="0" w:space="0" w:color="auto"/>
                <w:bottom w:val="none" w:sz="0" w:space="0" w:color="auto"/>
                <w:right w:val="none" w:sz="0" w:space="0" w:color="auto"/>
              </w:divBdr>
            </w:div>
          </w:divsChild>
        </w:div>
        <w:div w:id="570771735">
          <w:marLeft w:val="0"/>
          <w:marRight w:val="0"/>
          <w:marTop w:val="0"/>
          <w:marBottom w:val="0"/>
          <w:divBdr>
            <w:top w:val="none" w:sz="0" w:space="0" w:color="auto"/>
            <w:left w:val="none" w:sz="0" w:space="0" w:color="auto"/>
            <w:bottom w:val="none" w:sz="0" w:space="0" w:color="auto"/>
            <w:right w:val="none" w:sz="0" w:space="0" w:color="auto"/>
          </w:divBdr>
          <w:divsChild>
            <w:div w:id="713047133">
              <w:marLeft w:val="0"/>
              <w:marRight w:val="0"/>
              <w:marTop w:val="0"/>
              <w:marBottom w:val="0"/>
              <w:divBdr>
                <w:top w:val="none" w:sz="0" w:space="0" w:color="auto"/>
                <w:left w:val="none" w:sz="0" w:space="0" w:color="auto"/>
                <w:bottom w:val="none" w:sz="0" w:space="0" w:color="auto"/>
                <w:right w:val="none" w:sz="0" w:space="0" w:color="auto"/>
              </w:divBdr>
            </w:div>
            <w:div w:id="1247108093">
              <w:marLeft w:val="0"/>
              <w:marRight w:val="0"/>
              <w:marTop w:val="0"/>
              <w:marBottom w:val="0"/>
              <w:divBdr>
                <w:top w:val="none" w:sz="0" w:space="0" w:color="auto"/>
                <w:left w:val="none" w:sz="0" w:space="0" w:color="auto"/>
                <w:bottom w:val="none" w:sz="0" w:space="0" w:color="auto"/>
                <w:right w:val="none" w:sz="0" w:space="0" w:color="auto"/>
              </w:divBdr>
            </w:div>
          </w:divsChild>
        </w:div>
        <w:div w:id="571044642">
          <w:marLeft w:val="0"/>
          <w:marRight w:val="0"/>
          <w:marTop w:val="0"/>
          <w:marBottom w:val="0"/>
          <w:divBdr>
            <w:top w:val="none" w:sz="0" w:space="0" w:color="auto"/>
            <w:left w:val="none" w:sz="0" w:space="0" w:color="auto"/>
            <w:bottom w:val="none" w:sz="0" w:space="0" w:color="auto"/>
            <w:right w:val="none" w:sz="0" w:space="0" w:color="auto"/>
          </w:divBdr>
          <w:divsChild>
            <w:div w:id="872230898">
              <w:marLeft w:val="0"/>
              <w:marRight w:val="0"/>
              <w:marTop w:val="0"/>
              <w:marBottom w:val="0"/>
              <w:divBdr>
                <w:top w:val="none" w:sz="0" w:space="0" w:color="auto"/>
                <w:left w:val="none" w:sz="0" w:space="0" w:color="auto"/>
                <w:bottom w:val="none" w:sz="0" w:space="0" w:color="auto"/>
                <w:right w:val="none" w:sz="0" w:space="0" w:color="auto"/>
              </w:divBdr>
            </w:div>
            <w:div w:id="1796295536">
              <w:marLeft w:val="0"/>
              <w:marRight w:val="0"/>
              <w:marTop w:val="0"/>
              <w:marBottom w:val="0"/>
              <w:divBdr>
                <w:top w:val="none" w:sz="0" w:space="0" w:color="auto"/>
                <w:left w:val="none" w:sz="0" w:space="0" w:color="auto"/>
                <w:bottom w:val="none" w:sz="0" w:space="0" w:color="auto"/>
                <w:right w:val="none" w:sz="0" w:space="0" w:color="auto"/>
              </w:divBdr>
            </w:div>
          </w:divsChild>
        </w:div>
        <w:div w:id="587007447">
          <w:marLeft w:val="0"/>
          <w:marRight w:val="0"/>
          <w:marTop w:val="0"/>
          <w:marBottom w:val="0"/>
          <w:divBdr>
            <w:top w:val="none" w:sz="0" w:space="0" w:color="auto"/>
            <w:left w:val="none" w:sz="0" w:space="0" w:color="auto"/>
            <w:bottom w:val="none" w:sz="0" w:space="0" w:color="auto"/>
            <w:right w:val="none" w:sz="0" w:space="0" w:color="auto"/>
          </w:divBdr>
          <w:divsChild>
            <w:div w:id="744306803">
              <w:marLeft w:val="0"/>
              <w:marRight w:val="0"/>
              <w:marTop w:val="0"/>
              <w:marBottom w:val="0"/>
              <w:divBdr>
                <w:top w:val="none" w:sz="0" w:space="0" w:color="auto"/>
                <w:left w:val="none" w:sz="0" w:space="0" w:color="auto"/>
                <w:bottom w:val="none" w:sz="0" w:space="0" w:color="auto"/>
                <w:right w:val="none" w:sz="0" w:space="0" w:color="auto"/>
              </w:divBdr>
            </w:div>
            <w:div w:id="1016466634">
              <w:marLeft w:val="0"/>
              <w:marRight w:val="0"/>
              <w:marTop w:val="0"/>
              <w:marBottom w:val="0"/>
              <w:divBdr>
                <w:top w:val="none" w:sz="0" w:space="0" w:color="auto"/>
                <w:left w:val="none" w:sz="0" w:space="0" w:color="auto"/>
                <w:bottom w:val="none" w:sz="0" w:space="0" w:color="auto"/>
                <w:right w:val="none" w:sz="0" w:space="0" w:color="auto"/>
              </w:divBdr>
            </w:div>
          </w:divsChild>
        </w:div>
        <w:div w:id="588924378">
          <w:marLeft w:val="0"/>
          <w:marRight w:val="0"/>
          <w:marTop w:val="0"/>
          <w:marBottom w:val="0"/>
          <w:divBdr>
            <w:top w:val="none" w:sz="0" w:space="0" w:color="auto"/>
            <w:left w:val="none" w:sz="0" w:space="0" w:color="auto"/>
            <w:bottom w:val="none" w:sz="0" w:space="0" w:color="auto"/>
            <w:right w:val="none" w:sz="0" w:space="0" w:color="auto"/>
          </w:divBdr>
          <w:divsChild>
            <w:div w:id="1191920360">
              <w:marLeft w:val="0"/>
              <w:marRight w:val="0"/>
              <w:marTop w:val="0"/>
              <w:marBottom w:val="0"/>
              <w:divBdr>
                <w:top w:val="none" w:sz="0" w:space="0" w:color="auto"/>
                <w:left w:val="none" w:sz="0" w:space="0" w:color="auto"/>
                <w:bottom w:val="none" w:sz="0" w:space="0" w:color="auto"/>
                <w:right w:val="none" w:sz="0" w:space="0" w:color="auto"/>
              </w:divBdr>
            </w:div>
            <w:div w:id="1272320225">
              <w:marLeft w:val="0"/>
              <w:marRight w:val="0"/>
              <w:marTop w:val="0"/>
              <w:marBottom w:val="0"/>
              <w:divBdr>
                <w:top w:val="none" w:sz="0" w:space="0" w:color="auto"/>
                <w:left w:val="none" w:sz="0" w:space="0" w:color="auto"/>
                <w:bottom w:val="none" w:sz="0" w:space="0" w:color="auto"/>
                <w:right w:val="none" w:sz="0" w:space="0" w:color="auto"/>
              </w:divBdr>
            </w:div>
          </w:divsChild>
        </w:div>
        <w:div w:id="666592851">
          <w:marLeft w:val="0"/>
          <w:marRight w:val="0"/>
          <w:marTop w:val="0"/>
          <w:marBottom w:val="0"/>
          <w:divBdr>
            <w:top w:val="none" w:sz="0" w:space="0" w:color="auto"/>
            <w:left w:val="none" w:sz="0" w:space="0" w:color="auto"/>
            <w:bottom w:val="none" w:sz="0" w:space="0" w:color="auto"/>
            <w:right w:val="none" w:sz="0" w:space="0" w:color="auto"/>
          </w:divBdr>
          <w:divsChild>
            <w:div w:id="2040354970">
              <w:marLeft w:val="0"/>
              <w:marRight w:val="0"/>
              <w:marTop w:val="0"/>
              <w:marBottom w:val="0"/>
              <w:divBdr>
                <w:top w:val="none" w:sz="0" w:space="0" w:color="auto"/>
                <w:left w:val="none" w:sz="0" w:space="0" w:color="auto"/>
                <w:bottom w:val="none" w:sz="0" w:space="0" w:color="auto"/>
                <w:right w:val="none" w:sz="0" w:space="0" w:color="auto"/>
              </w:divBdr>
            </w:div>
          </w:divsChild>
        </w:div>
        <w:div w:id="672142848">
          <w:marLeft w:val="0"/>
          <w:marRight w:val="0"/>
          <w:marTop w:val="0"/>
          <w:marBottom w:val="0"/>
          <w:divBdr>
            <w:top w:val="none" w:sz="0" w:space="0" w:color="auto"/>
            <w:left w:val="none" w:sz="0" w:space="0" w:color="auto"/>
            <w:bottom w:val="none" w:sz="0" w:space="0" w:color="auto"/>
            <w:right w:val="none" w:sz="0" w:space="0" w:color="auto"/>
          </w:divBdr>
          <w:divsChild>
            <w:div w:id="1515609419">
              <w:marLeft w:val="0"/>
              <w:marRight w:val="0"/>
              <w:marTop w:val="0"/>
              <w:marBottom w:val="0"/>
              <w:divBdr>
                <w:top w:val="none" w:sz="0" w:space="0" w:color="auto"/>
                <w:left w:val="none" w:sz="0" w:space="0" w:color="auto"/>
                <w:bottom w:val="none" w:sz="0" w:space="0" w:color="auto"/>
                <w:right w:val="none" w:sz="0" w:space="0" w:color="auto"/>
              </w:divBdr>
            </w:div>
          </w:divsChild>
        </w:div>
        <w:div w:id="698702776">
          <w:marLeft w:val="0"/>
          <w:marRight w:val="0"/>
          <w:marTop w:val="0"/>
          <w:marBottom w:val="0"/>
          <w:divBdr>
            <w:top w:val="none" w:sz="0" w:space="0" w:color="auto"/>
            <w:left w:val="none" w:sz="0" w:space="0" w:color="auto"/>
            <w:bottom w:val="none" w:sz="0" w:space="0" w:color="auto"/>
            <w:right w:val="none" w:sz="0" w:space="0" w:color="auto"/>
          </w:divBdr>
          <w:divsChild>
            <w:div w:id="1036083758">
              <w:marLeft w:val="0"/>
              <w:marRight w:val="0"/>
              <w:marTop w:val="0"/>
              <w:marBottom w:val="0"/>
              <w:divBdr>
                <w:top w:val="none" w:sz="0" w:space="0" w:color="auto"/>
                <w:left w:val="none" w:sz="0" w:space="0" w:color="auto"/>
                <w:bottom w:val="none" w:sz="0" w:space="0" w:color="auto"/>
                <w:right w:val="none" w:sz="0" w:space="0" w:color="auto"/>
              </w:divBdr>
            </w:div>
            <w:div w:id="1811163974">
              <w:marLeft w:val="0"/>
              <w:marRight w:val="0"/>
              <w:marTop w:val="0"/>
              <w:marBottom w:val="0"/>
              <w:divBdr>
                <w:top w:val="none" w:sz="0" w:space="0" w:color="auto"/>
                <w:left w:val="none" w:sz="0" w:space="0" w:color="auto"/>
                <w:bottom w:val="none" w:sz="0" w:space="0" w:color="auto"/>
                <w:right w:val="none" w:sz="0" w:space="0" w:color="auto"/>
              </w:divBdr>
            </w:div>
          </w:divsChild>
        </w:div>
        <w:div w:id="708604850">
          <w:marLeft w:val="0"/>
          <w:marRight w:val="0"/>
          <w:marTop w:val="0"/>
          <w:marBottom w:val="0"/>
          <w:divBdr>
            <w:top w:val="none" w:sz="0" w:space="0" w:color="auto"/>
            <w:left w:val="none" w:sz="0" w:space="0" w:color="auto"/>
            <w:bottom w:val="none" w:sz="0" w:space="0" w:color="auto"/>
            <w:right w:val="none" w:sz="0" w:space="0" w:color="auto"/>
          </w:divBdr>
          <w:divsChild>
            <w:div w:id="801309414">
              <w:marLeft w:val="0"/>
              <w:marRight w:val="0"/>
              <w:marTop w:val="0"/>
              <w:marBottom w:val="0"/>
              <w:divBdr>
                <w:top w:val="none" w:sz="0" w:space="0" w:color="auto"/>
                <w:left w:val="none" w:sz="0" w:space="0" w:color="auto"/>
                <w:bottom w:val="none" w:sz="0" w:space="0" w:color="auto"/>
                <w:right w:val="none" w:sz="0" w:space="0" w:color="auto"/>
              </w:divBdr>
            </w:div>
            <w:div w:id="1636719473">
              <w:marLeft w:val="0"/>
              <w:marRight w:val="0"/>
              <w:marTop w:val="0"/>
              <w:marBottom w:val="0"/>
              <w:divBdr>
                <w:top w:val="none" w:sz="0" w:space="0" w:color="auto"/>
                <w:left w:val="none" w:sz="0" w:space="0" w:color="auto"/>
                <w:bottom w:val="none" w:sz="0" w:space="0" w:color="auto"/>
                <w:right w:val="none" w:sz="0" w:space="0" w:color="auto"/>
              </w:divBdr>
            </w:div>
          </w:divsChild>
        </w:div>
        <w:div w:id="716508470">
          <w:marLeft w:val="0"/>
          <w:marRight w:val="0"/>
          <w:marTop w:val="0"/>
          <w:marBottom w:val="0"/>
          <w:divBdr>
            <w:top w:val="none" w:sz="0" w:space="0" w:color="auto"/>
            <w:left w:val="none" w:sz="0" w:space="0" w:color="auto"/>
            <w:bottom w:val="none" w:sz="0" w:space="0" w:color="auto"/>
            <w:right w:val="none" w:sz="0" w:space="0" w:color="auto"/>
          </w:divBdr>
          <w:divsChild>
            <w:div w:id="1188256185">
              <w:marLeft w:val="0"/>
              <w:marRight w:val="0"/>
              <w:marTop w:val="0"/>
              <w:marBottom w:val="0"/>
              <w:divBdr>
                <w:top w:val="none" w:sz="0" w:space="0" w:color="auto"/>
                <w:left w:val="none" w:sz="0" w:space="0" w:color="auto"/>
                <w:bottom w:val="none" w:sz="0" w:space="0" w:color="auto"/>
                <w:right w:val="none" w:sz="0" w:space="0" w:color="auto"/>
              </w:divBdr>
            </w:div>
            <w:div w:id="1559197302">
              <w:marLeft w:val="0"/>
              <w:marRight w:val="0"/>
              <w:marTop w:val="0"/>
              <w:marBottom w:val="0"/>
              <w:divBdr>
                <w:top w:val="none" w:sz="0" w:space="0" w:color="auto"/>
                <w:left w:val="none" w:sz="0" w:space="0" w:color="auto"/>
                <w:bottom w:val="none" w:sz="0" w:space="0" w:color="auto"/>
                <w:right w:val="none" w:sz="0" w:space="0" w:color="auto"/>
              </w:divBdr>
            </w:div>
          </w:divsChild>
        </w:div>
        <w:div w:id="723405535">
          <w:marLeft w:val="0"/>
          <w:marRight w:val="0"/>
          <w:marTop w:val="0"/>
          <w:marBottom w:val="0"/>
          <w:divBdr>
            <w:top w:val="none" w:sz="0" w:space="0" w:color="auto"/>
            <w:left w:val="none" w:sz="0" w:space="0" w:color="auto"/>
            <w:bottom w:val="none" w:sz="0" w:space="0" w:color="auto"/>
            <w:right w:val="none" w:sz="0" w:space="0" w:color="auto"/>
          </w:divBdr>
          <w:divsChild>
            <w:div w:id="586496485">
              <w:marLeft w:val="0"/>
              <w:marRight w:val="0"/>
              <w:marTop w:val="0"/>
              <w:marBottom w:val="0"/>
              <w:divBdr>
                <w:top w:val="none" w:sz="0" w:space="0" w:color="auto"/>
                <w:left w:val="none" w:sz="0" w:space="0" w:color="auto"/>
                <w:bottom w:val="none" w:sz="0" w:space="0" w:color="auto"/>
                <w:right w:val="none" w:sz="0" w:space="0" w:color="auto"/>
              </w:divBdr>
            </w:div>
          </w:divsChild>
        </w:div>
        <w:div w:id="811141569">
          <w:marLeft w:val="0"/>
          <w:marRight w:val="0"/>
          <w:marTop w:val="0"/>
          <w:marBottom w:val="0"/>
          <w:divBdr>
            <w:top w:val="none" w:sz="0" w:space="0" w:color="auto"/>
            <w:left w:val="none" w:sz="0" w:space="0" w:color="auto"/>
            <w:bottom w:val="none" w:sz="0" w:space="0" w:color="auto"/>
            <w:right w:val="none" w:sz="0" w:space="0" w:color="auto"/>
          </w:divBdr>
          <w:divsChild>
            <w:div w:id="162822510">
              <w:marLeft w:val="0"/>
              <w:marRight w:val="0"/>
              <w:marTop w:val="0"/>
              <w:marBottom w:val="0"/>
              <w:divBdr>
                <w:top w:val="none" w:sz="0" w:space="0" w:color="auto"/>
                <w:left w:val="none" w:sz="0" w:space="0" w:color="auto"/>
                <w:bottom w:val="none" w:sz="0" w:space="0" w:color="auto"/>
                <w:right w:val="none" w:sz="0" w:space="0" w:color="auto"/>
              </w:divBdr>
            </w:div>
          </w:divsChild>
        </w:div>
        <w:div w:id="814952750">
          <w:marLeft w:val="0"/>
          <w:marRight w:val="0"/>
          <w:marTop w:val="0"/>
          <w:marBottom w:val="0"/>
          <w:divBdr>
            <w:top w:val="none" w:sz="0" w:space="0" w:color="auto"/>
            <w:left w:val="none" w:sz="0" w:space="0" w:color="auto"/>
            <w:bottom w:val="none" w:sz="0" w:space="0" w:color="auto"/>
            <w:right w:val="none" w:sz="0" w:space="0" w:color="auto"/>
          </w:divBdr>
          <w:divsChild>
            <w:div w:id="784808586">
              <w:marLeft w:val="0"/>
              <w:marRight w:val="0"/>
              <w:marTop w:val="0"/>
              <w:marBottom w:val="0"/>
              <w:divBdr>
                <w:top w:val="none" w:sz="0" w:space="0" w:color="auto"/>
                <w:left w:val="none" w:sz="0" w:space="0" w:color="auto"/>
                <w:bottom w:val="none" w:sz="0" w:space="0" w:color="auto"/>
                <w:right w:val="none" w:sz="0" w:space="0" w:color="auto"/>
              </w:divBdr>
            </w:div>
            <w:div w:id="1813979973">
              <w:marLeft w:val="0"/>
              <w:marRight w:val="0"/>
              <w:marTop w:val="0"/>
              <w:marBottom w:val="0"/>
              <w:divBdr>
                <w:top w:val="none" w:sz="0" w:space="0" w:color="auto"/>
                <w:left w:val="none" w:sz="0" w:space="0" w:color="auto"/>
                <w:bottom w:val="none" w:sz="0" w:space="0" w:color="auto"/>
                <w:right w:val="none" w:sz="0" w:space="0" w:color="auto"/>
              </w:divBdr>
            </w:div>
          </w:divsChild>
        </w:div>
        <w:div w:id="867763347">
          <w:marLeft w:val="0"/>
          <w:marRight w:val="0"/>
          <w:marTop w:val="0"/>
          <w:marBottom w:val="0"/>
          <w:divBdr>
            <w:top w:val="none" w:sz="0" w:space="0" w:color="auto"/>
            <w:left w:val="none" w:sz="0" w:space="0" w:color="auto"/>
            <w:bottom w:val="none" w:sz="0" w:space="0" w:color="auto"/>
            <w:right w:val="none" w:sz="0" w:space="0" w:color="auto"/>
          </w:divBdr>
          <w:divsChild>
            <w:div w:id="333804491">
              <w:marLeft w:val="0"/>
              <w:marRight w:val="0"/>
              <w:marTop w:val="0"/>
              <w:marBottom w:val="0"/>
              <w:divBdr>
                <w:top w:val="none" w:sz="0" w:space="0" w:color="auto"/>
                <w:left w:val="none" w:sz="0" w:space="0" w:color="auto"/>
                <w:bottom w:val="none" w:sz="0" w:space="0" w:color="auto"/>
                <w:right w:val="none" w:sz="0" w:space="0" w:color="auto"/>
              </w:divBdr>
            </w:div>
            <w:div w:id="1279336041">
              <w:marLeft w:val="0"/>
              <w:marRight w:val="0"/>
              <w:marTop w:val="0"/>
              <w:marBottom w:val="0"/>
              <w:divBdr>
                <w:top w:val="none" w:sz="0" w:space="0" w:color="auto"/>
                <w:left w:val="none" w:sz="0" w:space="0" w:color="auto"/>
                <w:bottom w:val="none" w:sz="0" w:space="0" w:color="auto"/>
                <w:right w:val="none" w:sz="0" w:space="0" w:color="auto"/>
              </w:divBdr>
            </w:div>
          </w:divsChild>
        </w:div>
        <w:div w:id="890383066">
          <w:marLeft w:val="0"/>
          <w:marRight w:val="0"/>
          <w:marTop w:val="0"/>
          <w:marBottom w:val="0"/>
          <w:divBdr>
            <w:top w:val="none" w:sz="0" w:space="0" w:color="auto"/>
            <w:left w:val="none" w:sz="0" w:space="0" w:color="auto"/>
            <w:bottom w:val="none" w:sz="0" w:space="0" w:color="auto"/>
            <w:right w:val="none" w:sz="0" w:space="0" w:color="auto"/>
          </w:divBdr>
          <w:divsChild>
            <w:div w:id="854802681">
              <w:marLeft w:val="0"/>
              <w:marRight w:val="0"/>
              <w:marTop w:val="0"/>
              <w:marBottom w:val="0"/>
              <w:divBdr>
                <w:top w:val="none" w:sz="0" w:space="0" w:color="auto"/>
                <w:left w:val="none" w:sz="0" w:space="0" w:color="auto"/>
                <w:bottom w:val="none" w:sz="0" w:space="0" w:color="auto"/>
                <w:right w:val="none" w:sz="0" w:space="0" w:color="auto"/>
              </w:divBdr>
            </w:div>
            <w:div w:id="1199195969">
              <w:marLeft w:val="0"/>
              <w:marRight w:val="0"/>
              <w:marTop w:val="0"/>
              <w:marBottom w:val="0"/>
              <w:divBdr>
                <w:top w:val="none" w:sz="0" w:space="0" w:color="auto"/>
                <w:left w:val="none" w:sz="0" w:space="0" w:color="auto"/>
                <w:bottom w:val="none" w:sz="0" w:space="0" w:color="auto"/>
                <w:right w:val="none" w:sz="0" w:space="0" w:color="auto"/>
              </w:divBdr>
            </w:div>
          </w:divsChild>
        </w:div>
        <w:div w:id="896863332">
          <w:marLeft w:val="0"/>
          <w:marRight w:val="0"/>
          <w:marTop w:val="0"/>
          <w:marBottom w:val="0"/>
          <w:divBdr>
            <w:top w:val="none" w:sz="0" w:space="0" w:color="auto"/>
            <w:left w:val="none" w:sz="0" w:space="0" w:color="auto"/>
            <w:bottom w:val="none" w:sz="0" w:space="0" w:color="auto"/>
            <w:right w:val="none" w:sz="0" w:space="0" w:color="auto"/>
          </w:divBdr>
          <w:divsChild>
            <w:div w:id="342709098">
              <w:marLeft w:val="0"/>
              <w:marRight w:val="0"/>
              <w:marTop w:val="0"/>
              <w:marBottom w:val="0"/>
              <w:divBdr>
                <w:top w:val="none" w:sz="0" w:space="0" w:color="auto"/>
                <w:left w:val="none" w:sz="0" w:space="0" w:color="auto"/>
                <w:bottom w:val="none" w:sz="0" w:space="0" w:color="auto"/>
                <w:right w:val="none" w:sz="0" w:space="0" w:color="auto"/>
              </w:divBdr>
            </w:div>
          </w:divsChild>
        </w:div>
        <w:div w:id="941110419">
          <w:marLeft w:val="0"/>
          <w:marRight w:val="0"/>
          <w:marTop w:val="0"/>
          <w:marBottom w:val="0"/>
          <w:divBdr>
            <w:top w:val="none" w:sz="0" w:space="0" w:color="auto"/>
            <w:left w:val="none" w:sz="0" w:space="0" w:color="auto"/>
            <w:bottom w:val="none" w:sz="0" w:space="0" w:color="auto"/>
            <w:right w:val="none" w:sz="0" w:space="0" w:color="auto"/>
          </w:divBdr>
          <w:divsChild>
            <w:div w:id="98725091">
              <w:marLeft w:val="0"/>
              <w:marRight w:val="0"/>
              <w:marTop w:val="0"/>
              <w:marBottom w:val="0"/>
              <w:divBdr>
                <w:top w:val="none" w:sz="0" w:space="0" w:color="auto"/>
                <w:left w:val="none" w:sz="0" w:space="0" w:color="auto"/>
                <w:bottom w:val="none" w:sz="0" w:space="0" w:color="auto"/>
                <w:right w:val="none" w:sz="0" w:space="0" w:color="auto"/>
              </w:divBdr>
            </w:div>
            <w:div w:id="1718697059">
              <w:marLeft w:val="0"/>
              <w:marRight w:val="0"/>
              <w:marTop w:val="0"/>
              <w:marBottom w:val="0"/>
              <w:divBdr>
                <w:top w:val="none" w:sz="0" w:space="0" w:color="auto"/>
                <w:left w:val="none" w:sz="0" w:space="0" w:color="auto"/>
                <w:bottom w:val="none" w:sz="0" w:space="0" w:color="auto"/>
                <w:right w:val="none" w:sz="0" w:space="0" w:color="auto"/>
              </w:divBdr>
            </w:div>
          </w:divsChild>
        </w:div>
        <w:div w:id="954603975">
          <w:marLeft w:val="0"/>
          <w:marRight w:val="0"/>
          <w:marTop w:val="0"/>
          <w:marBottom w:val="0"/>
          <w:divBdr>
            <w:top w:val="none" w:sz="0" w:space="0" w:color="auto"/>
            <w:left w:val="none" w:sz="0" w:space="0" w:color="auto"/>
            <w:bottom w:val="none" w:sz="0" w:space="0" w:color="auto"/>
            <w:right w:val="none" w:sz="0" w:space="0" w:color="auto"/>
          </w:divBdr>
          <w:divsChild>
            <w:div w:id="691148333">
              <w:marLeft w:val="0"/>
              <w:marRight w:val="0"/>
              <w:marTop w:val="0"/>
              <w:marBottom w:val="0"/>
              <w:divBdr>
                <w:top w:val="none" w:sz="0" w:space="0" w:color="auto"/>
                <w:left w:val="none" w:sz="0" w:space="0" w:color="auto"/>
                <w:bottom w:val="none" w:sz="0" w:space="0" w:color="auto"/>
                <w:right w:val="none" w:sz="0" w:space="0" w:color="auto"/>
              </w:divBdr>
            </w:div>
          </w:divsChild>
        </w:div>
        <w:div w:id="964702463">
          <w:marLeft w:val="0"/>
          <w:marRight w:val="0"/>
          <w:marTop w:val="0"/>
          <w:marBottom w:val="0"/>
          <w:divBdr>
            <w:top w:val="none" w:sz="0" w:space="0" w:color="auto"/>
            <w:left w:val="none" w:sz="0" w:space="0" w:color="auto"/>
            <w:bottom w:val="none" w:sz="0" w:space="0" w:color="auto"/>
            <w:right w:val="none" w:sz="0" w:space="0" w:color="auto"/>
          </w:divBdr>
          <w:divsChild>
            <w:div w:id="1964192289">
              <w:marLeft w:val="0"/>
              <w:marRight w:val="0"/>
              <w:marTop w:val="0"/>
              <w:marBottom w:val="0"/>
              <w:divBdr>
                <w:top w:val="none" w:sz="0" w:space="0" w:color="auto"/>
                <w:left w:val="none" w:sz="0" w:space="0" w:color="auto"/>
                <w:bottom w:val="none" w:sz="0" w:space="0" w:color="auto"/>
                <w:right w:val="none" w:sz="0" w:space="0" w:color="auto"/>
              </w:divBdr>
            </w:div>
          </w:divsChild>
        </w:div>
        <w:div w:id="1014384181">
          <w:marLeft w:val="0"/>
          <w:marRight w:val="0"/>
          <w:marTop w:val="0"/>
          <w:marBottom w:val="0"/>
          <w:divBdr>
            <w:top w:val="none" w:sz="0" w:space="0" w:color="auto"/>
            <w:left w:val="none" w:sz="0" w:space="0" w:color="auto"/>
            <w:bottom w:val="none" w:sz="0" w:space="0" w:color="auto"/>
            <w:right w:val="none" w:sz="0" w:space="0" w:color="auto"/>
          </w:divBdr>
          <w:divsChild>
            <w:div w:id="161628002">
              <w:marLeft w:val="0"/>
              <w:marRight w:val="0"/>
              <w:marTop w:val="0"/>
              <w:marBottom w:val="0"/>
              <w:divBdr>
                <w:top w:val="none" w:sz="0" w:space="0" w:color="auto"/>
                <w:left w:val="none" w:sz="0" w:space="0" w:color="auto"/>
                <w:bottom w:val="none" w:sz="0" w:space="0" w:color="auto"/>
                <w:right w:val="none" w:sz="0" w:space="0" w:color="auto"/>
              </w:divBdr>
            </w:div>
            <w:div w:id="384647613">
              <w:marLeft w:val="0"/>
              <w:marRight w:val="0"/>
              <w:marTop w:val="0"/>
              <w:marBottom w:val="0"/>
              <w:divBdr>
                <w:top w:val="none" w:sz="0" w:space="0" w:color="auto"/>
                <w:left w:val="none" w:sz="0" w:space="0" w:color="auto"/>
                <w:bottom w:val="none" w:sz="0" w:space="0" w:color="auto"/>
                <w:right w:val="none" w:sz="0" w:space="0" w:color="auto"/>
              </w:divBdr>
            </w:div>
          </w:divsChild>
        </w:div>
        <w:div w:id="1018896740">
          <w:marLeft w:val="0"/>
          <w:marRight w:val="0"/>
          <w:marTop w:val="0"/>
          <w:marBottom w:val="0"/>
          <w:divBdr>
            <w:top w:val="none" w:sz="0" w:space="0" w:color="auto"/>
            <w:left w:val="none" w:sz="0" w:space="0" w:color="auto"/>
            <w:bottom w:val="none" w:sz="0" w:space="0" w:color="auto"/>
            <w:right w:val="none" w:sz="0" w:space="0" w:color="auto"/>
          </w:divBdr>
          <w:divsChild>
            <w:div w:id="1367869572">
              <w:marLeft w:val="0"/>
              <w:marRight w:val="0"/>
              <w:marTop w:val="0"/>
              <w:marBottom w:val="0"/>
              <w:divBdr>
                <w:top w:val="none" w:sz="0" w:space="0" w:color="auto"/>
                <w:left w:val="none" w:sz="0" w:space="0" w:color="auto"/>
                <w:bottom w:val="none" w:sz="0" w:space="0" w:color="auto"/>
                <w:right w:val="none" w:sz="0" w:space="0" w:color="auto"/>
              </w:divBdr>
            </w:div>
          </w:divsChild>
        </w:div>
        <w:div w:id="1030379108">
          <w:marLeft w:val="0"/>
          <w:marRight w:val="0"/>
          <w:marTop w:val="0"/>
          <w:marBottom w:val="0"/>
          <w:divBdr>
            <w:top w:val="none" w:sz="0" w:space="0" w:color="auto"/>
            <w:left w:val="none" w:sz="0" w:space="0" w:color="auto"/>
            <w:bottom w:val="none" w:sz="0" w:space="0" w:color="auto"/>
            <w:right w:val="none" w:sz="0" w:space="0" w:color="auto"/>
          </w:divBdr>
          <w:divsChild>
            <w:div w:id="1602713537">
              <w:marLeft w:val="0"/>
              <w:marRight w:val="0"/>
              <w:marTop w:val="0"/>
              <w:marBottom w:val="0"/>
              <w:divBdr>
                <w:top w:val="none" w:sz="0" w:space="0" w:color="auto"/>
                <w:left w:val="none" w:sz="0" w:space="0" w:color="auto"/>
                <w:bottom w:val="none" w:sz="0" w:space="0" w:color="auto"/>
                <w:right w:val="none" w:sz="0" w:space="0" w:color="auto"/>
              </w:divBdr>
            </w:div>
            <w:div w:id="1664889564">
              <w:marLeft w:val="0"/>
              <w:marRight w:val="0"/>
              <w:marTop w:val="0"/>
              <w:marBottom w:val="0"/>
              <w:divBdr>
                <w:top w:val="none" w:sz="0" w:space="0" w:color="auto"/>
                <w:left w:val="none" w:sz="0" w:space="0" w:color="auto"/>
                <w:bottom w:val="none" w:sz="0" w:space="0" w:color="auto"/>
                <w:right w:val="none" w:sz="0" w:space="0" w:color="auto"/>
              </w:divBdr>
            </w:div>
          </w:divsChild>
        </w:div>
        <w:div w:id="1039668889">
          <w:marLeft w:val="0"/>
          <w:marRight w:val="0"/>
          <w:marTop w:val="0"/>
          <w:marBottom w:val="0"/>
          <w:divBdr>
            <w:top w:val="none" w:sz="0" w:space="0" w:color="auto"/>
            <w:left w:val="none" w:sz="0" w:space="0" w:color="auto"/>
            <w:bottom w:val="none" w:sz="0" w:space="0" w:color="auto"/>
            <w:right w:val="none" w:sz="0" w:space="0" w:color="auto"/>
          </w:divBdr>
          <w:divsChild>
            <w:div w:id="315258950">
              <w:marLeft w:val="0"/>
              <w:marRight w:val="0"/>
              <w:marTop w:val="0"/>
              <w:marBottom w:val="0"/>
              <w:divBdr>
                <w:top w:val="none" w:sz="0" w:space="0" w:color="auto"/>
                <w:left w:val="none" w:sz="0" w:space="0" w:color="auto"/>
                <w:bottom w:val="none" w:sz="0" w:space="0" w:color="auto"/>
                <w:right w:val="none" w:sz="0" w:space="0" w:color="auto"/>
              </w:divBdr>
            </w:div>
          </w:divsChild>
        </w:div>
        <w:div w:id="1041711103">
          <w:marLeft w:val="0"/>
          <w:marRight w:val="0"/>
          <w:marTop w:val="0"/>
          <w:marBottom w:val="0"/>
          <w:divBdr>
            <w:top w:val="none" w:sz="0" w:space="0" w:color="auto"/>
            <w:left w:val="none" w:sz="0" w:space="0" w:color="auto"/>
            <w:bottom w:val="none" w:sz="0" w:space="0" w:color="auto"/>
            <w:right w:val="none" w:sz="0" w:space="0" w:color="auto"/>
          </w:divBdr>
          <w:divsChild>
            <w:div w:id="56973657">
              <w:marLeft w:val="0"/>
              <w:marRight w:val="0"/>
              <w:marTop w:val="0"/>
              <w:marBottom w:val="0"/>
              <w:divBdr>
                <w:top w:val="none" w:sz="0" w:space="0" w:color="auto"/>
                <w:left w:val="none" w:sz="0" w:space="0" w:color="auto"/>
                <w:bottom w:val="none" w:sz="0" w:space="0" w:color="auto"/>
                <w:right w:val="none" w:sz="0" w:space="0" w:color="auto"/>
              </w:divBdr>
            </w:div>
            <w:div w:id="1484348566">
              <w:marLeft w:val="0"/>
              <w:marRight w:val="0"/>
              <w:marTop w:val="0"/>
              <w:marBottom w:val="0"/>
              <w:divBdr>
                <w:top w:val="none" w:sz="0" w:space="0" w:color="auto"/>
                <w:left w:val="none" w:sz="0" w:space="0" w:color="auto"/>
                <w:bottom w:val="none" w:sz="0" w:space="0" w:color="auto"/>
                <w:right w:val="none" w:sz="0" w:space="0" w:color="auto"/>
              </w:divBdr>
            </w:div>
          </w:divsChild>
        </w:div>
        <w:div w:id="1051881879">
          <w:marLeft w:val="0"/>
          <w:marRight w:val="0"/>
          <w:marTop w:val="0"/>
          <w:marBottom w:val="0"/>
          <w:divBdr>
            <w:top w:val="none" w:sz="0" w:space="0" w:color="auto"/>
            <w:left w:val="none" w:sz="0" w:space="0" w:color="auto"/>
            <w:bottom w:val="none" w:sz="0" w:space="0" w:color="auto"/>
            <w:right w:val="none" w:sz="0" w:space="0" w:color="auto"/>
          </w:divBdr>
          <w:divsChild>
            <w:div w:id="905384639">
              <w:marLeft w:val="0"/>
              <w:marRight w:val="0"/>
              <w:marTop w:val="0"/>
              <w:marBottom w:val="0"/>
              <w:divBdr>
                <w:top w:val="none" w:sz="0" w:space="0" w:color="auto"/>
                <w:left w:val="none" w:sz="0" w:space="0" w:color="auto"/>
                <w:bottom w:val="none" w:sz="0" w:space="0" w:color="auto"/>
                <w:right w:val="none" w:sz="0" w:space="0" w:color="auto"/>
              </w:divBdr>
            </w:div>
          </w:divsChild>
        </w:div>
        <w:div w:id="1064987053">
          <w:marLeft w:val="0"/>
          <w:marRight w:val="0"/>
          <w:marTop w:val="0"/>
          <w:marBottom w:val="0"/>
          <w:divBdr>
            <w:top w:val="none" w:sz="0" w:space="0" w:color="auto"/>
            <w:left w:val="none" w:sz="0" w:space="0" w:color="auto"/>
            <w:bottom w:val="none" w:sz="0" w:space="0" w:color="auto"/>
            <w:right w:val="none" w:sz="0" w:space="0" w:color="auto"/>
          </w:divBdr>
          <w:divsChild>
            <w:div w:id="1350136184">
              <w:marLeft w:val="0"/>
              <w:marRight w:val="0"/>
              <w:marTop w:val="0"/>
              <w:marBottom w:val="0"/>
              <w:divBdr>
                <w:top w:val="none" w:sz="0" w:space="0" w:color="auto"/>
                <w:left w:val="none" w:sz="0" w:space="0" w:color="auto"/>
                <w:bottom w:val="none" w:sz="0" w:space="0" w:color="auto"/>
                <w:right w:val="none" w:sz="0" w:space="0" w:color="auto"/>
              </w:divBdr>
            </w:div>
            <w:div w:id="2020112695">
              <w:marLeft w:val="0"/>
              <w:marRight w:val="0"/>
              <w:marTop w:val="0"/>
              <w:marBottom w:val="0"/>
              <w:divBdr>
                <w:top w:val="none" w:sz="0" w:space="0" w:color="auto"/>
                <w:left w:val="none" w:sz="0" w:space="0" w:color="auto"/>
                <w:bottom w:val="none" w:sz="0" w:space="0" w:color="auto"/>
                <w:right w:val="none" w:sz="0" w:space="0" w:color="auto"/>
              </w:divBdr>
            </w:div>
          </w:divsChild>
        </w:div>
        <w:div w:id="1065684035">
          <w:marLeft w:val="0"/>
          <w:marRight w:val="0"/>
          <w:marTop w:val="0"/>
          <w:marBottom w:val="0"/>
          <w:divBdr>
            <w:top w:val="none" w:sz="0" w:space="0" w:color="auto"/>
            <w:left w:val="none" w:sz="0" w:space="0" w:color="auto"/>
            <w:bottom w:val="none" w:sz="0" w:space="0" w:color="auto"/>
            <w:right w:val="none" w:sz="0" w:space="0" w:color="auto"/>
          </w:divBdr>
          <w:divsChild>
            <w:div w:id="970790985">
              <w:marLeft w:val="0"/>
              <w:marRight w:val="0"/>
              <w:marTop w:val="0"/>
              <w:marBottom w:val="0"/>
              <w:divBdr>
                <w:top w:val="none" w:sz="0" w:space="0" w:color="auto"/>
                <w:left w:val="none" w:sz="0" w:space="0" w:color="auto"/>
                <w:bottom w:val="none" w:sz="0" w:space="0" w:color="auto"/>
                <w:right w:val="none" w:sz="0" w:space="0" w:color="auto"/>
              </w:divBdr>
            </w:div>
          </w:divsChild>
        </w:div>
        <w:div w:id="1069495363">
          <w:marLeft w:val="0"/>
          <w:marRight w:val="0"/>
          <w:marTop w:val="0"/>
          <w:marBottom w:val="0"/>
          <w:divBdr>
            <w:top w:val="none" w:sz="0" w:space="0" w:color="auto"/>
            <w:left w:val="none" w:sz="0" w:space="0" w:color="auto"/>
            <w:bottom w:val="none" w:sz="0" w:space="0" w:color="auto"/>
            <w:right w:val="none" w:sz="0" w:space="0" w:color="auto"/>
          </w:divBdr>
          <w:divsChild>
            <w:div w:id="988480610">
              <w:marLeft w:val="0"/>
              <w:marRight w:val="0"/>
              <w:marTop w:val="0"/>
              <w:marBottom w:val="0"/>
              <w:divBdr>
                <w:top w:val="none" w:sz="0" w:space="0" w:color="auto"/>
                <w:left w:val="none" w:sz="0" w:space="0" w:color="auto"/>
                <w:bottom w:val="none" w:sz="0" w:space="0" w:color="auto"/>
                <w:right w:val="none" w:sz="0" w:space="0" w:color="auto"/>
              </w:divBdr>
            </w:div>
          </w:divsChild>
        </w:div>
        <w:div w:id="1078400954">
          <w:marLeft w:val="0"/>
          <w:marRight w:val="0"/>
          <w:marTop w:val="0"/>
          <w:marBottom w:val="0"/>
          <w:divBdr>
            <w:top w:val="none" w:sz="0" w:space="0" w:color="auto"/>
            <w:left w:val="none" w:sz="0" w:space="0" w:color="auto"/>
            <w:bottom w:val="none" w:sz="0" w:space="0" w:color="auto"/>
            <w:right w:val="none" w:sz="0" w:space="0" w:color="auto"/>
          </w:divBdr>
          <w:divsChild>
            <w:div w:id="1251965895">
              <w:marLeft w:val="0"/>
              <w:marRight w:val="0"/>
              <w:marTop w:val="0"/>
              <w:marBottom w:val="0"/>
              <w:divBdr>
                <w:top w:val="none" w:sz="0" w:space="0" w:color="auto"/>
                <w:left w:val="none" w:sz="0" w:space="0" w:color="auto"/>
                <w:bottom w:val="none" w:sz="0" w:space="0" w:color="auto"/>
                <w:right w:val="none" w:sz="0" w:space="0" w:color="auto"/>
              </w:divBdr>
            </w:div>
            <w:div w:id="2133863058">
              <w:marLeft w:val="0"/>
              <w:marRight w:val="0"/>
              <w:marTop w:val="0"/>
              <w:marBottom w:val="0"/>
              <w:divBdr>
                <w:top w:val="none" w:sz="0" w:space="0" w:color="auto"/>
                <w:left w:val="none" w:sz="0" w:space="0" w:color="auto"/>
                <w:bottom w:val="none" w:sz="0" w:space="0" w:color="auto"/>
                <w:right w:val="none" w:sz="0" w:space="0" w:color="auto"/>
              </w:divBdr>
            </w:div>
          </w:divsChild>
        </w:div>
        <w:div w:id="1116144098">
          <w:marLeft w:val="0"/>
          <w:marRight w:val="0"/>
          <w:marTop w:val="0"/>
          <w:marBottom w:val="0"/>
          <w:divBdr>
            <w:top w:val="none" w:sz="0" w:space="0" w:color="auto"/>
            <w:left w:val="none" w:sz="0" w:space="0" w:color="auto"/>
            <w:bottom w:val="none" w:sz="0" w:space="0" w:color="auto"/>
            <w:right w:val="none" w:sz="0" w:space="0" w:color="auto"/>
          </w:divBdr>
          <w:divsChild>
            <w:div w:id="1495873078">
              <w:marLeft w:val="0"/>
              <w:marRight w:val="0"/>
              <w:marTop w:val="0"/>
              <w:marBottom w:val="0"/>
              <w:divBdr>
                <w:top w:val="none" w:sz="0" w:space="0" w:color="auto"/>
                <w:left w:val="none" w:sz="0" w:space="0" w:color="auto"/>
                <w:bottom w:val="none" w:sz="0" w:space="0" w:color="auto"/>
                <w:right w:val="none" w:sz="0" w:space="0" w:color="auto"/>
              </w:divBdr>
            </w:div>
            <w:div w:id="2138252670">
              <w:marLeft w:val="0"/>
              <w:marRight w:val="0"/>
              <w:marTop w:val="0"/>
              <w:marBottom w:val="0"/>
              <w:divBdr>
                <w:top w:val="none" w:sz="0" w:space="0" w:color="auto"/>
                <w:left w:val="none" w:sz="0" w:space="0" w:color="auto"/>
                <w:bottom w:val="none" w:sz="0" w:space="0" w:color="auto"/>
                <w:right w:val="none" w:sz="0" w:space="0" w:color="auto"/>
              </w:divBdr>
            </w:div>
          </w:divsChild>
        </w:div>
        <w:div w:id="1130132170">
          <w:marLeft w:val="0"/>
          <w:marRight w:val="0"/>
          <w:marTop w:val="0"/>
          <w:marBottom w:val="0"/>
          <w:divBdr>
            <w:top w:val="none" w:sz="0" w:space="0" w:color="auto"/>
            <w:left w:val="none" w:sz="0" w:space="0" w:color="auto"/>
            <w:bottom w:val="none" w:sz="0" w:space="0" w:color="auto"/>
            <w:right w:val="none" w:sz="0" w:space="0" w:color="auto"/>
          </w:divBdr>
          <w:divsChild>
            <w:div w:id="336886050">
              <w:marLeft w:val="0"/>
              <w:marRight w:val="0"/>
              <w:marTop w:val="0"/>
              <w:marBottom w:val="0"/>
              <w:divBdr>
                <w:top w:val="none" w:sz="0" w:space="0" w:color="auto"/>
                <w:left w:val="none" w:sz="0" w:space="0" w:color="auto"/>
                <w:bottom w:val="none" w:sz="0" w:space="0" w:color="auto"/>
                <w:right w:val="none" w:sz="0" w:space="0" w:color="auto"/>
              </w:divBdr>
            </w:div>
            <w:div w:id="1625192130">
              <w:marLeft w:val="0"/>
              <w:marRight w:val="0"/>
              <w:marTop w:val="0"/>
              <w:marBottom w:val="0"/>
              <w:divBdr>
                <w:top w:val="none" w:sz="0" w:space="0" w:color="auto"/>
                <w:left w:val="none" w:sz="0" w:space="0" w:color="auto"/>
                <w:bottom w:val="none" w:sz="0" w:space="0" w:color="auto"/>
                <w:right w:val="none" w:sz="0" w:space="0" w:color="auto"/>
              </w:divBdr>
            </w:div>
          </w:divsChild>
        </w:div>
        <w:div w:id="1137334219">
          <w:marLeft w:val="0"/>
          <w:marRight w:val="0"/>
          <w:marTop w:val="0"/>
          <w:marBottom w:val="0"/>
          <w:divBdr>
            <w:top w:val="none" w:sz="0" w:space="0" w:color="auto"/>
            <w:left w:val="none" w:sz="0" w:space="0" w:color="auto"/>
            <w:bottom w:val="none" w:sz="0" w:space="0" w:color="auto"/>
            <w:right w:val="none" w:sz="0" w:space="0" w:color="auto"/>
          </w:divBdr>
          <w:divsChild>
            <w:div w:id="836926277">
              <w:marLeft w:val="0"/>
              <w:marRight w:val="0"/>
              <w:marTop w:val="0"/>
              <w:marBottom w:val="0"/>
              <w:divBdr>
                <w:top w:val="none" w:sz="0" w:space="0" w:color="auto"/>
                <w:left w:val="none" w:sz="0" w:space="0" w:color="auto"/>
                <w:bottom w:val="none" w:sz="0" w:space="0" w:color="auto"/>
                <w:right w:val="none" w:sz="0" w:space="0" w:color="auto"/>
              </w:divBdr>
            </w:div>
          </w:divsChild>
        </w:div>
        <w:div w:id="1156604125">
          <w:marLeft w:val="0"/>
          <w:marRight w:val="0"/>
          <w:marTop w:val="0"/>
          <w:marBottom w:val="0"/>
          <w:divBdr>
            <w:top w:val="none" w:sz="0" w:space="0" w:color="auto"/>
            <w:left w:val="none" w:sz="0" w:space="0" w:color="auto"/>
            <w:bottom w:val="none" w:sz="0" w:space="0" w:color="auto"/>
            <w:right w:val="none" w:sz="0" w:space="0" w:color="auto"/>
          </w:divBdr>
          <w:divsChild>
            <w:div w:id="668220145">
              <w:marLeft w:val="0"/>
              <w:marRight w:val="0"/>
              <w:marTop w:val="0"/>
              <w:marBottom w:val="0"/>
              <w:divBdr>
                <w:top w:val="none" w:sz="0" w:space="0" w:color="auto"/>
                <w:left w:val="none" w:sz="0" w:space="0" w:color="auto"/>
                <w:bottom w:val="none" w:sz="0" w:space="0" w:color="auto"/>
                <w:right w:val="none" w:sz="0" w:space="0" w:color="auto"/>
              </w:divBdr>
            </w:div>
          </w:divsChild>
        </w:div>
        <w:div w:id="1157039797">
          <w:marLeft w:val="0"/>
          <w:marRight w:val="0"/>
          <w:marTop w:val="0"/>
          <w:marBottom w:val="0"/>
          <w:divBdr>
            <w:top w:val="none" w:sz="0" w:space="0" w:color="auto"/>
            <w:left w:val="none" w:sz="0" w:space="0" w:color="auto"/>
            <w:bottom w:val="none" w:sz="0" w:space="0" w:color="auto"/>
            <w:right w:val="none" w:sz="0" w:space="0" w:color="auto"/>
          </w:divBdr>
          <w:divsChild>
            <w:div w:id="932251029">
              <w:marLeft w:val="0"/>
              <w:marRight w:val="0"/>
              <w:marTop w:val="0"/>
              <w:marBottom w:val="0"/>
              <w:divBdr>
                <w:top w:val="none" w:sz="0" w:space="0" w:color="auto"/>
                <w:left w:val="none" w:sz="0" w:space="0" w:color="auto"/>
                <w:bottom w:val="none" w:sz="0" w:space="0" w:color="auto"/>
                <w:right w:val="none" w:sz="0" w:space="0" w:color="auto"/>
              </w:divBdr>
            </w:div>
            <w:div w:id="1098061040">
              <w:marLeft w:val="0"/>
              <w:marRight w:val="0"/>
              <w:marTop w:val="0"/>
              <w:marBottom w:val="0"/>
              <w:divBdr>
                <w:top w:val="none" w:sz="0" w:space="0" w:color="auto"/>
                <w:left w:val="none" w:sz="0" w:space="0" w:color="auto"/>
                <w:bottom w:val="none" w:sz="0" w:space="0" w:color="auto"/>
                <w:right w:val="none" w:sz="0" w:space="0" w:color="auto"/>
              </w:divBdr>
            </w:div>
          </w:divsChild>
        </w:div>
        <w:div w:id="1179662808">
          <w:marLeft w:val="0"/>
          <w:marRight w:val="0"/>
          <w:marTop w:val="0"/>
          <w:marBottom w:val="0"/>
          <w:divBdr>
            <w:top w:val="none" w:sz="0" w:space="0" w:color="auto"/>
            <w:left w:val="none" w:sz="0" w:space="0" w:color="auto"/>
            <w:bottom w:val="none" w:sz="0" w:space="0" w:color="auto"/>
            <w:right w:val="none" w:sz="0" w:space="0" w:color="auto"/>
          </w:divBdr>
          <w:divsChild>
            <w:div w:id="241991601">
              <w:marLeft w:val="0"/>
              <w:marRight w:val="0"/>
              <w:marTop w:val="0"/>
              <w:marBottom w:val="0"/>
              <w:divBdr>
                <w:top w:val="none" w:sz="0" w:space="0" w:color="auto"/>
                <w:left w:val="none" w:sz="0" w:space="0" w:color="auto"/>
                <w:bottom w:val="none" w:sz="0" w:space="0" w:color="auto"/>
                <w:right w:val="none" w:sz="0" w:space="0" w:color="auto"/>
              </w:divBdr>
            </w:div>
            <w:div w:id="1473710669">
              <w:marLeft w:val="0"/>
              <w:marRight w:val="0"/>
              <w:marTop w:val="0"/>
              <w:marBottom w:val="0"/>
              <w:divBdr>
                <w:top w:val="none" w:sz="0" w:space="0" w:color="auto"/>
                <w:left w:val="none" w:sz="0" w:space="0" w:color="auto"/>
                <w:bottom w:val="none" w:sz="0" w:space="0" w:color="auto"/>
                <w:right w:val="none" w:sz="0" w:space="0" w:color="auto"/>
              </w:divBdr>
            </w:div>
          </w:divsChild>
        </w:div>
        <w:div w:id="1182888984">
          <w:marLeft w:val="0"/>
          <w:marRight w:val="0"/>
          <w:marTop w:val="0"/>
          <w:marBottom w:val="0"/>
          <w:divBdr>
            <w:top w:val="none" w:sz="0" w:space="0" w:color="auto"/>
            <w:left w:val="none" w:sz="0" w:space="0" w:color="auto"/>
            <w:bottom w:val="none" w:sz="0" w:space="0" w:color="auto"/>
            <w:right w:val="none" w:sz="0" w:space="0" w:color="auto"/>
          </w:divBdr>
          <w:divsChild>
            <w:div w:id="140856487">
              <w:marLeft w:val="0"/>
              <w:marRight w:val="0"/>
              <w:marTop w:val="0"/>
              <w:marBottom w:val="0"/>
              <w:divBdr>
                <w:top w:val="none" w:sz="0" w:space="0" w:color="auto"/>
                <w:left w:val="none" w:sz="0" w:space="0" w:color="auto"/>
                <w:bottom w:val="none" w:sz="0" w:space="0" w:color="auto"/>
                <w:right w:val="none" w:sz="0" w:space="0" w:color="auto"/>
              </w:divBdr>
            </w:div>
          </w:divsChild>
        </w:div>
        <w:div w:id="1187981520">
          <w:marLeft w:val="0"/>
          <w:marRight w:val="0"/>
          <w:marTop w:val="0"/>
          <w:marBottom w:val="0"/>
          <w:divBdr>
            <w:top w:val="none" w:sz="0" w:space="0" w:color="auto"/>
            <w:left w:val="none" w:sz="0" w:space="0" w:color="auto"/>
            <w:bottom w:val="none" w:sz="0" w:space="0" w:color="auto"/>
            <w:right w:val="none" w:sz="0" w:space="0" w:color="auto"/>
          </w:divBdr>
          <w:divsChild>
            <w:div w:id="758527999">
              <w:marLeft w:val="0"/>
              <w:marRight w:val="0"/>
              <w:marTop w:val="0"/>
              <w:marBottom w:val="0"/>
              <w:divBdr>
                <w:top w:val="none" w:sz="0" w:space="0" w:color="auto"/>
                <w:left w:val="none" w:sz="0" w:space="0" w:color="auto"/>
                <w:bottom w:val="none" w:sz="0" w:space="0" w:color="auto"/>
                <w:right w:val="none" w:sz="0" w:space="0" w:color="auto"/>
              </w:divBdr>
            </w:div>
            <w:div w:id="987974690">
              <w:marLeft w:val="0"/>
              <w:marRight w:val="0"/>
              <w:marTop w:val="0"/>
              <w:marBottom w:val="0"/>
              <w:divBdr>
                <w:top w:val="none" w:sz="0" w:space="0" w:color="auto"/>
                <w:left w:val="none" w:sz="0" w:space="0" w:color="auto"/>
                <w:bottom w:val="none" w:sz="0" w:space="0" w:color="auto"/>
                <w:right w:val="none" w:sz="0" w:space="0" w:color="auto"/>
              </w:divBdr>
            </w:div>
          </w:divsChild>
        </w:div>
        <w:div w:id="1195772243">
          <w:marLeft w:val="0"/>
          <w:marRight w:val="0"/>
          <w:marTop w:val="0"/>
          <w:marBottom w:val="0"/>
          <w:divBdr>
            <w:top w:val="none" w:sz="0" w:space="0" w:color="auto"/>
            <w:left w:val="none" w:sz="0" w:space="0" w:color="auto"/>
            <w:bottom w:val="none" w:sz="0" w:space="0" w:color="auto"/>
            <w:right w:val="none" w:sz="0" w:space="0" w:color="auto"/>
          </w:divBdr>
          <w:divsChild>
            <w:div w:id="1411806388">
              <w:marLeft w:val="0"/>
              <w:marRight w:val="0"/>
              <w:marTop w:val="0"/>
              <w:marBottom w:val="0"/>
              <w:divBdr>
                <w:top w:val="none" w:sz="0" w:space="0" w:color="auto"/>
                <w:left w:val="none" w:sz="0" w:space="0" w:color="auto"/>
                <w:bottom w:val="none" w:sz="0" w:space="0" w:color="auto"/>
                <w:right w:val="none" w:sz="0" w:space="0" w:color="auto"/>
              </w:divBdr>
            </w:div>
          </w:divsChild>
        </w:div>
        <w:div w:id="1203635355">
          <w:marLeft w:val="0"/>
          <w:marRight w:val="0"/>
          <w:marTop w:val="0"/>
          <w:marBottom w:val="0"/>
          <w:divBdr>
            <w:top w:val="none" w:sz="0" w:space="0" w:color="auto"/>
            <w:left w:val="none" w:sz="0" w:space="0" w:color="auto"/>
            <w:bottom w:val="none" w:sz="0" w:space="0" w:color="auto"/>
            <w:right w:val="none" w:sz="0" w:space="0" w:color="auto"/>
          </w:divBdr>
          <w:divsChild>
            <w:div w:id="97794497">
              <w:marLeft w:val="0"/>
              <w:marRight w:val="0"/>
              <w:marTop w:val="0"/>
              <w:marBottom w:val="0"/>
              <w:divBdr>
                <w:top w:val="none" w:sz="0" w:space="0" w:color="auto"/>
                <w:left w:val="none" w:sz="0" w:space="0" w:color="auto"/>
                <w:bottom w:val="none" w:sz="0" w:space="0" w:color="auto"/>
                <w:right w:val="none" w:sz="0" w:space="0" w:color="auto"/>
              </w:divBdr>
            </w:div>
            <w:div w:id="102461451">
              <w:marLeft w:val="0"/>
              <w:marRight w:val="0"/>
              <w:marTop w:val="0"/>
              <w:marBottom w:val="0"/>
              <w:divBdr>
                <w:top w:val="none" w:sz="0" w:space="0" w:color="auto"/>
                <w:left w:val="none" w:sz="0" w:space="0" w:color="auto"/>
                <w:bottom w:val="none" w:sz="0" w:space="0" w:color="auto"/>
                <w:right w:val="none" w:sz="0" w:space="0" w:color="auto"/>
              </w:divBdr>
            </w:div>
          </w:divsChild>
        </w:div>
        <w:div w:id="1203707581">
          <w:marLeft w:val="0"/>
          <w:marRight w:val="0"/>
          <w:marTop w:val="0"/>
          <w:marBottom w:val="0"/>
          <w:divBdr>
            <w:top w:val="none" w:sz="0" w:space="0" w:color="auto"/>
            <w:left w:val="none" w:sz="0" w:space="0" w:color="auto"/>
            <w:bottom w:val="none" w:sz="0" w:space="0" w:color="auto"/>
            <w:right w:val="none" w:sz="0" w:space="0" w:color="auto"/>
          </w:divBdr>
          <w:divsChild>
            <w:div w:id="1712993859">
              <w:marLeft w:val="0"/>
              <w:marRight w:val="0"/>
              <w:marTop w:val="0"/>
              <w:marBottom w:val="0"/>
              <w:divBdr>
                <w:top w:val="none" w:sz="0" w:space="0" w:color="auto"/>
                <w:left w:val="none" w:sz="0" w:space="0" w:color="auto"/>
                <w:bottom w:val="none" w:sz="0" w:space="0" w:color="auto"/>
                <w:right w:val="none" w:sz="0" w:space="0" w:color="auto"/>
              </w:divBdr>
            </w:div>
          </w:divsChild>
        </w:div>
        <w:div w:id="1222447382">
          <w:marLeft w:val="0"/>
          <w:marRight w:val="0"/>
          <w:marTop w:val="0"/>
          <w:marBottom w:val="0"/>
          <w:divBdr>
            <w:top w:val="none" w:sz="0" w:space="0" w:color="auto"/>
            <w:left w:val="none" w:sz="0" w:space="0" w:color="auto"/>
            <w:bottom w:val="none" w:sz="0" w:space="0" w:color="auto"/>
            <w:right w:val="none" w:sz="0" w:space="0" w:color="auto"/>
          </w:divBdr>
          <w:divsChild>
            <w:div w:id="208761699">
              <w:marLeft w:val="0"/>
              <w:marRight w:val="0"/>
              <w:marTop w:val="0"/>
              <w:marBottom w:val="0"/>
              <w:divBdr>
                <w:top w:val="none" w:sz="0" w:space="0" w:color="auto"/>
                <w:left w:val="none" w:sz="0" w:space="0" w:color="auto"/>
                <w:bottom w:val="none" w:sz="0" w:space="0" w:color="auto"/>
                <w:right w:val="none" w:sz="0" w:space="0" w:color="auto"/>
              </w:divBdr>
            </w:div>
          </w:divsChild>
        </w:div>
        <w:div w:id="1226137368">
          <w:marLeft w:val="0"/>
          <w:marRight w:val="0"/>
          <w:marTop w:val="0"/>
          <w:marBottom w:val="0"/>
          <w:divBdr>
            <w:top w:val="none" w:sz="0" w:space="0" w:color="auto"/>
            <w:left w:val="none" w:sz="0" w:space="0" w:color="auto"/>
            <w:bottom w:val="none" w:sz="0" w:space="0" w:color="auto"/>
            <w:right w:val="none" w:sz="0" w:space="0" w:color="auto"/>
          </w:divBdr>
          <w:divsChild>
            <w:div w:id="597055886">
              <w:marLeft w:val="0"/>
              <w:marRight w:val="0"/>
              <w:marTop w:val="0"/>
              <w:marBottom w:val="0"/>
              <w:divBdr>
                <w:top w:val="none" w:sz="0" w:space="0" w:color="auto"/>
                <w:left w:val="none" w:sz="0" w:space="0" w:color="auto"/>
                <w:bottom w:val="none" w:sz="0" w:space="0" w:color="auto"/>
                <w:right w:val="none" w:sz="0" w:space="0" w:color="auto"/>
              </w:divBdr>
            </w:div>
          </w:divsChild>
        </w:div>
        <w:div w:id="1232076931">
          <w:marLeft w:val="0"/>
          <w:marRight w:val="0"/>
          <w:marTop w:val="0"/>
          <w:marBottom w:val="0"/>
          <w:divBdr>
            <w:top w:val="none" w:sz="0" w:space="0" w:color="auto"/>
            <w:left w:val="none" w:sz="0" w:space="0" w:color="auto"/>
            <w:bottom w:val="none" w:sz="0" w:space="0" w:color="auto"/>
            <w:right w:val="none" w:sz="0" w:space="0" w:color="auto"/>
          </w:divBdr>
          <w:divsChild>
            <w:div w:id="834490776">
              <w:marLeft w:val="0"/>
              <w:marRight w:val="0"/>
              <w:marTop w:val="0"/>
              <w:marBottom w:val="0"/>
              <w:divBdr>
                <w:top w:val="none" w:sz="0" w:space="0" w:color="auto"/>
                <w:left w:val="none" w:sz="0" w:space="0" w:color="auto"/>
                <w:bottom w:val="none" w:sz="0" w:space="0" w:color="auto"/>
                <w:right w:val="none" w:sz="0" w:space="0" w:color="auto"/>
              </w:divBdr>
            </w:div>
            <w:div w:id="1337149289">
              <w:marLeft w:val="0"/>
              <w:marRight w:val="0"/>
              <w:marTop w:val="0"/>
              <w:marBottom w:val="0"/>
              <w:divBdr>
                <w:top w:val="none" w:sz="0" w:space="0" w:color="auto"/>
                <w:left w:val="none" w:sz="0" w:space="0" w:color="auto"/>
                <w:bottom w:val="none" w:sz="0" w:space="0" w:color="auto"/>
                <w:right w:val="none" w:sz="0" w:space="0" w:color="auto"/>
              </w:divBdr>
            </w:div>
          </w:divsChild>
        </w:div>
        <w:div w:id="1235123733">
          <w:marLeft w:val="0"/>
          <w:marRight w:val="0"/>
          <w:marTop w:val="0"/>
          <w:marBottom w:val="0"/>
          <w:divBdr>
            <w:top w:val="none" w:sz="0" w:space="0" w:color="auto"/>
            <w:left w:val="none" w:sz="0" w:space="0" w:color="auto"/>
            <w:bottom w:val="none" w:sz="0" w:space="0" w:color="auto"/>
            <w:right w:val="none" w:sz="0" w:space="0" w:color="auto"/>
          </w:divBdr>
          <w:divsChild>
            <w:div w:id="560217758">
              <w:marLeft w:val="0"/>
              <w:marRight w:val="0"/>
              <w:marTop w:val="0"/>
              <w:marBottom w:val="0"/>
              <w:divBdr>
                <w:top w:val="none" w:sz="0" w:space="0" w:color="auto"/>
                <w:left w:val="none" w:sz="0" w:space="0" w:color="auto"/>
                <w:bottom w:val="none" w:sz="0" w:space="0" w:color="auto"/>
                <w:right w:val="none" w:sz="0" w:space="0" w:color="auto"/>
              </w:divBdr>
            </w:div>
            <w:div w:id="1943295933">
              <w:marLeft w:val="0"/>
              <w:marRight w:val="0"/>
              <w:marTop w:val="0"/>
              <w:marBottom w:val="0"/>
              <w:divBdr>
                <w:top w:val="none" w:sz="0" w:space="0" w:color="auto"/>
                <w:left w:val="none" w:sz="0" w:space="0" w:color="auto"/>
                <w:bottom w:val="none" w:sz="0" w:space="0" w:color="auto"/>
                <w:right w:val="none" w:sz="0" w:space="0" w:color="auto"/>
              </w:divBdr>
            </w:div>
          </w:divsChild>
        </w:div>
        <w:div w:id="1248999017">
          <w:marLeft w:val="0"/>
          <w:marRight w:val="0"/>
          <w:marTop w:val="0"/>
          <w:marBottom w:val="0"/>
          <w:divBdr>
            <w:top w:val="none" w:sz="0" w:space="0" w:color="auto"/>
            <w:left w:val="none" w:sz="0" w:space="0" w:color="auto"/>
            <w:bottom w:val="none" w:sz="0" w:space="0" w:color="auto"/>
            <w:right w:val="none" w:sz="0" w:space="0" w:color="auto"/>
          </w:divBdr>
          <w:divsChild>
            <w:div w:id="76681920">
              <w:marLeft w:val="0"/>
              <w:marRight w:val="0"/>
              <w:marTop w:val="0"/>
              <w:marBottom w:val="0"/>
              <w:divBdr>
                <w:top w:val="none" w:sz="0" w:space="0" w:color="auto"/>
                <w:left w:val="none" w:sz="0" w:space="0" w:color="auto"/>
                <w:bottom w:val="none" w:sz="0" w:space="0" w:color="auto"/>
                <w:right w:val="none" w:sz="0" w:space="0" w:color="auto"/>
              </w:divBdr>
            </w:div>
          </w:divsChild>
        </w:div>
        <w:div w:id="1258447274">
          <w:marLeft w:val="0"/>
          <w:marRight w:val="0"/>
          <w:marTop w:val="0"/>
          <w:marBottom w:val="0"/>
          <w:divBdr>
            <w:top w:val="none" w:sz="0" w:space="0" w:color="auto"/>
            <w:left w:val="none" w:sz="0" w:space="0" w:color="auto"/>
            <w:bottom w:val="none" w:sz="0" w:space="0" w:color="auto"/>
            <w:right w:val="none" w:sz="0" w:space="0" w:color="auto"/>
          </w:divBdr>
          <w:divsChild>
            <w:div w:id="118188338">
              <w:marLeft w:val="0"/>
              <w:marRight w:val="0"/>
              <w:marTop w:val="0"/>
              <w:marBottom w:val="0"/>
              <w:divBdr>
                <w:top w:val="none" w:sz="0" w:space="0" w:color="auto"/>
                <w:left w:val="none" w:sz="0" w:space="0" w:color="auto"/>
                <w:bottom w:val="none" w:sz="0" w:space="0" w:color="auto"/>
                <w:right w:val="none" w:sz="0" w:space="0" w:color="auto"/>
              </w:divBdr>
            </w:div>
          </w:divsChild>
        </w:div>
        <w:div w:id="1269000756">
          <w:marLeft w:val="0"/>
          <w:marRight w:val="0"/>
          <w:marTop w:val="0"/>
          <w:marBottom w:val="0"/>
          <w:divBdr>
            <w:top w:val="none" w:sz="0" w:space="0" w:color="auto"/>
            <w:left w:val="none" w:sz="0" w:space="0" w:color="auto"/>
            <w:bottom w:val="none" w:sz="0" w:space="0" w:color="auto"/>
            <w:right w:val="none" w:sz="0" w:space="0" w:color="auto"/>
          </w:divBdr>
          <w:divsChild>
            <w:div w:id="135267183">
              <w:marLeft w:val="0"/>
              <w:marRight w:val="0"/>
              <w:marTop w:val="0"/>
              <w:marBottom w:val="0"/>
              <w:divBdr>
                <w:top w:val="none" w:sz="0" w:space="0" w:color="auto"/>
                <w:left w:val="none" w:sz="0" w:space="0" w:color="auto"/>
                <w:bottom w:val="none" w:sz="0" w:space="0" w:color="auto"/>
                <w:right w:val="none" w:sz="0" w:space="0" w:color="auto"/>
              </w:divBdr>
            </w:div>
            <w:div w:id="1993871862">
              <w:marLeft w:val="0"/>
              <w:marRight w:val="0"/>
              <w:marTop w:val="0"/>
              <w:marBottom w:val="0"/>
              <w:divBdr>
                <w:top w:val="none" w:sz="0" w:space="0" w:color="auto"/>
                <w:left w:val="none" w:sz="0" w:space="0" w:color="auto"/>
                <w:bottom w:val="none" w:sz="0" w:space="0" w:color="auto"/>
                <w:right w:val="none" w:sz="0" w:space="0" w:color="auto"/>
              </w:divBdr>
            </w:div>
          </w:divsChild>
        </w:div>
        <w:div w:id="1283346172">
          <w:marLeft w:val="0"/>
          <w:marRight w:val="0"/>
          <w:marTop w:val="0"/>
          <w:marBottom w:val="0"/>
          <w:divBdr>
            <w:top w:val="none" w:sz="0" w:space="0" w:color="auto"/>
            <w:left w:val="none" w:sz="0" w:space="0" w:color="auto"/>
            <w:bottom w:val="none" w:sz="0" w:space="0" w:color="auto"/>
            <w:right w:val="none" w:sz="0" w:space="0" w:color="auto"/>
          </w:divBdr>
          <w:divsChild>
            <w:div w:id="335111781">
              <w:marLeft w:val="0"/>
              <w:marRight w:val="0"/>
              <w:marTop w:val="0"/>
              <w:marBottom w:val="0"/>
              <w:divBdr>
                <w:top w:val="none" w:sz="0" w:space="0" w:color="auto"/>
                <w:left w:val="none" w:sz="0" w:space="0" w:color="auto"/>
                <w:bottom w:val="none" w:sz="0" w:space="0" w:color="auto"/>
                <w:right w:val="none" w:sz="0" w:space="0" w:color="auto"/>
              </w:divBdr>
            </w:div>
            <w:div w:id="1217472579">
              <w:marLeft w:val="0"/>
              <w:marRight w:val="0"/>
              <w:marTop w:val="0"/>
              <w:marBottom w:val="0"/>
              <w:divBdr>
                <w:top w:val="none" w:sz="0" w:space="0" w:color="auto"/>
                <w:left w:val="none" w:sz="0" w:space="0" w:color="auto"/>
                <w:bottom w:val="none" w:sz="0" w:space="0" w:color="auto"/>
                <w:right w:val="none" w:sz="0" w:space="0" w:color="auto"/>
              </w:divBdr>
            </w:div>
          </w:divsChild>
        </w:div>
        <w:div w:id="1343508370">
          <w:marLeft w:val="0"/>
          <w:marRight w:val="0"/>
          <w:marTop w:val="0"/>
          <w:marBottom w:val="0"/>
          <w:divBdr>
            <w:top w:val="none" w:sz="0" w:space="0" w:color="auto"/>
            <w:left w:val="none" w:sz="0" w:space="0" w:color="auto"/>
            <w:bottom w:val="none" w:sz="0" w:space="0" w:color="auto"/>
            <w:right w:val="none" w:sz="0" w:space="0" w:color="auto"/>
          </w:divBdr>
          <w:divsChild>
            <w:div w:id="463889924">
              <w:marLeft w:val="0"/>
              <w:marRight w:val="0"/>
              <w:marTop w:val="0"/>
              <w:marBottom w:val="0"/>
              <w:divBdr>
                <w:top w:val="none" w:sz="0" w:space="0" w:color="auto"/>
                <w:left w:val="none" w:sz="0" w:space="0" w:color="auto"/>
                <w:bottom w:val="none" w:sz="0" w:space="0" w:color="auto"/>
                <w:right w:val="none" w:sz="0" w:space="0" w:color="auto"/>
              </w:divBdr>
            </w:div>
            <w:div w:id="1442070551">
              <w:marLeft w:val="0"/>
              <w:marRight w:val="0"/>
              <w:marTop w:val="0"/>
              <w:marBottom w:val="0"/>
              <w:divBdr>
                <w:top w:val="none" w:sz="0" w:space="0" w:color="auto"/>
                <w:left w:val="none" w:sz="0" w:space="0" w:color="auto"/>
                <w:bottom w:val="none" w:sz="0" w:space="0" w:color="auto"/>
                <w:right w:val="none" w:sz="0" w:space="0" w:color="auto"/>
              </w:divBdr>
            </w:div>
          </w:divsChild>
        </w:div>
        <w:div w:id="1361665249">
          <w:marLeft w:val="0"/>
          <w:marRight w:val="0"/>
          <w:marTop w:val="0"/>
          <w:marBottom w:val="0"/>
          <w:divBdr>
            <w:top w:val="none" w:sz="0" w:space="0" w:color="auto"/>
            <w:left w:val="none" w:sz="0" w:space="0" w:color="auto"/>
            <w:bottom w:val="none" w:sz="0" w:space="0" w:color="auto"/>
            <w:right w:val="none" w:sz="0" w:space="0" w:color="auto"/>
          </w:divBdr>
          <w:divsChild>
            <w:div w:id="1439257678">
              <w:marLeft w:val="0"/>
              <w:marRight w:val="0"/>
              <w:marTop w:val="0"/>
              <w:marBottom w:val="0"/>
              <w:divBdr>
                <w:top w:val="none" w:sz="0" w:space="0" w:color="auto"/>
                <w:left w:val="none" w:sz="0" w:space="0" w:color="auto"/>
                <w:bottom w:val="none" w:sz="0" w:space="0" w:color="auto"/>
                <w:right w:val="none" w:sz="0" w:space="0" w:color="auto"/>
              </w:divBdr>
            </w:div>
          </w:divsChild>
        </w:div>
        <w:div w:id="1409032011">
          <w:marLeft w:val="0"/>
          <w:marRight w:val="0"/>
          <w:marTop w:val="0"/>
          <w:marBottom w:val="0"/>
          <w:divBdr>
            <w:top w:val="none" w:sz="0" w:space="0" w:color="auto"/>
            <w:left w:val="none" w:sz="0" w:space="0" w:color="auto"/>
            <w:bottom w:val="none" w:sz="0" w:space="0" w:color="auto"/>
            <w:right w:val="none" w:sz="0" w:space="0" w:color="auto"/>
          </w:divBdr>
          <w:divsChild>
            <w:div w:id="188883782">
              <w:marLeft w:val="0"/>
              <w:marRight w:val="0"/>
              <w:marTop w:val="0"/>
              <w:marBottom w:val="0"/>
              <w:divBdr>
                <w:top w:val="none" w:sz="0" w:space="0" w:color="auto"/>
                <w:left w:val="none" w:sz="0" w:space="0" w:color="auto"/>
                <w:bottom w:val="none" w:sz="0" w:space="0" w:color="auto"/>
                <w:right w:val="none" w:sz="0" w:space="0" w:color="auto"/>
              </w:divBdr>
            </w:div>
          </w:divsChild>
        </w:div>
        <w:div w:id="1412970988">
          <w:marLeft w:val="0"/>
          <w:marRight w:val="0"/>
          <w:marTop w:val="0"/>
          <w:marBottom w:val="0"/>
          <w:divBdr>
            <w:top w:val="none" w:sz="0" w:space="0" w:color="auto"/>
            <w:left w:val="none" w:sz="0" w:space="0" w:color="auto"/>
            <w:bottom w:val="none" w:sz="0" w:space="0" w:color="auto"/>
            <w:right w:val="none" w:sz="0" w:space="0" w:color="auto"/>
          </w:divBdr>
          <w:divsChild>
            <w:div w:id="1584102258">
              <w:marLeft w:val="0"/>
              <w:marRight w:val="0"/>
              <w:marTop w:val="0"/>
              <w:marBottom w:val="0"/>
              <w:divBdr>
                <w:top w:val="none" w:sz="0" w:space="0" w:color="auto"/>
                <w:left w:val="none" w:sz="0" w:space="0" w:color="auto"/>
                <w:bottom w:val="none" w:sz="0" w:space="0" w:color="auto"/>
                <w:right w:val="none" w:sz="0" w:space="0" w:color="auto"/>
              </w:divBdr>
            </w:div>
            <w:div w:id="2001737241">
              <w:marLeft w:val="0"/>
              <w:marRight w:val="0"/>
              <w:marTop w:val="0"/>
              <w:marBottom w:val="0"/>
              <w:divBdr>
                <w:top w:val="none" w:sz="0" w:space="0" w:color="auto"/>
                <w:left w:val="none" w:sz="0" w:space="0" w:color="auto"/>
                <w:bottom w:val="none" w:sz="0" w:space="0" w:color="auto"/>
                <w:right w:val="none" w:sz="0" w:space="0" w:color="auto"/>
              </w:divBdr>
            </w:div>
          </w:divsChild>
        </w:div>
        <w:div w:id="1437598905">
          <w:marLeft w:val="0"/>
          <w:marRight w:val="0"/>
          <w:marTop w:val="0"/>
          <w:marBottom w:val="0"/>
          <w:divBdr>
            <w:top w:val="none" w:sz="0" w:space="0" w:color="auto"/>
            <w:left w:val="none" w:sz="0" w:space="0" w:color="auto"/>
            <w:bottom w:val="none" w:sz="0" w:space="0" w:color="auto"/>
            <w:right w:val="none" w:sz="0" w:space="0" w:color="auto"/>
          </w:divBdr>
          <w:divsChild>
            <w:div w:id="990017306">
              <w:marLeft w:val="0"/>
              <w:marRight w:val="0"/>
              <w:marTop w:val="0"/>
              <w:marBottom w:val="0"/>
              <w:divBdr>
                <w:top w:val="none" w:sz="0" w:space="0" w:color="auto"/>
                <w:left w:val="none" w:sz="0" w:space="0" w:color="auto"/>
                <w:bottom w:val="none" w:sz="0" w:space="0" w:color="auto"/>
                <w:right w:val="none" w:sz="0" w:space="0" w:color="auto"/>
              </w:divBdr>
            </w:div>
            <w:div w:id="1374430166">
              <w:marLeft w:val="0"/>
              <w:marRight w:val="0"/>
              <w:marTop w:val="0"/>
              <w:marBottom w:val="0"/>
              <w:divBdr>
                <w:top w:val="none" w:sz="0" w:space="0" w:color="auto"/>
                <w:left w:val="none" w:sz="0" w:space="0" w:color="auto"/>
                <w:bottom w:val="none" w:sz="0" w:space="0" w:color="auto"/>
                <w:right w:val="none" w:sz="0" w:space="0" w:color="auto"/>
              </w:divBdr>
            </w:div>
          </w:divsChild>
        </w:div>
        <w:div w:id="1448306347">
          <w:marLeft w:val="0"/>
          <w:marRight w:val="0"/>
          <w:marTop w:val="0"/>
          <w:marBottom w:val="0"/>
          <w:divBdr>
            <w:top w:val="none" w:sz="0" w:space="0" w:color="auto"/>
            <w:left w:val="none" w:sz="0" w:space="0" w:color="auto"/>
            <w:bottom w:val="none" w:sz="0" w:space="0" w:color="auto"/>
            <w:right w:val="none" w:sz="0" w:space="0" w:color="auto"/>
          </w:divBdr>
          <w:divsChild>
            <w:div w:id="1179999718">
              <w:marLeft w:val="0"/>
              <w:marRight w:val="0"/>
              <w:marTop w:val="0"/>
              <w:marBottom w:val="0"/>
              <w:divBdr>
                <w:top w:val="none" w:sz="0" w:space="0" w:color="auto"/>
                <w:left w:val="none" w:sz="0" w:space="0" w:color="auto"/>
                <w:bottom w:val="none" w:sz="0" w:space="0" w:color="auto"/>
                <w:right w:val="none" w:sz="0" w:space="0" w:color="auto"/>
              </w:divBdr>
            </w:div>
          </w:divsChild>
        </w:div>
        <w:div w:id="1457404169">
          <w:marLeft w:val="0"/>
          <w:marRight w:val="0"/>
          <w:marTop w:val="0"/>
          <w:marBottom w:val="0"/>
          <w:divBdr>
            <w:top w:val="none" w:sz="0" w:space="0" w:color="auto"/>
            <w:left w:val="none" w:sz="0" w:space="0" w:color="auto"/>
            <w:bottom w:val="none" w:sz="0" w:space="0" w:color="auto"/>
            <w:right w:val="none" w:sz="0" w:space="0" w:color="auto"/>
          </w:divBdr>
          <w:divsChild>
            <w:div w:id="197741255">
              <w:marLeft w:val="0"/>
              <w:marRight w:val="0"/>
              <w:marTop w:val="0"/>
              <w:marBottom w:val="0"/>
              <w:divBdr>
                <w:top w:val="none" w:sz="0" w:space="0" w:color="auto"/>
                <w:left w:val="none" w:sz="0" w:space="0" w:color="auto"/>
                <w:bottom w:val="none" w:sz="0" w:space="0" w:color="auto"/>
                <w:right w:val="none" w:sz="0" w:space="0" w:color="auto"/>
              </w:divBdr>
            </w:div>
            <w:div w:id="808936529">
              <w:marLeft w:val="0"/>
              <w:marRight w:val="0"/>
              <w:marTop w:val="0"/>
              <w:marBottom w:val="0"/>
              <w:divBdr>
                <w:top w:val="none" w:sz="0" w:space="0" w:color="auto"/>
                <w:left w:val="none" w:sz="0" w:space="0" w:color="auto"/>
                <w:bottom w:val="none" w:sz="0" w:space="0" w:color="auto"/>
                <w:right w:val="none" w:sz="0" w:space="0" w:color="auto"/>
              </w:divBdr>
            </w:div>
          </w:divsChild>
        </w:div>
        <w:div w:id="1462310972">
          <w:marLeft w:val="0"/>
          <w:marRight w:val="0"/>
          <w:marTop w:val="0"/>
          <w:marBottom w:val="0"/>
          <w:divBdr>
            <w:top w:val="none" w:sz="0" w:space="0" w:color="auto"/>
            <w:left w:val="none" w:sz="0" w:space="0" w:color="auto"/>
            <w:bottom w:val="none" w:sz="0" w:space="0" w:color="auto"/>
            <w:right w:val="none" w:sz="0" w:space="0" w:color="auto"/>
          </w:divBdr>
          <w:divsChild>
            <w:div w:id="1611887943">
              <w:marLeft w:val="0"/>
              <w:marRight w:val="0"/>
              <w:marTop w:val="0"/>
              <w:marBottom w:val="0"/>
              <w:divBdr>
                <w:top w:val="none" w:sz="0" w:space="0" w:color="auto"/>
                <w:left w:val="none" w:sz="0" w:space="0" w:color="auto"/>
                <w:bottom w:val="none" w:sz="0" w:space="0" w:color="auto"/>
                <w:right w:val="none" w:sz="0" w:space="0" w:color="auto"/>
              </w:divBdr>
            </w:div>
            <w:div w:id="1645575996">
              <w:marLeft w:val="0"/>
              <w:marRight w:val="0"/>
              <w:marTop w:val="0"/>
              <w:marBottom w:val="0"/>
              <w:divBdr>
                <w:top w:val="none" w:sz="0" w:space="0" w:color="auto"/>
                <w:left w:val="none" w:sz="0" w:space="0" w:color="auto"/>
                <w:bottom w:val="none" w:sz="0" w:space="0" w:color="auto"/>
                <w:right w:val="none" w:sz="0" w:space="0" w:color="auto"/>
              </w:divBdr>
            </w:div>
          </w:divsChild>
        </w:div>
        <w:div w:id="1499927497">
          <w:marLeft w:val="0"/>
          <w:marRight w:val="0"/>
          <w:marTop w:val="0"/>
          <w:marBottom w:val="0"/>
          <w:divBdr>
            <w:top w:val="none" w:sz="0" w:space="0" w:color="auto"/>
            <w:left w:val="none" w:sz="0" w:space="0" w:color="auto"/>
            <w:bottom w:val="none" w:sz="0" w:space="0" w:color="auto"/>
            <w:right w:val="none" w:sz="0" w:space="0" w:color="auto"/>
          </w:divBdr>
          <w:divsChild>
            <w:div w:id="260726920">
              <w:marLeft w:val="0"/>
              <w:marRight w:val="0"/>
              <w:marTop w:val="0"/>
              <w:marBottom w:val="0"/>
              <w:divBdr>
                <w:top w:val="none" w:sz="0" w:space="0" w:color="auto"/>
                <w:left w:val="none" w:sz="0" w:space="0" w:color="auto"/>
                <w:bottom w:val="none" w:sz="0" w:space="0" w:color="auto"/>
                <w:right w:val="none" w:sz="0" w:space="0" w:color="auto"/>
              </w:divBdr>
            </w:div>
          </w:divsChild>
        </w:div>
        <w:div w:id="1500929903">
          <w:marLeft w:val="0"/>
          <w:marRight w:val="0"/>
          <w:marTop w:val="0"/>
          <w:marBottom w:val="0"/>
          <w:divBdr>
            <w:top w:val="none" w:sz="0" w:space="0" w:color="auto"/>
            <w:left w:val="none" w:sz="0" w:space="0" w:color="auto"/>
            <w:bottom w:val="none" w:sz="0" w:space="0" w:color="auto"/>
            <w:right w:val="none" w:sz="0" w:space="0" w:color="auto"/>
          </w:divBdr>
          <w:divsChild>
            <w:div w:id="159660069">
              <w:marLeft w:val="0"/>
              <w:marRight w:val="0"/>
              <w:marTop w:val="0"/>
              <w:marBottom w:val="0"/>
              <w:divBdr>
                <w:top w:val="none" w:sz="0" w:space="0" w:color="auto"/>
                <w:left w:val="none" w:sz="0" w:space="0" w:color="auto"/>
                <w:bottom w:val="none" w:sz="0" w:space="0" w:color="auto"/>
                <w:right w:val="none" w:sz="0" w:space="0" w:color="auto"/>
              </w:divBdr>
            </w:div>
            <w:div w:id="2015524114">
              <w:marLeft w:val="0"/>
              <w:marRight w:val="0"/>
              <w:marTop w:val="0"/>
              <w:marBottom w:val="0"/>
              <w:divBdr>
                <w:top w:val="none" w:sz="0" w:space="0" w:color="auto"/>
                <w:left w:val="none" w:sz="0" w:space="0" w:color="auto"/>
                <w:bottom w:val="none" w:sz="0" w:space="0" w:color="auto"/>
                <w:right w:val="none" w:sz="0" w:space="0" w:color="auto"/>
              </w:divBdr>
            </w:div>
          </w:divsChild>
        </w:div>
        <w:div w:id="1511678179">
          <w:marLeft w:val="0"/>
          <w:marRight w:val="0"/>
          <w:marTop w:val="0"/>
          <w:marBottom w:val="0"/>
          <w:divBdr>
            <w:top w:val="none" w:sz="0" w:space="0" w:color="auto"/>
            <w:left w:val="none" w:sz="0" w:space="0" w:color="auto"/>
            <w:bottom w:val="none" w:sz="0" w:space="0" w:color="auto"/>
            <w:right w:val="none" w:sz="0" w:space="0" w:color="auto"/>
          </w:divBdr>
          <w:divsChild>
            <w:div w:id="367292999">
              <w:marLeft w:val="0"/>
              <w:marRight w:val="0"/>
              <w:marTop w:val="0"/>
              <w:marBottom w:val="0"/>
              <w:divBdr>
                <w:top w:val="none" w:sz="0" w:space="0" w:color="auto"/>
                <w:left w:val="none" w:sz="0" w:space="0" w:color="auto"/>
                <w:bottom w:val="none" w:sz="0" w:space="0" w:color="auto"/>
                <w:right w:val="none" w:sz="0" w:space="0" w:color="auto"/>
              </w:divBdr>
            </w:div>
            <w:div w:id="645818404">
              <w:marLeft w:val="0"/>
              <w:marRight w:val="0"/>
              <w:marTop w:val="0"/>
              <w:marBottom w:val="0"/>
              <w:divBdr>
                <w:top w:val="none" w:sz="0" w:space="0" w:color="auto"/>
                <w:left w:val="none" w:sz="0" w:space="0" w:color="auto"/>
                <w:bottom w:val="none" w:sz="0" w:space="0" w:color="auto"/>
                <w:right w:val="none" w:sz="0" w:space="0" w:color="auto"/>
              </w:divBdr>
            </w:div>
          </w:divsChild>
        </w:div>
        <w:div w:id="1519538059">
          <w:marLeft w:val="0"/>
          <w:marRight w:val="0"/>
          <w:marTop w:val="0"/>
          <w:marBottom w:val="0"/>
          <w:divBdr>
            <w:top w:val="none" w:sz="0" w:space="0" w:color="auto"/>
            <w:left w:val="none" w:sz="0" w:space="0" w:color="auto"/>
            <w:bottom w:val="none" w:sz="0" w:space="0" w:color="auto"/>
            <w:right w:val="none" w:sz="0" w:space="0" w:color="auto"/>
          </w:divBdr>
          <w:divsChild>
            <w:div w:id="369503261">
              <w:marLeft w:val="0"/>
              <w:marRight w:val="0"/>
              <w:marTop w:val="0"/>
              <w:marBottom w:val="0"/>
              <w:divBdr>
                <w:top w:val="none" w:sz="0" w:space="0" w:color="auto"/>
                <w:left w:val="none" w:sz="0" w:space="0" w:color="auto"/>
                <w:bottom w:val="none" w:sz="0" w:space="0" w:color="auto"/>
                <w:right w:val="none" w:sz="0" w:space="0" w:color="auto"/>
              </w:divBdr>
            </w:div>
            <w:div w:id="924996284">
              <w:marLeft w:val="0"/>
              <w:marRight w:val="0"/>
              <w:marTop w:val="0"/>
              <w:marBottom w:val="0"/>
              <w:divBdr>
                <w:top w:val="none" w:sz="0" w:space="0" w:color="auto"/>
                <w:left w:val="none" w:sz="0" w:space="0" w:color="auto"/>
                <w:bottom w:val="none" w:sz="0" w:space="0" w:color="auto"/>
                <w:right w:val="none" w:sz="0" w:space="0" w:color="auto"/>
              </w:divBdr>
            </w:div>
          </w:divsChild>
        </w:div>
        <w:div w:id="1532255379">
          <w:marLeft w:val="0"/>
          <w:marRight w:val="0"/>
          <w:marTop w:val="0"/>
          <w:marBottom w:val="0"/>
          <w:divBdr>
            <w:top w:val="none" w:sz="0" w:space="0" w:color="auto"/>
            <w:left w:val="none" w:sz="0" w:space="0" w:color="auto"/>
            <w:bottom w:val="none" w:sz="0" w:space="0" w:color="auto"/>
            <w:right w:val="none" w:sz="0" w:space="0" w:color="auto"/>
          </w:divBdr>
          <w:divsChild>
            <w:div w:id="1043481650">
              <w:marLeft w:val="0"/>
              <w:marRight w:val="0"/>
              <w:marTop w:val="0"/>
              <w:marBottom w:val="0"/>
              <w:divBdr>
                <w:top w:val="none" w:sz="0" w:space="0" w:color="auto"/>
                <w:left w:val="none" w:sz="0" w:space="0" w:color="auto"/>
                <w:bottom w:val="none" w:sz="0" w:space="0" w:color="auto"/>
                <w:right w:val="none" w:sz="0" w:space="0" w:color="auto"/>
              </w:divBdr>
            </w:div>
            <w:div w:id="1498308626">
              <w:marLeft w:val="0"/>
              <w:marRight w:val="0"/>
              <w:marTop w:val="0"/>
              <w:marBottom w:val="0"/>
              <w:divBdr>
                <w:top w:val="none" w:sz="0" w:space="0" w:color="auto"/>
                <w:left w:val="none" w:sz="0" w:space="0" w:color="auto"/>
                <w:bottom w:val="none" w:sz="0" w:space="0" w:color="auto"/>
                <w:right w:val="none" w:sz="0" w:space="0" w:color="auto"/>
              </w:divBdr>
            </w:div>
          </w:divsChild>
        </w:div>
        <w:div w:id="1546407566">
          <w:marLeft w:val="0"/>
          <w:marRight w:val="0"/>
          <w:marTop w:val="0"/>
          <w:marBottom w:val="0"/>
          <w:divBdr>
            <w:top w:val="none" w:sz="0" w:space="0" w:color="auto"/>
            <w:left w:val="none" w:sz="0" w:space="0" w:color="auto"/>
            <w:bottom w:val="none" w:sz="0" w:space="0" w:color="auto"/>
            <w:right w:val="none" w:sz="0" w:space="0" w:color="auto"/>
          </w:divBdr>
          <w:divsChild>
            <w:div w:id="476992143">
              <w:marLeft w:val="0"/>
              <w:marRight w:val="0"/>
              <w:marTop w:val="0"/>
              <w:marBottom w:val="0"/>
              <w:divBdr>
                <w:top w:val="none" w:sz="0" w:space="0" w:color="auto"/>
                <w:left w:val="none" w:sz="0" w:space="0" w:color="auto"/>
                <w:bottom w:val="none" w:sz="0" w:space="0" w:color="auto"/>
                <w:right w:val="none" w:sz="0" w:space="0" w:color="auto"/>
              </w:divBdr>
            </w:div>
            <w:div w:id="979771972">
              <w:marLeft w:val="0"/>
              <w:marRight w:val="0"/>
              <w:marTop w:val="0"/>
              <w:marBottom w:val="0"/>
              <w:divBdr>
                <w:top w:val="none" w:sz="0" w:space="0" w:color="auto"/>
                <w:left w:val="none" w:sz="0" w:space="0" w:color="auto"/>
                <w:bottom w:val="none" w:sz="0" w:space="0" w:color="auto"/>
                <w:right w:val="none" w:sz="0" w:space="0" w:color="auto"/>
              </w:divBdr>
            </w:div>
          </w:divsChild>
        </w:div>
        <w:div w:id="1593707448">
          <w:marLeft w:val="0"/>
          <w:marRight w:val="0"/>
          <w:marTop w:val="0"/>
          <w:marBottom w:val="0"/>
          <w:divBdr>
            <w:top w:val="none" w:sz="0" w:space="0" w:color="auto"/>
            <w:left w:val="none" w:sz="0" w:space="0" w:color="auto"/>
            <w:bottom w:val="none" w:sz="0" w:space="0" w:color="auto"/>
            <w:right w:val="none" w:sz="0" w:space="0" w:color="auto"/>
          </w:divBdr>
          <w:divsChild>
            <w:div w:id="710420272">
              <w:marLeft w:val="0"/>
              <w:marRight w:val="0"/>
              <w:marTop w:val="0"/>
              <w:marBottom w:val="0"/>
              <w:divBdr>
                <w:top w:val="none" w:sz="0" w:space="0" w:color="auto"/>
                <w:left w:val="none" w:sz="0" w:space="0" w:color="auto"/>
                <w:bottom w:val="none" w:sz="0" w:space="0" w:color="auto"/>
                <w:right w:val="none" w:sz="0" w:space="0" w:color="auto"/>
              </w:divBdr>
            </w:div>
          </w:divsChild>
        </w:div>
        <w:div w:id="1596862787">
          <w:marLeft w:val="0"/>
          <w:marRight w:val="0"/>
          <w:marTop w:val="0"/>
          <w:marBottom w:val="0"/>
          <w:divBdr>
            <w:top w:val="none" w:sz="0" w:space="0" w:color="auto"/>
            <w:left w:val="none" w:sz="0" w:space="0" w:color="auto"/>
            <w:bottom w:val="none" w:sz="0" w:space="0" w:color="auto"/>
            <w:right w:val="none" w:sz="0" w:space="0" w:color="auto"/>
          </w:divBdr>
          <w:divsChild>
            <w:div w:id="1200364662">
              <w:marLeft w:val="0"/>
              <w:marRight w:val="0"/>
              <w:marTop w:val="0"/>
              <w:marBottom w:val="0"/>
              <w:divBdr>
                <w:top w:val="none" w:sz="0" w:space="0" w:color="auto"/>
                <w:left w:val="none" w:sz="0" w:space="0" w:color="auto"/>
                <w:bottom w:val="none" w:sz="0" w:space="0" w:color="auto"/>
                <w:right w:val="none" w:sz="0" w:space="0" w:color="auto"/>
              </w:divBdr>
            </w:div>
          </w:divsChild>
        </w:div>
        <w:div w:id="1609656178">
          <w:marLeft w:val="0"/>
          <w:marRight w:val="0"/>
          <w:marTop w:val="0"/>
          <w:marBottom w:val="0"/>
          <w:divBdr>
            <w:top w:val="none" w:sz="0" w:space="0" w:color="auto"/>
            <w:left w:val="none" w:sz="0" w:space="0" w:color="auto"/>
            <w:bottom w:val="none" w:sz="0" w:space="0" w:color="auto"/>
            <w:right w:val="none" w:sz="0" w:space="0" w:color="auto"/>
          </w:divBdr>
          <w:divsChild>
            <w:div w:id="714621555">
              <w:marLeft w:val="0"/>
              <w:marRight w:val="0"/>
              <w:marTop w:val="0"/>
              <w:marBottom w:val="0"/>
              <w:divBdr>
                <w:top w:val="none" w:sz="0" w:space="0" w:color="auto"/>
                <w:left w:val="none" w:sz="0" w:space="0" w:color="auto"/>
                <w:bottom w:val="none" w:sz="0" w:space="0" w:color="auto"/>
                <w:right w:val="none" w:sz="0" w:space="0" w:color="auto"/>
              </w:divBdr>
            </w:div>
          </w:divsChild>
        </w:div>
        <w:div w:id="1626933532">
          <w:marLeft w:val="0"/>
          <w:marRight w:val="0"/>
          <w:marTop w:val="0"/>
          <w:marBottom w:val="0"/>
          <w:divBdr>
            <w:top w:val="none" w:sz="0" w:space="0" w:color="auto"/>
            <w:left w:val="none" w:sz="0" w:space="0" w:color="auto"/>
            <w:bottom w:val="none" w:sz="0" w:space="0" w:color="auto"/>
            <w:right w:val="none" w:sz="0" w:space="0" w:color="auto"/>
          </w:divBdr>
          <w:divsChild>
            <w:div w:id="2032952513">
              <w:marLeft w:val="0"/>
              <w:marRight w:val="0"/>
              <w:marTop w:val="0"/>
              <w:marBottom w:val="0"/>
              <w:divBdr>
                <w:top w:val="none" w:sz="0" w:space="0" w:color="auto"/>
                <w:left w:val="none" w:sz="0" w:space="0" w:color="auto"/>
                <w:bottom w:val="none" w:sz="0" w:space="0" w:color="auto"/>
                <w:right w:val="none" w:sz="0" w:space="0" w:color="auto"/>
              </w:divBdr>
            </w:div>
          </w:divsChild>
        </w:div>
        <w:div w:id="1633097615">
          <w:marLeft w:val="0"/>
          <w:marRight w:val="0"/>
          <w:marTop w:val="0"/>
          <w:marBottom w:val="0"/>
          <w:divBdr>
            <w:top w:val="none" w:sz="0" w:space="0" w:color="auto"/>
            <w:left w:val="none" w:sz="0" w:space="0" w:color="auto"/>
            <w:bottom w:val="none" w:sz="0" w:space="0" w:color="auto"/>
            <w:right w:val="none" w:sz="0" w:space="0" w:color="auto"/>
          </w:divBdr>
          <w:divsChild>
            <w:div w:id="1963731249">
              <w:marLeft w:val="0"/>
              <w:marRight w:val="0"/>
              <w:marTop w:val="0"/>
              <w:marBottom w:val="0"/>
              <w:divBdr>
                <w:top w:val="none" w:sz="0" w:space="0" w:color="auto"/>
                <w:left w:val="none" w:sz="0" w:space="0" w:color="auto"/>
                <w:bottom w:val="none" w:sz="0" w:space="0" w:color="auto"/>
                <w:right w:val="none" w:sz="0" w:space="0" w:color="auto"/>
              </w:divBdr>
            </w:div>
          </w:divsChild>
        </w:div>
        <w:div w:id="1637759249">
          <w:marLeft w:val="0"/>
          <w:marRight w:val="0"/>
          <w:marTop w:val="0"/>
          <w:marBottom w:val="0"/>
          <w:divBdr>
            <w:top w:val="none" w:sz="0" w:space="0" w:color="auto"/>
            <w:left w:val="none" w:sz="0" w:space="0" w:color="auto"/>
            <w:bottom w:val="none" w:sz="0" w:space="0" w:color="auto"/>
            <w:right w:val="none" w:sz="0" w:space="0" w:color="auto"/>
          </w:divBdr>
          <w:divsChild>
            <w:div w:id="744107514">
              <w:marLeft w:val="0"/>
              <w:marRight w:val="0"/>
              <w:marTop w:val="0"/>
              <w:marBottom w:val="0"/>
              <w:divBdr>
                <w:top w:val="none" w:sz="0" w:space="0" w:color="auto"/>
                <w:left w:val="none" w:sz="0" w:space="0" w:color="auto"/>
                <w:bottom w:val="none" w:sz="0" w:space="0" w:color="auto"/>
                <w:right w:val="none" w:sz="0" w:space="0" w:color="auto"/>
              </w:divBdr>
            </w:div>
          </w:divsChild>
        </w:div>
        <w:div w:id="1647008484">
          <w:marLeft w:val="0"/>
          <w:marRight w:val="0"/>
          <w:marTop w:val="0"/>
          <w:marBottom w:val="0"/>
          <w:divBdr>
            <w:top w:val="none" w:sz="0" w:space="0" w:color="auto"/>
            <w:left w:val="none" w:sz="0" w:space="0" w:color="auto"/>
            <w:bottom w:val="none" w:sz="0" w:space="0" w:color="auto"/>
            <w:right w:val="none" w:sz="0" w:space="0" w:color="auto"/>
          </w:divBdr>
          <w:divsChild>
            <w:div w:id="290090914">
              <w:marLeft w:val="0"/>
              <w:marRight w:val="0"/>
              <w:marTop w:val="0"/>
              <w:marBottom w:val="0"/>
              <w:divBdr>
                <w:top w:val="none" w:sz="0" w:space="0" w:color="auto"/>
                <w:left w:val="none" w:sz="0" w:space="0" w:color="auto"/>
                <w:bottom w:val="none" w:sz="0" w:space="0" w:color="auto"/>
                <w:right w:val="none" w:sz="0" w:space="0" w:color="auto"/>
              </w:divBdr>
            </w:div>
            <w:div w:id="1126392898">
              <w:marLeft w:val="0"/>
              <w:marRight w:val="0"/>
              <w:marTop w:val="0"/>
              <w:marBottom w:val="0"/>
              <w:divBdr>
                <w:top w:val="none" w:sz="0" w:space="0" w:color="auto"/>
                <w:left w:val="none" w:sz="0" w:space="0" w:color="auto"/>
                <w:bottom w:val="none" w:sz="0" w:space="0" w:color="auto"/>
                <w:right w:val="none" w:sz="0" w:space="0" w:color="auto"/>
              </w:divBdr>
            </w:div>
          </w:divsChild>
        </w:div>
        <w:div w:id="1679961570">
          <w:marLeft w:val="0"/>
          <w:marRight w:val="0"/>
          <w:marTop w:val="0"/>
          <w:marBottom w:val="0"/>
          <w:divBdr>
            <w:top w:val="none" w:sz="0" w:space="0" w:color="auto"/>
            <w:left w:val="none" w:sz="0" w:space="0" w:color="auto"/>
            <w:bottom w:val="none" w:sz="0" w:space="0" w:color="auto"/>
            <w:right w:val="none" w:sz="0" w:space="0" w:color="auto"/>
          </w:divBdr>
          <w:divsChild>
            <w:div w:id="205797940">
              <w:marLeft w:val="0"/>
              <w:marRight w:val="0"/>
              <w:marTop w:val="0"/>
              <w:marBottom w:val="0"/>
              <w:divBdr>
                <w:top w:val="none" w:sz="0" w:space="0" w:color="auto"/>
                <w:left w:val="none" w:sz="0" w:space="0" w:color="auto"/>
                <w:bottom w:val="none" w:sz="0" w:space="0" w:color="auto"/>
                <w:right w:val="none" w:sz="0" w:space="0" w:color="auto"/>
              </w:divBdr>
            </w:div>
          </w:divsChild>
        </w:div>
        <w:div w:id="1724208512">
          <w:marLeft w:val="0"/>
          <w:marRight w:val="0"/>
          <w:marTop w:val="0"/>
          <w:marBottom w:val="0"/>
          <w:divBdr>
            <w:top w:val="none" w:sz="0" w:space="0" w:color="auto"/>
            <w:left w:val="none" w:sz="0" w:space="0" w:color="auto"/>
            <w:bottom w:val="none" w:sz="0" w:space="0" w:color="auto"/>
            <w:right w:val="none" w:sz="0" w:space="0" w:color="auto"/>
          </w:divBdr>
          <w:divsChild>
            <w:div w:id="853615117">
              <w:marLeft w:val="0"/>
              <w:marRight w:val="0"/>
              <w:marTop w:val="0"/>
              <w:marBottom w:val="0"/>
              <w:divBdr>
                <w:top w:val="none" w:sz="0" w:space="0" w:color="auto"/>
                <w:left w:val="none" w:sz="0" w:space="0" w:color="auto"/>
                <w:bottom w:val="none" w:sz="0" w:space="0" w:color="auto"/>
                <w:right w:val="none" w:sz="0" w:space="0" w:color="auto"/>
              </w:divBdr>
            </w:div>
            <w:div w:id="1316375305">
              <w:marLeft w:val="0"/>
              <w:marRight w:val="0"/>
              <w:marTop w:val="0"/>
              <w:marBottom w:val="0"/>
              <w:divBdr>
                <w:top w:val="none" w:sz="0" w:space="0" w:color="auto"/>
                <w:left w:val="none" w:sz="0" w:space="0" w:color="auto"/>
                <w:bottom w:val="none" w:sz="0" w:space="0" w:color="auto"/>
                <w:right w:val="none" w:sz="0" w:space="0" w:color="auto"/>
              </w:divBdr>
            </w:div>
          </w:divsChild>
        </w:div>
        <w:div w:id="1806464257">
          <w:marLeft w:val="0"/>
          <w:marRight w:val="0"/>
          <w:marTop w:val="0"/>
          <w:marBottom w:val="0"/>
          <w:divBdr>
            <w:top w:val="none" w:sz="0" w:space="0" w:color="auto"/>
            <w:left w:val="none" w:sz="0" w:space="0" w:color="auto"/>
            <w:bottom w:val="none" w:sz="0" w:space="0" w:color="auto"/>
            <w:right w:val="none" w:sz="0" w:space="0" w:color="auto"/>
          </w:divBdr>
          <w:divsChild>
            <w:div w:id="390496031">
              <w:marLeft w:val="0"/>
              <w:marRight w:val="0"/>
              <w:marTop w:val="0"/>
              <w:marBottom w:val="0"/>
              <w:divBdr>
                <w:top w:val="none" w:sz="0" w:space="0" w:color="auto"/>
                <w:left w:val="none" w:sz="0" w:space="0" w:color="auto"/>
                <w:bottom w:val="none" w:sz="0" w:space="0" w:color="auto"/>
                <w:right w:val="none" w:sz="0" w:space="0" w:color="auto"/>
              </w:divBdr>
            </w:div>
            <w:div w:id="2013795469">
              <w:marLeft w:val="0"/>
              <w:marRight w:val="0"/>
              <w:marTop w:val="0"/>
              <w:marBottom w:val="0"/>
              <w:divBdr>
                <w:top w:val="none" w:sz="0" w:space="0" w:color="auto"/>
                <w:left w:val="none" w:sz="0" w:space="0" w:color="auto"/>
                <w:bottom w:val="none" w:sz="0" w:space="0" w:color="auto"/>
                <w:right w:val="none" w:sz="0" w:space="0" w:color="auto"/>
              </w:divBdr>
            </w:div>
          </w:divsChild>
        </w:div>
        <w:div w:id="1829394969">
          <w:marLeft w:val="0"/>
          <w:marRight w:val="0"/>
          <w:marTop w:val="0"/>
          <w:marBottom w:val="0"/>
          <w:divBdr>
            <w:top w:val="none" w:sz="0" w:space="0" w:color="auto"/>
            <w:left w:val="none" w:sz="0" w:space="0" w:color="auto"/>
            <w:bottom w:val="none" w:sz="0" w:space="0" w:color="auto"/>
            <w:right w:val="none" w:sz="0" w:space="0" w:color="auto"/>
          </w:divBdr>
          <w:divsChild>
            <w:div w:id="1361929956">
              <w:marLeft w:val="0"/>
              <w:marRight w:val="0"/>
              <w:marTop w:val="0"/>
              <w:marBottom w:val="0"/>
              <w:divBdr>
                <w:top w:val="none" w:sz="0" w:space="0" w:color="auto"/>
                <w:left w:val="none" w:sz="0" w:space="0" w:color="auto"/>
                <w:bottom w:val="none" w:sz="0" w:space="0" w:color="auto"/>
                <w:right w:val="none" w:sz="0" w:space="0" w:color="auto"/>
              </w:divBdr>
            </w:div>
            <w:div w:id="1578436177">
              <w:marLeft w:val="0"/>
              <w:marRight w:val="0"/>
              <w:marTop w:val="0"/>
              <w:marBottom w:val="0"/>
              <w:divBdr>
                <w:top w:val="none" w:sz="0" w:space="0" w:color="auto"/>
                <w:left w:val="none" w:sz="0" w:space="0" w:color="auto"/>
                <w:bottom w:val="none" w:sz="0" w:space="0" w:color="auto"/>
                <w:right w:val="none" w:sz="0" w:space="0" w:color="auto"/>
              </w:divBdr>
            </w:div>
          </w:divsChild>
        </w:div>
        <w:div w:id="1829636897">
          <w:marLeft w:val="0"/>
          <w:marRight w:val="0"/>
          <w:marTop w:val="0"/>
          <w:marBottom w:val="0"/>
          <w:divBdr>
            <w:top w:val="none" w:sz="0" w:space="0" w:color="auto"/>
            <w:left w:val="none" w:sz="0" w:space="0" w:color="auto"/>
            <w:bottom w:val="none" w:sz="0" w:space="0" w:color="auto"/>
            <w:right w:val="none" w:sz="0" w:space="0" w:color="auto"/>
          </w:divBdr>
          <w:divsChild>
            <w:div w:id="1631278786">
              <w:marLeft w:val="0"/>
              <w:marRight w:val="0"/>
              <w:marTop w:val="0"/>
              <w:marBottom w:val="0"/>
              <w:divBdr>
                <w:top w:val="none" w:sz="0" w:space="0" w:color="auto"/>
                <w:left w:val="none" w:sz="0" w:space="0" w:color="auto"/>
                <w:bottom w:val="none" w:sz="0" w:space="0" w:color="auto"/>
                <w:right w:val="none" w:sz="0" w:space="0" w:color="auto"/>
              </w:divBdr>
            </w:div>
            <w:div w:id="2080470838">
              <w:marLeft w:val="0"/>
              <w:marRight w:val="0"/>
              <w:marTop w:val="0"/>
              <w:marBottom w:val="0"/>
              <w:divBdr>
                <w:top w:val="none" w:sz="0" w:space="0" w:color="auto"/>
                <w:left w:val="none" w:sz="0" w:space="0" w:color="auto"/>
                <w:bottom w:val="none" w:sz="0" w:space="0" w:color="auto"/>
                <w:right w:val="none" w:sz="0" w:space="0" w:color="auto"/>
              </w:divBdr>
            </w:div>
          </w:divsChild>
        </w:div>
        <w:div w:id="1841237624">
          <w:marLeft w:val="0"/>
          <w:marRight w:val="0"/>
          <w:marTop w:val="0"/>
          <w:marBottom w:val="0"/>
          <w:divBdr>
            <w:top w:val="none" w:sz="0" w:space="0" w:color="auto"/>
            <w:left w:val="none" w:sz="0" w:space="0" w:color="auto"/>
            <w:bottom w:val="none" w:sz="0" w:space="0" w:color="auto"/>
            <w:right w:val="none" w:sz="0" w:space="0" w:color="auto"/>
          </w:divBdr>
          <w:divsChild>
            <w:div w:id="1423724269">
              <w:marLeft w:val="0"/>
              <w:marRight w:val="0"/>
              <w:marTop w:val="0"/>
              <w:marBottom w:val="0"/>
              <w:divBdr>
                <w:top w:val="none" w:sz="0" w:space="0" w:color="auto"/>
                <w:left w:val="none" w:sz="0" w:space="0" w:color="auto"/>
                <w:bottom w:val="none" w:sz="0" w:space="0" w:color="auto"/>
                <w:right w:val="none" w:sz="0" w:space="0" w:color="auto"/>
              </w:divBdr>
            </w:div>
          </w:divsChild>
        </w:div>
        <w:div w:id="1846553797">
          <w:marLeft w:val="0"/>
          <w:marRight w:val="0"/>
          <w:marTop w:val="0"/>
          <w:marBottom w:val="0"/>
          <w:divBdr>
            <w:top w:val="none" w:sz="0" w:space="0" w:color="auto"/>
            <w:left w:val="none" w:sz="0" w:space="0" w:color="auto"/>
            <w:bottom w:val="none" w:sz="0" w:space="0" w:color="auto"/>
            <w:right w:val="none" w:sz="0" w:space="0" w:color="auto"/>
          </w:divBdr>
          <w:divsChild>
            <w:div w:id="1586650288">
              <w:marLeft w:val="0"/>
              <w:marRight w:val="0"/>
              <w:marTop w:val="0"/>
              <w:marBottom w:val="0"/>
              <w:divBdr>
                <w:top w:val="none" w:sz="0" w:space="0" w:color="auto"/>
                <w:left w:val="none" w:sz="0" w:space="0" w:color="auto"/>
                <w:bottom w:val="none" w:sz="0" w:space="0" w:color="auto"/>
                <w:right w:val="none" w:sz="0" w:space="0" w:color="auto"/>
              </w:divBdr>
            </w:div>
            <w:div w:id="1651253059">
              <w:marLeft w:val="0"/>
              <w:marRight w:val="0"/>
              <w:marTop w:val="0"/>
              <w:marBottom w:val="0"/>
              <w:divBdr>
                <w:top w:val="none" w:sz="0" w:space="0" w:color="auto"/>
                <w:left w:val="none" w:sz="0" w:space="0" w:color="auto"/>
                <w:bottom w:val="none" w:sz="0" w:space="0" w:color="auto"/>
                <w:right w:val="none" w:sz="0" w:space="0" w:color="auto"/>
              </w:divBdr>
            </w:div>
          </w:divsChild>
        </w:div>
        <w:div w:id="1855924546">
          <w:marLeft w:val="0"/>
          <w:marRight w:val="0"/>
          <w:marTop w:val="0"/>
          <w:marBottom w:val="0"/>
          <w:divBdr>
            <w:top w:val="none" w:sz="0" w:space="0" w:color="auto"/>
            <w:left w:val="none" w:sz="0" w:space="0" w:color="auto"/>
            <w:bottom w:val="none" w:sz="0" w:space="0" w:color="auto"/>
            <w:right w:val="none" w:sz="0" w:space="0" w:color="auto"/>
          </w:divBdr>
          <w:divsChild>
            <w:div w:id="1599294686">
              <w:marLeft w:val="0"/>
              <w:marRight w:val="0"/>
              <w:marTop w:val="0"/>
              <w:marBottom w:val="0"/>
              <w:divBdr>
                <w:top w:val="none" w:sz="0" w:space="0" w:color="auto"/>
                <w:left w:val="none" w:sz="0" w:space="0" w:color="auto"/>
                <w:bottom w:val="none" w:sz="0" w:space="0" w:color="auto"/>
                <w:right w:val="none" w:sz="0" w:space="0" w:color="auto"/>
              </w:divBdr>
            </w:div>
          </w:divsChild>
        </w:div>
        <w:div w:id="1861747329">
          <w:marLeft w:val="0"/>
          <w:marRight w:val="0"/>
          <w:marTop w:val="0"/>
          <w:marBottom w:val="0"/>
          <w:divBdr>
            <w:top w:val="none" w:sz="0" w:space="0" w:color="auto"/>
            <w:left w:val="none" w:sz="0" w:space="0" w:color="auto"/>
            <w:bottom w:val="none" w:sz="0" w:space="0" w:color="auto"/>
            <w:right w:val="none" w:sz="0" w:space="0" w:color="auto"/>
          </w:divBdr>
          <w:divsChild>
            <w:div w:id="108623565">
              <w:marLeft w:val="0"/>
              <w:marRight w:val="0"/>
              <w:marTop w:val="0"/>
              <w:marBottom w:val="0"/>
              <w:divBdr>
                <w:top w:val="none" w:sz="0" w:space="0" w:color="auto"/>
                <w:left w:val="none" w:sz="0" w:space="0" w:color="auto"/>
                <w:bottom w:val="none" w:sz="0" w:space="0" w:color="auto"/>
                <w:right w:val="none" w:sz="0" w:space="0" w:color="auto"/>
              </w:divBdr>
            </w:div>
            <w:div w:id="1018502412">
              <w:marLeft w:val="0"/>
              <w:marRight w:val="0"/>
              <w:marTop w:val="0"/>
              <w:marBottom w:val="0"/>
              <w:divBdr>
                <w:top w:val="none" w:sz="0" w:space="0" w:color="auto"/>
                <w:left w:val="none" w:sz="0" w:space="0" w:color="auto"/>
                <w:bottom w:val="none" w:sz="0" w:space="0" w:color="auto"/>
                <w:right w:val="none" w:sz="0" w:space="0" w:color="auto"/>
              </w:divBdr>
            </w:div>
          </w:divsChild>
        </w:div>
        <w:div w:id="1889338992">
          <w:marLeft w:val="0"/>
          <w:marRight w:val="0"/>
          <w:marTop w:val="0"/>
          <w:marBottom w:val="0"/>
          <w:divBdr>
            <w:top w:val="none" w:sz="0" w:space="0" w:color="auto"/>
            <w:left w:val="none" w:sz="0" w:space="0" w:color="auto"/>
            <w:bottom w:val="none" w:sz="0" w:space="0" w:color="auto"/>
            <w:right w:val="none" w:sz="0" w:space="0" w:color="auto"/>
          </w:divBdr>
          <w:divsChild>
            <w:div w:id="838889232">
              <w:marLeft w:val="0"/>
              <w:marRight w:val="0"/>
              <w:marTop w:val="0"/>
              <w:marBottom w:val="0"/>
              <w:divBdr>
                <w:top w:val="none" w:sz="0" w:space="0" w:color="auto"/>
                <w:left w:val="none" w:sz="0" w:space="0" w:color="auto"/>
                <w:bottom w:val="none" w:sz="0" w:space="0" w:color="auto"/>
                <w:right w:val="none" w:sz="0" w:space="0" w:color="auto"/>
              </w:divBdr>
            </w:div>
          </w:divsChild>
        </w:div>
        <w:div w:id="1898081498">
          <w:marLeft w:val="0"/>
          <w:marRight w:val="0"/>
          <w:marTop w:val="0"/>
          <w:marBottom w:val="0"/>
          <w:divBdr>
            <w:top w:val="none" w:sz="0" w:space="0" w:color="auto"/>
            <w:left w:val="none" w:sz="0" w:space="0" w:color="auto"/>
            <w:bottom w:val="none" w:sz="0" w:space="0" w:color="auto"/>
            <w:right w:val="none" w:sz="0" w:space="0" w:color="auto"/>
          </w:divBdr>
          <w:divsChild>
            <w:div w:id="394742288">
              <w:marLeft w:val="0"/>
              <w:marRight w:val="0"/>
              <w:marTop w:val="0"/>
              <w:marBottom w:val="0"/>
              <w:divBdr>
                <w:top w:val="none" w:sz="0" w:space="0" w:color="auto"/>
                <w:left w:val="none" w:sz="0" w:space="0" w:color="auto"/>
                <w:bottom w:val="none" w:sz="0" w:space="0" w:color="auto"/>
                <w:right w:val="none" w:sz="0" w:space="0" w:color="auto"/>
              </w:divBdr>
            </w:div>
          </w:divsChild>
        </w:div>
        <w:div w:id="1925333974">
          <w:marLeft w:val="0"/>
          <w:marRight w:val="0"/>
          <w:marTop w:val="0"/>
          <w:marBottom w:val="0"/>
          <w:divBdr>
            <w:top w:val="none" w:sz="0" w:space="0" w:color="auto"/>
            <w:left w:val="none" w:sz="0" w:space="0" w:color="auto"/>
            <w:bottom w:val="none" w:sz="0" w:space="0" w:color="auto"/>
            <w:right w:val="none" w:sz="0" w:space="0" w:color="auto"/>
          </w:divBdr>
          <w:divsChild>
            <w:div w:id="481192724">
              <w:marLeft w:val="0"/>
              <w:marRight w:val="0"/>
              <w:marTop w:val="0"/>
              <w:marBottom w:val="0"/>
              <w:divBdr>
                <w:top w:val="none" w:sz="0" w:space="0" w:color="auto"/>
                <w:left w:val="none" w:sz="0" w:space="0" w:color="auto"/>
                <w:bottom w:val="none" w:sz="0" w:space="0" w:color="auto"/>
                <w:right w:val="none" w:sz="0" w:space="0" w:color="auto"/>
              </w:divBdr>
            </w:div>
            <w:div w:id="2091810654">
              <w:marLeft w:val="0"/>
              <w:marRight w:val="0"/>
              <w:marTop w:val="0"/>
              <w:marBottom w:val="0"/>
              <w:divBdr>
                <w:top w:val="none" w:sz="0" w:space="0" w:color="auto"/>
                <w:left w:val="none" w:sz="0" w:space="0" w:color="auto"/>
                <w:bottom w:val="none" w:sz="0" w:space="0" w:color="auto"/>
                <w:right w:val="none" w:sz="0" w:space="0" w:color="auto"/>
              </w:divBdr>
            </w:div>
          </w:divsChild>
        </w:div>
        <w:div w:id="1928725878">
          <w:marLeft w:val="0"/>
          <w:marRight w:val="0"/>
          <w:marTop w:val="0"/>
          <w:marBottom w:val="0"/>
          <w:divBdr>
            <w:top w:val="none" w:sz="0" w:space="0" w:color="auto"/>
            <w:left w:val="none" w:sz="0" w:space="0" w:color="auto"/>
            <w:bottom w:val="none" w:sz="0" w:space="0" w:color="auto"/>
            <w:right w:val="none" w:sz="0" w:space="0" w:color="auto"/>
          </w:divBdr>
          <w:divsChild>
            <w:div w:id="129523189">
              <w:marLeft w:val="0"/>
              <w:marRight w:val="0"/>
              <w:marTop w:val="0"/>
              <w:marBottom w:val="0"/>
              <w:divBdr>
                <w:top w:val="none" w:sz="0" w:space="0" w:color="auto"/>
                <w:left w:val="none" w:sz="0" w:space="0" w:color="auto"/>
                <w:bottom w:val="none" w:sz="0" w:space="0" w:color="auto"/>
                <w:right w:val="none" w:sz="0" w:space="0" w:color="auto"/>
              </w:divBdr>
            </w:div>
            <w:div w:id="471294605">
              <w:marLeft w:val="0"/>
              <w:marRight w:val="0"/>
              <w:marTop w:val="0"/>
              <w:marBottom w:val="0"/>
              <w:divBdr>
                <w:top w:val="none" w:sz="0" w:space="0" w:color="auto"/>
                <w:left w:val="none" w:sz="0" w:space="0" w:color="auto"/>
                <w:bottom w:val="none" w:sz="0" w:space="0" w:color="auto"/>
                <w:right w:val="none" w:sz="0" w:space="0" w:color="auto"/>
              </w:divBdr>
            </w:div>
          </w:divsChild>
        </w:div>
        <w:div w:id="1937250521">
          <w:marLeft w:val="0"/>
          <w:marRight w:val="0"/>
          <w:marTop w:val="0"/>
          <w:marBottom w:val="0"/>
          <w:divBdr>
            <w:top w:val="none" w:sz="0" w:space="0" w:color="auto"/>
            <w:left w:val="none" w:sz="0" w:space="0" w:color="auto"/>
            <w:bottom w:val="none" w:sz="0" w:space="0" w:color="auto"/>
            <w:right w:val="none" w:sz="0" w:space="0" w:color="auto"/>
          </w:divBdr>
          <w:divsChild>
            <w:div w:id="2090036795">
              <w:marLeft w:val="0"/>
              <w:marRight w:val="0"/>
              <w:marTop w:val="0"/>
              <w:marBottom w:val="0"/>
              <w:divBdr>
                <w:top w:val="none" w:sz="0" w:space="0" w:color="auto"/>
                <w:left w:val="none" w:sz="0" w:space="0" w:color="auto"/>
                <w:bottom w:val="none" w:sz="0" w:space="0" w:color="auto"/>
                <w:right w:val="none" w:sz="0" w:space="0" w:color="auto"/>
              </w:divBdr>
            </w:div>
          </w:divsChild>
        </w:div>
        <w:div w:id="1944416197">
          <w:marLeft w:val="0"/>
          <w:marRight w:val="0"/>
          <w:marTop w:val="0"/>
          <w:marBottom w:val="0"/>
          <w:divBdr>
            <w:top w:val="none" w:sz="0" w:space="0" w:color="auto"/>
            <w:left w:val="none" w:sz="0" w:space="0" w:color="auto"/>
            <w:bottom w:val="none" w:sz="0" w:space="0" w:color="auto"/>
            <w:right w:val="none" w:sz="0" w:space="0" w:color="auto"/>
          </w:divBdr>
          <w:divsChild>
            <w:div w:id="335038565">
              <w:marLeft w:val="0"/>
              <w:marRight w:val="0"/>
              <w:marTop w:val="0"/>
              <w:marBottom w:val="0"/>
              <w:divBdr>
                <w:top w:val="none" w:sz="0" w:space="0" w:color="auto"/>
                <w:left w:val="none" w:sz="0" w:space="0" w:color="auto"/>
                <w:bottom w:val="none" w:sz="0" w:space="0" w:color="auto"/>
                <w:right w:val="none" w:sz="0" w:space="0" w:color="auto"/>
              </w:divBdr>
            </w:div>
            <w:div w:id="1779136107">
              <w:marLeft w:val="0"/>
              <w:marRight w:val="0"/>
              <w:marTop w:val="0"/>
              <w:marBottom w:val="0"/>
              <w:divBdr>
                <w:top w:val="none" w:sz="0" w:space="0" w:color="auto"/>
                <w:left w:val="none" w:sz="0" w:space="0" w:color="auto"/>
                <w:bottom w:val="none" w:sz="0" w:space="0" w:color="auto"/>
                <w:right w:val="none" w:sz="0" w:space="0" w:color="auto"/>
              </w:divBdr>
            </w:div>
          </w:divsChild>
        </w:div>
        <w:div w:id="1948809398">
          <w:marLeft w:val="0"/>
          <w:marRight w:val="0"/>
          <w:marTop w:val="0"/>
          <w:marBottom w:val="0"/>
          <w:divBdr>
            <w:top w:val="none" w:sz="0" w:space="0" w:color="auto"/>
            <w:left w:val="none" w:sz="0" w:space="0" w:color="auto"/>
            <w:bottom w:val="none" w:sz="0" w:space="0" w:color="auto"/>
            <w:right w:val="none" w:sz="0" w:space="0" w:color="auto"/>
          </w:divBdr>
          <w:divsChild>
            <w:div w:id="1492284647">
              <w:marLeft w:val="0"/>
              <w:marRight w:val="0"/>
              <w:marTop w:val="0"/>
              <w:marBottom w:val="0"/>
              <w:divBdr>
                <w:top w:val="none" w:sz="0" w:space="0" w:color="auto"/>
                <w:left w:val="none" w:sz="0" w:space="0" w:color="auto"/>
                <w:bottom w:val="none" w:sz="0" w:space="0" w:color="auto"/>
                <w:right w:val="none" w:sz="0" w:space="0" w:color="auto"/>
              </w:divBdr>
            </w:div>
          </w:divsChild>
        </w:div>
        <w:div w:id="1966308986">
          <w:marLeft w:val="0"/>
          <w:marRight w:val="0"/>
          <w:marTop w:val="0"/>
          <w:marBottom w:val="0"/>
          <w:divBdr>
            <w:top w:val="none" w:sz="0" w:space="0" w:color="auto"/>
            <w:left w:val="none" w:sz="0" w:space="0" w:color="auto"/>
            <w:bottom w:val="none" w:sz="0" w:space="0" w:color="auto"/>
            <w:right w:val="none" w:sz="0" w:space="0" w:color="auto"/>
          </w:divBdr>
          <w:divsChild>
            <w:div w:id="1918855002">
              <w:marLeft w:val="0"/>
              <w:marRight w:val="0"/>
              <w:marTop w:val="0"/>
              <w:marBottom w:val="0"/>
              <w:divBdr>
                <w:top w:val="none" w:sz="0" w:space="0" w:color="auto"/>
                <w:left w:val="none" w:sz="0" w:space="0" w:color="auto"/>
                <w:bottom w:val="none" w:sz="0" w:space="0" w:color="auto"/>
                <w:right w:val="none" w:sz="0" w:space="0" w:color="auto"/>
              </w:divBdr>
            </w:div>
            <w:div w:id="2132432938">
              <w:marLeft w:val="0"/>
              <w:marRight w:val="0"/>
              <w:marTop w:val="0"/>
              <w:marBottom w:val="0"/>
              <w:divBdr>
                <w:top w:val="none" w:sz="0" w:space="0" w:color="auto"/>
                <w:left w:val="none" w:sz="0" w:space="0" w:color="auto"/>
                <w:bottom w:val="none" w:sz="0" w:space="0" w:color="auto"/>
                <w:right w:val="none" w:sz="0" w:space="0" w:color="auto"/>
              </w:divBdr>
            </w:div>
          </w:divsChild>
        </w:div>
        <w:div w:id="1992901437">
          <w:marLeft w:val="0"/>
          <w:marRight w:val="0"/>
          <w:marTop w:val="0"/>
          <w:marBottom w:val="0"/>
          <w:divBdr>
            <w:top w:val="none" w:sz="0" w:space="0" w:color="auto"/>
            <w:left w:val="none" w:sz="0" w:space="0" w:color="auto"/>
            <w:bottom w:val="none" w:sz="0" w:space="0" w:color="auto"/>
            <w:right w:val="none" w:sz="0" w:space="0" w:color="auto"/>
          </w:divBdr>
          <w:divsChild>
            <w:div w:id="1212115237">
              <w:marLeft w:val="0"/>
              <w:marRight w:val="0"/>
              <w:marTop w:val="0"/>
              <w:marBottom w:val="0"/>
              <w:divBdr>
                <w:top w:val="none" w:sz="0" w:space="0" w:color="auto"/>
                <w:left w:val="none" w:sz="0" w:space="0" w:color="auto"/>
                <w:bottom w:val="none" w:sz="0" w:space="0" w:color="auto"/>
                <w:right w:val="none" w:sz="0" w:space="0" w:color="auto"/>
              </w:divBdr>
            </w:div>
            <w:div w:id="1785953485">
              <w:marLeft w:val="0"/>
              <w:marRight w:val="0"/>
              <w:marTop w:val="0"/>
              <w:marBottom w:val="0"/>
              <w:divBdr>
                <w:top w:val="none" w:sz="0" w:space="0" w:color="auto"/>
                <w:left w:val="none" w:sz="0" w:space="0" w:color="auto"/>
                <w:bottom w:val="none" w:sz="0" w:space="0" w:color="auto"/>
                <w:right w:val="none" w:sz="0" w:space="0" w:color="auto"/>
              </w:divBdr>
            </w:div>
          </w:divsChild>
        </w:div>
        <w:div w:id="2004120056">
          <w:marLeft w:val="0"/>
          <w:marRight w:val="0"/>
          <w:marTop w:val="0"/>
          <w:marBottom w:val="0"/>
          <w:divBdr>
            <w:top w:val="none" w:sz="0" w:space="0" w:color="auto"/>
            <w:left w:val="none" w:sz="0" w:space="0" w:color="auto"/>
            <w:bottom w:val="none" w:sz="0" w:space="0" w:color="auto"/>
            <w:right w:val="none" w:sz="0" w:space="0" w:color="auto"/>
          </w:divBdr>
          <w:divsChild>
            <w:div w:id="1543513871">
              <w:marLeft w:val="0"/>
              <w:marRight w:val="0"/>
              <w:marTop w:val="0"/>
              <w:marBottom w:val="0"/>
              <w:divBdr>
                <w:top w:val="none" w:sz="0" w:space="0" w:color="auto"/>
                <w:left w:val="none" w:sz="0" w:space="0" w:color="auto"/>
                <w:bottom w:val="none" w:sz="0" w:space="0" w:color="auto"/>
                <w:right w:val="none" w:sz="0" w:space="0" w:color="auto"/>
              </w:divBdr>
            </w:div>
            <w:div w:id="1816995502">
              <w:marLeft w:val="0"/>
              <w:marRight w:val="0"/>
              <w:marTop w:val="0"/>
              <w:marBottom w:val="0"/>
              <w:divBdr>
                <w:top w:val="none" w:sz="0" w:space="0" w:color="auto"/>
                <w:left w:val="none" w:sz="0" w:space="0" w:color="auto"/>
                <w:bottom w:val="none" w:sz="0" w:space="0" w:color="auto"/>
                <w:right w:val="none" w:sz="0" w:space="0" w:color="auto"/>
              </w:divBdr>
            </w:div>
          </w:divsChild>
        </w:div>
        <w:div w:id="2033804018">
          <w:marLeft w:val="0"/>
          <w:marRight w:val="0"/>
          <w:marTop w:val="0"/>
          <w:marBottom w:val="0"/>
          <w:divBdr>
            <w:top w:val="none" w:sz="0" w:space="0" w:color="auto"/>
            <w:left w:val="none" w:sz="0" w:space="0" w:color="auto"/>
            <w:bottom w:val="none" w:sz="0" w:space="0" w:color="auto"/>
            <w:right w:val="none" w:sz="0" w:space="0" w:color="auto"/>
          </w:divBdr>
          <w:divsChild>
            <w:div w:id="505291912">
              <w:marLeft w:val="0"/>
              <w:marRight w:val="0"/>
              <w:marTop w:val="0"/>
              <w:marBottom w:val="0"/>
              <w:divBdr>
                <w:top w:val="none" w:sz="0" w:space="0" w:color="auto"/>
                <w:left w:val="none" w:sz="0" w:space="0" w:color="auto"/>
                <w:bottom w:val="none" w:sz="0" w:space="0" w:color="auto"/>
                <w:right w:val="none" w:sz="0" w:space="0" w:color="auto"/>
              </w:divBdr>
            </w:div>
          </w:divsChild>
        </w:div>
        <w:div w:id="2069568184">
          <w:marLeft w:val="0"/>
          <w:marRight w:val="0"/>
          <w:marTop w:val="0"/>
          <w:marBottom w:val="0"/>
          <w:divBdr>
            <w:top w:val="none" w:sz="0" w:space="0" w:color="auto"/>
            <w:left w:val="none" w:sz="0" w:space="0" w:color="auto"/>
            <w:bottom w:val="none" w:sz="0" w:space="0" w:color="auto"/>
            <w:right w:val="none" w:sz="0" w:space="0" w:color="auto"/>
          </w:divBdr>
          <w:divsChild>
            <w:div w:id="975766965">
              <w:marLeft w:val="0"/>
              <w:marRight w:val="0"/>
              <w:marTop w:val="0"/>
              <w:marBottom w:val="0"/>
              <w:divBdr>
                <w:top w:val="none" w:sz="0" w:space="0" w:color="auto"/>
                <w:left w:val="none" w:sz="0" w:space="0" w:color="auto"/>
                <w:bottom w:val="none" w:sz="0" w:space="0" w:color="auto"/>
                <w:right w:val="none" w:sz="0" w:space="0" w:color="auto"/>
              </w:divBdr>
            </w:div>
            <w:div w:id="1105005200">
              <w:marLeft w:val="0"/>
              <w:marRight w:val="0"/>
              <w:marTop w:val="0"/>
              <w:marBottom w:val="0"/>
              <w:divBdr>
                <w:top w:val="none" w:sz="0" w:space="0" w:color="auto"/>
                <w:left w:val="none" w:sz="0" w:space="0" w:color="auto"/>
                <w:bottom w:val="none" w:sz="0" w:space="0" w:color="auto"/>
                <w:right w:val="none" w:sz="0" w:space="0" w:color="auto"/>
              </w:divBdr>
            </w:div>
          </w:divsChild>
        </w:div>
        <w:div w:id="2114862380">
          <w:marLeft w:val="0"/>
          <w:marRight w:val="0"/>
          <w:marTop w:val="0"/>
          <w:marBottom w:val="0"/>
          <w:divBdr>
            <w:top w:val="none" w:sz="0" w:space="0" w:color="auto"/>
            <w:left w:val="none" w:sz="0" w:space="0" w:color="auto"/>
            <w:bottom w:val="none" w:sz="0" w:space="0" w:color="auto"/>
            <w:right w:val="none" w:sz="0" w:space="0" w:color="auto"/>
          </w:divBdr>
          <w:divsChild>
            <w:div w:id="1302685403">
              <w:marLeft w:val="0"/>
              <w:marRight w:val="0"/>
              <w:marTop w:val="0"/>
              <w:marBottom w:val="0"/>
              <w:divBdr>
                <w:top w:val="none" w:sz="0" w:space="0" w:color="auto"/>
                <w:left w:val="none" w:sz="0" w:space="0" w:color="auto"/>
                <w:bottom w:val="none" w:sz="0" w:space="0" w:color="auto"/>
                <w:right w:val="none" w:sz="0" w:space="0" w:color="auto"/>
              </w:divBdr>
            </w:div>
          </w:divsChild>
        </w:div>
        <w:div w:id="2146389558">
          <w:marLeft w:val="0"/>
          <w:marRight w:val="0"/>
          <w:marTop w:val="0"/>
          <w:marBottom w:val="0"/>
          <w:divBdr>
            <w:top w:val="none" w:sz="0" w:space="0" w:color="auto"/>
            <w:left w:val="none" w:sz="0" w:space="0" w:color="auto"/>
            <w:bottom w:val="none" w:sz="0" w:space="0" w:color="auto"/>
            <w:right w:val="none" w:sz="0" w:space="0" w:color="auto"/>
          </w:divBdr>
          <w:divsChild>
            <w:div w:id="9771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2801">
      <w:bodyDiv w:val="1"/>
      <w:marLeft w:val="0"/>
      <w:marRight w:val="0"/>
      <w:marTop w:val="0"/>
      <w:marBottom w:val="0"/>
      <w:divBdr>
        <w:top w:val="none" w:sz="0" w:space="0" w:color="auto"/>
        <w:left w:val="none" w:sz="0" w:space="0" w:color="auto"/>
        <w:bottom w:val="none" w:sz="0" w:space="0" w:color="auto"/>
        <w:right w:val="none" w:sz="0" w:space="0" w:color="auto"/>
      </w:divBdr>
      <w:divsChild>
        <w:div w:id="1295063186">
          <w:marLeft w:val="0"/>
          <w:marRight w:val="0"/>
          <w:marTop w:val="0"/>
          <w:marBottom w:val="0"/>
          <w:divBdr>
            <w:top w:val="none" w:sz="0" w:space="0" w:color="auto"/>
            <w:left w:val="none" w:sz="0" w:space="0" w:color="auto"/>
            <w:bottom w:val="none" w:sz="0" w:space="0" w:color="auto"/>
            <w:right w:val="none" w:sz="0" w:space="0" w:color="auto"/>
          </w:divBdr>
        </w:div>
        <w:div w:id="1326007793">
          <w:marLeft w:val="0"/>
          <w:marRight w:val="0"/>
          <w:marTop w:val="0"/>
          <w:marBottom w:val="0"/>
          <w:divBdr>
            <w:top w:val="none" w:sz="0" w:space="0" w:color="auto"/>
            <w:left w:val="none" w:sz="0" w:space="0" w:color="auto"/>
            <w:bottom w:val="none" w:sz="0" w:space="0" w:color="auto"/>
            <w:right w:val="none" w:sz="0" w:space="0" w:color="auto"/>
          </w:divBdr>
        </w:div>
        <w:div w:id="1532112110">
          <w:marLeft w:val="0"/>
          <w:marRight w:val="0"/>
          <w:marTop w:val="0"/>
          <w:marBottom w:val="0"/>
          <w:divBdr>
            <w:top w:val="none" w:sz="0" w:space="0" w:color="auto"/>
            <w:left w:val="none" w:sz="0" w:space="0" w:color="auto"/>
            <w:bottom w:val="none" w:sz="0" w:space="0" w:color="auto"/>
            <w:right w:val="none" w:sz="0" w:space="0" w:color="auto"/>
          </w:divBdr>
        </w:div>
      </w:divsChild>
    </w:div>
    <w:div w:id="889194258">
      <w:bodyDiv w:val="1"/>
      <w:marLeft w:val="0"/>
      <w:marRight w:val="0"/>
      <w:marTop w:val="0"/>
      <w:marBottom w:val="0"/>
      <w:divBdr>
        <w:top w:val="none" w:sz="0" w:space="0" w:color="auto"/>
        <w:left w:val="none" w:sz="0" w:space="0" w:color="auto"/>
        <w:bottom w:val="none" w:sz="0" w:space="0" w:color="auto"/>
        <w:right w:val="none" w:sz="0" w:space="0" w:color="auto"/>
      </w:divBdr>
      <w:divsChild>
        <w:div w:id="177890979">
          <w:marLeft w:val="0"/>
          <w:marRight w:val="0"/>
          <w:marTop w:val="0"/>
          <w:marBottom w:val="0"/>
          <w:divBdr>
            <w:top w:val="none" w:sz="0" w:space="0" w:color="auto"/>
            <w:left w:val="none" w:sz="0" w:space="0" w:color="auto"/>
            <w:bottom w:val="none" w:sz="0" w:space="0" w:color="auto"/>
            <w:right w:val="none" w:sz="0" w:space="0" w:color="auto"/>
          </w:divBdr>
        </w:div>
        <w:div w:id="634725244">
          <w:marLeft w:val="0"/>
          <w:marRight w:val="0"/>
          <w:marTop w:val="0"/>
          <w:marBottom w:val="0"/>
          <w:divBdr>
            <w:top w:val="none" w:sz="0" w:space="0" w:color="auto"/>
            <w:left w:val="none" w:sz="0" w:space="0" w:color="auto"/>
            <w:bottom w:val="none" w:sz="0" w:space="0" w:color="auto"/>
            <w:right w:val="none" w:sz="0" w:space="0" w:color="auto"/>
          </w:divBdr>
        </w:div>
        <w:div w:id="1352874189">
          <w:marLeft w:val="0"/>
          <w:marRight w:val="0"/>
          <w:marTop w:val="0"/>
          <w:marBottom w:val="0"/>
          <w:divBdr>
            <w:top w:val="none" w:sz="0" w:space="0" w:color="auto"/>
            <w:left w:val="none" w:sz="0" w:space="0" w:color="auto"/>
            <w:bottom w:val="none" w:sz="0" w:space="0" w:color="auto"/>
            <w:right w:val="none" w:sz="0" w:space="0" w:color="auto"/>
          </w:divBdr>
        </w:div>
      </w:divsChild>
    </w:div>
    <w:div w:id="889920352">
      <w:bodyDiv w:val="1"/>
      <w:marLeft w:val="0"/>
      <w:marRight w:val="0"/>
      <w:marTop w:val="0"/>
      <w:marBottom w:val="0"/>
      <w:divBdr>
        <w:top w:val="none" w:sz="0" w:space="0" w:color="auto"/>
        <w:left w:val="none" w:sz="0" w:space="0" w:color="auto"/>
        <w:bottom w:val="none" w:sz="0" w:space="0" w:color="auto"/>
        <w:right w:val="none" w:sz="0" w:space="0" w:color="auto"/>
      </w:divBdr>
    </w:div>
    <w:div w:id="905607345">
      <w:bodyDiv w:val="1"/>
      <w:marLeft w:val="0"/>
      <w:marRight w:val="0"/>
      <w:marTop w:val="0"/>
      <w:marBottom w:val="0"/>
      <w:divBdr>
        <w:top w:val="none" w:sz="0" w:space="0" w:color="auto"/>
        <w:left w:val="none" w:sz="0" w:space="0" w:color="auto"/>
        <w:bottom w:val="none" w:sz="0" w:space="0" w:color="auto"/>
        <w:right w:val="none" w:sz="0" w:space="0" w:color="auto"/>
      </w:divBdr>
      <w:divsChild>
        <w:div w:id="704408690">
          <w:marLeft w:val="0"/>
          <w:marRight w:val="0"/>
          <w:marTop w:val="0"/>
          <w:marBottom w:val="0"/>
          <w:divBdr>
            <w:top w:val="none" w:sz="0" w:space="0" w:color="auto"/>
            <w:left w:val="none" w:sz="0" w:space="0" w:color="auto"/>
            <w:bottom w:val="none" w:sz="0" w:space="0" w:color="auto"/>
            <w:right w:val="none" w:sz="0" w:space="0" w:color="auto"/>
          </w:divBdr>
        </w:div>
        <w:div w:id="828593069">
          <w:marLeft w:val="0"/>
          <w:marRight w:val="0"/>
          <w:marTop w:val="0"/>
          <w:marBottom w:val="0"/>
          <w:divBdr>
            <w:top w:val="none" w:sz="0" w:space="0" w:color="auto"/>
            <w:left w:val="none" w:sz="0" w:space="0" w:color="auto"/>
            <w:bottom w:val="none" w:sz="0" w:space="0" w:color="auto"/>
            <w:right w:val="none" w:sz="0" w:space="0" w:color="auto"/>
          </w:divBdr>
        </w:div>
        <w:div w:id="1869369831">
          <w:marLeft w:val="0"/>
          <w:marRight w:val="0"/>
          <w:marTop w:val="0"/>
          <w:marBottom w:val="0"/>
          <w:divBdr>
            <w:top w:val="none" w:sz="0" w:space="0" w:color="auto"/>
            <w:left w:val="none" w:sz="0" w:space="0" w:color="auto"/>
            <w:bottom w:val="none" w:sz="0" w:space="0" w:color="auto"/>
            <w:right w:val="none" w:sz="0" w:space="0" w:color="auto"/>
          </w:divBdr>
        </w:div>
      </w:divsChild>
    </w:div>
    <w:div w:id="921646555">
      <w:bodyDiv w:val="1"/>
      <w:marLeft w:val="0"/>
      <w:marRight w:val="0"/>
      <w:marTop w:val="0"/>
      <w:marBottom w:val="0"/>
      <w:divBdr>
        <w:top w:val="none" w:sz="0" w:space="0" w:color="auto"/>
        <w:left w:val="none" w:sz="0" w:space="0" w:color="auto"/>
        <w:bottom w:val="none" w:sz="0" w:space="0" w:color="auto"/>
        <w:right w:val="none" w:sz="0" w:space="0" w:color="auto"/>
      </w:divBdr>
      <w:divsChild>
        <w:div w:id="290745660">
          <w:marLeft w:val="0"/>
          <w:marRight w:val="0"/>
          <w:marTop w:val="0"/>
          <w:marBottom w:val="0"/>
          <w:divBdr>
            <w:top w:val="none" w:sz="0" w:space="0" w:color="auto"/>
            <w:left w:val="none" w:sz="0" w:space="0" w:color="auto"/>
            <w:bottom w:val="none" w:sz="0" w:space="0" w:color="auto"/>
            <w:right w:val="none" w:sz="0" w:space="0" w:color="auto"/>
          </w:divBdr>
        </w:div>
        <w:div w:id="771365860">
          <w:marLeft w:val="0"/>
          <w:marRight w:val="0"/>
          <w:marTop w:val="0"/>
          <w:marBottom w:val="0"/>
          <w:divBdr>
            <w:top w:val="none" w:sz="0" w:space="0" w:color="auto"/>
            <w:left w:val="none" w:sz="0" w:space="0" w:color="auto"/>
            <w:bottom w:val="none" w:sz="0" w:space="0" w:color="auto"/>
            <w:right w:val="none" w:sz="0" w:space="0" w:color="auto"/>
          </w:divBdr>
        </w:div>
        <w:div w:id="842010333">
          <w:marLeft w:val="0"/>
          <w:marRight w:val="0"/>
          <w:marTop w:val="0"/>
          <w:marBottom w:val="0"/>
          <w:divBdr>
            <w:top w:val="none" w:sz="0" w:space="0" w:color="auto"/>
            <w:left w:val="none" w:sz="0" w:space="0" w:color="auto"/>
            <w:bottom w:val="none" w:sz="0" w:space="0" w:color="auto"/>
            <w:right w:val="none" w:sz="0" w:space="0" w:color="auto"/>
          </w:divBdr>
        </w:div>
      </w:divsChild>
    </w:div>
    <w:div w:id="937519482">
      <w:bodyDiv w:val="1"/>
      <w:marLeft w:val="0"/>
      <w:marRight w:val="0"/>
      <w:marTop w:val="0"/>
      <w:marBottom w:val="0"/>
      <w:divBdr>
        <w:top w:val="none" w:sz="0" w:space="0" w:color="auto"/>
        <w:left w:val="none" w:sz="0" w:space="0" w:color="auto"/>
        <w:bottom w:val="none" w:sz="0" w:space="0" w:color="auto"/>
        <w:right w:val="none" w:sz="0" w:space="0" w:color="auto"/>
      </w:divBdr>
      <w:divsChild>
        <w:div w:id="414521305">
          <w:marLeft w:val="0"/>
          <w:marRight w:val="0"/>
          <w:marTop w:val="0"/>
          <w:marBottom w:val="0"/>
          <w:divBdr>
            <w:top w:val="none" w:sz="0" w:space="0" w:color="auto"/>
            <w:left w:val="none" w:sz="0" w:space="0" w:color="auto"/>
            <w:bottom w:val="none" w:sz="0" w:space="0" w:color="auto"/>
            <w:right w:val="none" w:sz="0" w:space="0" w:color="auto"/>
          </w:divBdr>
          <w:divsChild>
            <w:div w:id="355036115">
              <w:marLeft w:val="0"/>
              <w:marRight w:val="0"/>
              <w:marTop w:val="0"/>
              <w:marBottom w:val="0"/>
              <w:divBdr>
                <w:top w:val="none" w:sz="0" w:space="0" w:color="auto"/>
                <w:left w:val="none" w:sz="0" w:space="0" w:color="auto"/>
                <w:bottom w:val="none" w:sz="0" w:space="0" w:color="auto"/>
                <w:right w:val="none" w:sz="0" w:space="0" w:color="auto"/>
              </w:divBdr>
            </w:div>
            <w:div w:id="1042053990">
              <w:marLeft w:val="0"/>
              <w:marRight w:val="0"/>
              <w:marTop w:val="0"/>
              <w:marBottom w:val="0"/>
              <w:divBdr>
                <w:top w:val="none" w:sz="0" w:space="0" w:color="auto"/>
                <w:left w:val="none" w:sz="0" w:space="0" w:color="auto"/>
                <w:bottom w:val="none" w:sz="0" w:space="0" w:color="auto"/>
                <w:right w:val="none" w:sz="0" w:space="0" w:color="auto"/>
              </w:divBdr>
            </w:div>
          </w:divsChild>
        </w:div>
        <w:div w:id="591744830">
          <w:marLeft w:val="0"/>
          <w:marRight w:val="0"/>
          <w:marTop w:val="0"/>
          <w:marBottom w:val="0"/>
          <w:divBdr>
            <w:top w:val="none" w:sz="0" w:space="0" w:color="auto"/>
            <w:left w:val="none" w:sz="0" w:space="0" w:color="auto"/>
            <w:bottom w:val="none" w:sz="0" w:space="0" w:color="auto"/>
            <w:right w:val="none" w:sz="0" w:space="0" w:color="auto"/>
          </w:divBdr>
          <w:divsChild>
            <w:div w:id="891426068">
              <w:marLeft w:val="0"/>
              <w:marRight w:val="0"/>
              <w:marTop w:val="0"/>
              <w:marBottom w:val="0"/>
              <w:divBdr>
                <w:top w:val="none" w:sz="0" w:space="0" w:color="auto"/>
                <w:left w:val="none" w:sz="0" w:space="0" w:color="auto"/>
                <w:bottom w:val="none" w:sz="0" w:space="0" w:color="auto"/>
                <w:right w:val="none" w:sz="0" w:space="0" w:color="auto"/>
              </w:divBdr>
            </w:div>
          </w:divsChild>
        </w:div>
        <w:div w:id="667756007">
          <w:marLeft w:val="0"/>
          <w:marRight w:val="0"/>
          <w:marTop w:val="0"/>
          <w:marBottom w:val="0"/>
          <w:divBdr>
            <w:top w:val="none" w:sz="0" w:space="0" w:color="auto"/>
            <w:left w:val="none" w:sz="0" w:space="0" w:color="auto"/>
            <w:bottom w:val="none" w:sz="0" w:space="0" w:color="auto"/>
            <w:right w:val="none" w:sz="0" w:space="0" w:color="auto"/>
          </w:divBdr>
          <w:divsChild>
            <w:div w:id="1060598461">
              <w:marLeft w:val="0"/>
              <w:marRight w:val="0"/>
              <w:marTop w:val="0"/>
              <w:marBottom w:val="0"/>
              <w:divBdr>
                <w:top w:val="none" w:sz="0" w:space="0" w:color="auto"/>
                <w:left w:val="none" w:sz="0" w:space="0" w:color="auto"/>
                <w:bottom w:val="none" w:sz="0" w:space="0" w:color="auto"/>
                <w:right w:val="none" w:sz="0" w:space="0" w:color="auto"/>
              </w:divBdr>
            </w:div>
            <w:div w:id="1498958390">
              <w:marLeft w:val="0"/>
              <w:marRight w:val="0"/>
              <w:marTop w:val="0"/>
              <w:marBottom w:val="0"/>
              <w:divBdr>
                <w:top w:val="none" w:sz="0" w:space="0" w:color="auto"/>
                <w:left w:val="none" w:sz="0" w:space="0" w:color="auto"/>
                <w:bottom w:val="none" w:sz="0" w:space="0" w:color="auto"/>
                <w:right w:val="none" w:sz="0" w:space="0" w:color="auto"/>
              </w:divBdr>
            </w:div>
          </w:divsChild>
        </w:div>
        <w:div w:id="676882541">
          <w:marLeft w:val="0"/>
          <w:marRight w:val="0"/>
          <w:marTop w:val="0"/>
          <w:marBottom w:val="0"/>
          <w:divBdr>
            <w:top w:val="none" w:sz="0" w:space="0" w:color="auto"/>
            <w:left w:val="none" w:sz="0" w:space="0" w:color="auto"/>
            <w:bottom w:val="none" w:sz="0" w:space="0" w:color="auto"/>
            <w:right w:val="none" w:sz="0" w:space="0" w:color="auto"/>
          </w:divBdr>
          <w:divsChild>
            <w:div w:id="698822333">
              <w:marLeft w:val="0"/>
              <w:marRight w:val="0"/>
              <w:marTop w:val="0"/>
              <w:marBottom w:val="0"/>
              <w:divBdr>
                <w:top w:val="none" w:sz="0" w:space="0" w:color="auto"/>
                <w:left w:val="none" w:sz="0" w:space="0" w:color="auto"/>
                <w:bottom w:val="none" w:sz="0" w:space="0" w:color="auto"/>
                <w:right w:val="none" w:sz="0" w:space="0" w:color="auto"/>
              </w:divBdr>
            </w:div>
            <w:div w:id="728694928">
              <w:marLeft w:val="0"/>
              <w:marRight w:val="0"/>
              <w:marTop w:val="0"/>
              <w:marBottom w:val="0"/>
              <w:divBdr>
                <w:top w:val="none" w:sz="0" w:space="0" w:color="auto"/>
                <w:left w:val="none" w:sz="0" w:space="0" w:color="auto"/>
                <w:bottom w:val="none" w:sz="0" w:space="0" w:color="auto"/>
                <w:right w:val="none" w:sz="0" w:space="0" w:color="auto"/>
              </w:divBdr>
            </w:div>
          </w:divsChild>
        </w:div>
        <w:div w:id="687292335">
          <w:marLeft w:val="0"/>
          <w:marRight w:val="0"/>
          <w:marTop w:val="0"/>
          <w:marBottom w:val="0"/>
          <w:divBdr>
            <w:top w:val="none" w:sz="0" w:space="0" w:color="auto"/>
            <w:left w:val="none" w:sz="0" w:space="0" w:color="auto"/>
            <w:bottom w:val="none" w:sz="0" w:space="0" w:color="auto"/>
            <w:right w:val="none" w:sz="0" w:space="0" w:color="auto"/>
          </w:divBdr>
          <w:divsChild>
            <w:div w:id="487404755">
              <w:marLeft w:val="0"/>
              <w:marRight w:val="0"/>
              <w:marTop w:val="0"/>
              <w:marBottom w:val="0"/>
              <w:divBdr>
                <w:top w:val="none" w:sz="0" w:space="0" w:color="auto"/>
                <w:left w:val="none" w:sz="0" w:space="0" w:color="auto"/>
                <w:bottom w:val="none" w:sz="0" w:space="0" w:color="auto"/>
                <w:right w:val="none" w:sz="0" w:space="0" w:color="auto"/>
              </w:divBdr>
            </w:div>
          </w:divsChild>
        </w:div>
        <w:div w:id="1349870236">
          <w:marLeft w:val="0"/>
          <w:marRight w:val="0"/>
          <w:marTop w:val="0"/>
          <w:marBottom w:val="0"/>
          <w:divBdr>
            <w:top w:val="none" w:sz="0" w:space="0" w:color="auto"/>
            <w:left w:val="none" w:sz="0" w:space="0" w:color="auto"/>
            <w:bottom w:val="none" w:sz="0" w:space="0" w:color="auto"/>
            <w:right w:val="none" w:sz="0" w:space="0" w:color="auto"/>
          </w:divBdr>
          <w:divsChild>
            <w:div w:id="303432399">
              <w:marLeft w:val="0"/>
              <w:marRight w:val="0"/>
              <w:marTop w:val="0"/>
              <w:marBottom w:val="0"/>
              <w:divBdr>
                <w:top w:val="none" w:sz="0" w:space="0" w:color="auto"/>
                <w:left w:val="none" w:sz="0" w:space="0" w:color="auto"/>
                <w:bottom w:val="none" w:sz="0" w:space="0" w:color="auto"/>
                <w:right w:val="none" w:sz="0" w:space="0" w:color="auto"/>
              </w:divBdr>
            </w:div>
            <w:div w:id="405107320">
              <w:marLeft w:val="0"/>
              <w:marRight w:val="0"/>
              <w:marTop w:val="0"/>
              <w:marBottom w:val="0"/>
              <w:divBdr>
                <w:top w:val="none" w:sz="0" w:space="0" w:color="auto"/>
                <w:left w:val="none" w:sz="0" w:space="0" w:color="auto"/>
                <w:bottom w:val="none" w:sz="0" w:space="0" w:color="auto"/>
                <w:right w:val="none" w:sz="0" w:space="0" w:color="auto"/>
              </w:divBdr>
            </w:div>
          </w:divsChild>
        </w:div>
        <w:div w:id="1375546398">
          <w:marLeft w:val="0"/>
          <w:marRight w:val="0"/>
          <w:marTop w:val="0"/>
          <w:marBottom w:val="0"/>
          <w:divBdr>
            <w:top w:val="none" w:sz="0" w:space="0" w:color="auto"/>
            <w:left w:val="none" w:sz="0" w:space="0" w:color="auto"/>
            <w:bottom w:val="none" w:sz="0" w:space="0" w:color="auto"/>
            <w:right w:val="none" w:sz="0" w:space="0" w:color="auto"/>
          </w:divBdr>
          <w:divsChild>
            <w:div w:id="126633234">
              <w:marLeft w:val="0"/>
              <w:marRight w:val="0"/>
              <w:marTop w:val="0"/>
              <w:marBottom w:val="0"/>
              <w:divBdr>
                <w:top w:val="none" w:sz="0" w:space="0" w:color="auto"/>
                <w:left w:val="none" w:sz="0" w:space="0" w:color="auto"/>
                <w:bottom w:val="none" w:sz="0" w:space="0" w:color="auto"/>
                <w:right w:val="none" w:sz="0" w:space="0" w:color="auto"/>
              </w:divBdr>
            </w:div>
            <w:div w:id="2122844377">
              <w:marLeft w:val="0"/>
              <w:marRight w:val="0"/>
              <w:marTop w:val="0"/>
              <w:marBottom w:val="0"/>
              <w:divBdr>
                <w:top w:val="none" w:sz="0" w:space="0" w:color="auto"/>
                <w:left w:val="none" w:sz="0" w:space="0" w:color="auto"/>
                <w:bottom w:val="none" w:sz="0" w:space="0" w:color="auto"/>
                <w:right w:val="none" w:sz="0" w:space="0" w:color="auto"/>
              </w:divBdr>
            </w:div>
          </w:divsChild>
        </w:div>
        <w:div w:id="1651666533">
          <w:marLeft w:val="0"/>
          <w:marRight w:val="0"/>
          <w:marTop w:val="0"/>
          <w:marBottom w:val="0"/>
          <w:divBdr>
            <w:top w:val="none" w:sz="0" w:space="0" w:color="auto"/>
            <w:left w:val="none" w:sz="0" w:space="0" w:color="auto"/>
            <w:bottom w:val="none" w:sz="0" w:space="0" w:color="auto"/>
            <w:right w:val="none" w:sz="0" w:space="0" w:color="auto"/>
          </w:divBdr>
          <w:divsChild>
            <w:div w:id="1039432115">
              <w:marLeft w:val="0"/>
              <w:marRight w:val="0"/>
              <w:marTop w:val="0"/>
              <w:marBottom w:val="0"/>
              <w:divBdr>
                <w:top w:val="none" w:sz="0" w:space="0" w:color="auto"/>
                <w:left w:val="none" w:sz="0" w:space="0" w:color="auto"/>
                <w:bottom w:val="none" w:sz="0" w:space="0" w:color="auto"/>
                <w:right w:val="none" w:sz="0" w:space="0" w:color="auto"/>
              </w:divBdr>
            </w:div>
          </w:divsChild>
        </w:div>
        <w:div w:id="1659000505">
          <w:marLeft w:val="0"/>
          <w:marRight w:val="0"/>
          <w:marTop w:val="0"/>
          <w:marBottom w:val="0"/>
          <w:divBdr>
            <w:top w:val="none" w:sz="0" w:space="0" w:color="auto"/>
            <w:left w:val="none" w:sz="0" w:space="0" w:color="auto"/>
            <w:bottom w:val="none" w:sz="0" w:space="0" w:color="auto"/>
            <w:right w:val="none" w:sz="0" w:space="0" w:color="auto"/>
          </w:divBdr>
          <w:divsChild>
            <w:div w:id="139076186">
              <w:marLeft w:val="0"/>
              <w:marRight w:val="0"/>
              <w:marTop w:val="0"/>
              <w:marBottom w:val="0"/>
              <w:divBdr>
                <w:top w:val="none" w:sz="0" w:space="0" w:color="auto"/>
                <w:left w:val="none" w:sz="0" w:space="0" w:color="auto"/>
                <w:bottom w:val="none" w:sz="0" w:space="0" w:color="auto"/>
                <w:right w:val="none" w:sz="0" w:space="0" w:color="auto"/>
              </w:divBdr>
            </w:div>
          </w:divsChild>
        </w:div>
        <w:div w:id="1748110447">
          <w:marLeft w:val="0"/>
          <w:marRight w:val="0"/>
          <w:marTop w:val="0"/>
          <w:marBottom w:val="0"/>
          <w:divBdr>
            <w:top w:val="none" w:sz="0" w:space="0" w:color="auto"/>
            <w:left w:val="none" w:sz="0" w:space="0" w:color="auto"/>
            <w:bottom w:val="none" w:sz="0" w:space="0" w:color="auto"/>
            <w:right w:val="none" w:sz="0" w:space="0" w:color="auto"/>
          </w:divBdr>
          <w:divsChild>
            <w:div w:id="101269611">
              <w:marLeft w:val="0"/>
              <w:marRight w:val="0"/>
              <w:marTop w:val="0"/>
              <w:marBottom w:val="0"/>
              <w:divBdr>
                <w:top w:val="none" w:sz="0" w:space="0" w:color="auto"/>
                <w:left w:val="none" w:sz="0" w:space="0" w:color="auto"/>
                <w:bottom w:val="none" w:sz="0" w:space="0" w:color="auto"/>
                <w:right w:val="none" w:sz="0" w:space="0" w:color="auto"/>
              </w:divBdr>
            </w:div>
            <w:div w:id="4120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070">
      <w:bodyDiv w:val="1"/>
      <w:marLeft w:val="0"/>
      <w:marRight w:val="0"/>
      <w:marTop w:val="0"/>
      <w:marBottom w:val="0"/>
      <w:divBdr>
        <w:top w:val="none" w:sz="0" w:space="0" w:color="auto"/>
        <w:left w:val="none" w:sz="0" w:space="0" w:color="auto"/>
        <w:bottom w:val="none" w:sz="0" w:space="0" w:color="auto"/>
        <w:right w:val="none" w:sz="0" w:space="0" w:color="auto"/>
      </w:divBdr>
      <w:divsChild>
        <w:div w:id="15543316">
          <w:marLeft w:val="0"/>
          <w:marRight w:val="0"/>
          <w:marTop w:val="0"/>
          <w:marBottom w:val="0"/>
          <w:divBdr>
            <w:top w:val="none" w:sz="0" w:space="0" w:color="auto"/>
            <w:left w:val="none" w:sz="0" w:space="0" w:color="auto"/>
            <w:bottom w:val="none" w:sz="0" w:space="0" w:color="auto"/>
            <w:right w:val="none" w:sz="0" w:space="0" w:color="auto"/>
          </w:divBdr>
          <w:divsChild>
            <w:div w:id="402870558">
              <w:marLeft w:val="0"/>
              <w:marRight w:val="0"/>
              <w:marTop w:val="0"/>
              <w:marBottom w:val="0"/>
              <w:divBdr>
                <w:top w:val="none" w:sz="0" w:space="0" w:color="auto"/>
                <w:left w:val="none" w:sz="0" w:space="0" w:color="auto"/>
                <w:bottom w:val="none" w:sz="0" w:space="0" w:color="auto"/>
                <w:right w:val="none" w:sz="0" w:space="0" w:color="auto"/>
              </w:divBdr>
            </w:div>
          </w:divsChild>
        </w:div>
        <w:div w:id="20791295">
          <w:marLeft w:val="0"/>
          <w:marRight w:val="0"/>
          <w:marTop w:val="0"/>
          <w:marBottom w:val="0"/>
          <w:divBdr>
            <w:top w:val="none" w:sz="0" w:space="0" w:color="auto"/>
            <w:left w:val="none" w:sz="0" w:space="0" w:color="auto"/>
            <w:bottom w:val="none" w:sz="0" w:space="0" w:color="auto"/>
            <w:right w:val="none" w:sz="0" w:space="0" w:color="auto"/>
          </w:divBdr>
          <w:divsChild>
            <w:div w:id="1951744575">
              <w:marLeft w:val="0"/>
              <w:marRight w:val="0"/>
              <w:marTop w:val="0"/>
              <w:marBottom w:val="0"/>
              <w:divBdr>
                <w:top w:val="none" w:sz="0" w:space="0" w:color="auto"/>
                <w:left w:val="none" w:sz="0" w:space="0" w:color="auto"/>
                <w:bottom w:val="none" w:sz="0" w:space="0" w:color="auto"/>
                <w:right w:val="none" w:sz="0" w:space="0" w:color="auto"/>
              </w:divBdr>
            </w:div>
          </w:divsChild>
        </w:div>
        <w:div w:id="24406834">
          <w:marLeft w:val="0"/>
          <w:marRight w:val="0"/>
          <w:marTop w:val="0"/>
          <w:marBottom w:val="0"/>
          <w:divBdr>
            <w:top w:val="none" w:sz="0" w:space="0" w:color="auto"/>
            <w:left w:val="none" w:sz="0" w:space="0" w:color="auto"/>
            <w:bottom w:val="none" w:sz="0" w:space="0" w:color="auto"/>
            <w:right w:val="none" w:sz="0" w:space="0" w:color="auto"/>
          </w:divBdr>
          <w:divsChild>
            <w:div w:id="1858423099">
              <w:marLeft w:val="0"/>
              <w:marRight w:val="0"/>
              <w:marTop w:val="0"/>
              <w:marBottom w:val="0"/>
              <w:divBdr>
                <w:top w:val="none" w:sz="0" w:space="0" w:color="auto"/>
                <w:left w:val="none" w:sz="0" w:space="0" w:color="auto"/>
                <w:bottom w:val="none" w:sz="0" w:space="0" w:color="auto"/>
                <w:right w:val="none" w:sz="0" w:space="0" w:color="auto"/>
              </w:divBdr>
            </w:div>
          </w:divsChild>
        </w:div>
        <w:div w:id="55515839">
          <w:marLeft w:val="0"/>
          <w:marRight w:val="0"/>
          <w:marTop w:val="0"/>
          <w:marBottom w:val="0"/>
          <w:divBdr>
            <w:top w:val="none" w:sz="0" w:space="0" w:color="auto"/>
            <w:left w:val="none" w:sz="0" w:space="0" w:color="auto"/>
            <w:bottom w:val="none" w:sz="0" w:space="0" w:color="auto"/>
            <w:right w:val="none" w:sz="0" w:space="0" w:color="auto"/>
          </w:divBdr>
          <w:divsChild>
            <w:div w:id="156919468">
              <w:marLeft w:val="0"/>
              <w:marRight w:val="0"/>
              <w:marTop w:val="0"/>
              <w:marBottom w:val="0"/>
              <w:divBdr>
                <w:top w:val="none" w:sz="0" w:space="0" w:color="auto"/>
                <w:left w:val="none" w:sz="0" w:space="0" w:color="auto"/>
                <w:bottom w:val="none" w:sz="0" w:space="0" w:color="auto"/>
                <w:right w:val="none" w:sz="0" w:space="0" w:color="auto"/>
              </w:divBdr>
            </w:div>
            <w:div w:id="1572962156">
              <w:marLeft w:val="0"/>
              <w:marRight w:val="0"/>
              <w:marTop w:val="0"/>
              <w:marBottom w:val="0"/>
              <w:divBdr>
                <w:top w:val="none" w:sz="0" w:space="0" w:color="auto"/>
                <w:left w:val="none" w:sz="0" w:space="0" w:color="auto"/>
                <w:bottom w:val="none" w:sz="0" w:space="0" w:color="auto"/>
                <w:right w:val="none" w:sz="0" w:space="0" w:color="auto"/>
              </w:divBdr>
            </w:div>
          </w:divsChild>
        </w:div>
        <w:div w:id="55587616">
          <w:marLeft w:val="0"/>
          <w:marRight w:val="0"/>
          <w:marTop w:val="0"/>
          <w:marBottom w:val="0"/>
          <w:divBdr>
            <w:top w:val="none" w:sz="0" w:space="0" w:color="auto"/>
            <w:left w:val="none" w:sz="0" w:space="0" w:color="auto"/>
            <w:bottom w:val="none" w:sz="0" w:space="0" w:color="auto"/>
            <w:right w:val="none" w:sz="0" w:space="0" w:color="auto"/>
          </w:divBdr>
          <w:divsChild>
            <w:div w:id="220797206">
              <w:marLeft w:val="0"/>
              <w:marRight w:val="0"/>
              <w:marTop w:val="0"/>
              <w:marBottom w:val="0"/>
              <w:divBdr>
                <w:top w:val="none" w:sz="0" w:space="0" w:color="auto"/>
                <w:left w:val="none" w:sz="0" w:space="0" w:color="auto"/>
                <w:bottom w:val="none" w:sz="0" w:space="0" w:color="auto"/>
                <w:right w:val="none" w:sz="0" w:space="0" w:color="auto"/>
              </w:divBdr>
            </w:div>
            <w:div w:id="2021661785">
              <w:marLeft w:val="0"/>
              <w:marRight w:val="0"/>
              <w:marTop w:val="0"/>
              <w:marBottom w:val="0"/>
              <w:divBdr>
                <w:top w:val="none" w:sz="0" w:space="0" w:color="auto"/>
                <w:left w:val="none" w:sz="0" w:space="0" w:color="auto"/>
                <w:bottom w:val="none" w:sz="0" w:space="0" w:color="auto"/>
                <w:right w:val="none" w:sz="0" w:space="0" w:color="auto"/>
              </w:divBdr>
            </w:div>
          </w:divsChild>
        </w:div>
        <w:div w:id="58359755">
          <w:marLeft w:val="0"/>
          <w:marRight w:val="0"/>
          <w:marTop w:val="0"/>
          <w:marBottom w:val="0"/>
          <w:divBdr>
            <w:top w:val="none" w:sz="0" w:space="0" w:color="auto"/>
            <w:left w:val="none" w:sz="0" w:space="0" w:color="auto"/>
            <w:bottom w:val="none" w:sz="0" w:space="0" w:color="auto"/>
            <w:right w:val="none" w:sz="0" w:space="0" w:color="auto"/>
          </w:divBdr>
          <w:divsChild>
            <w:div w:id="271670944">
              <w:marLeft w:val="0"/>
              <w:marRight w:val="0"/>
              <w:marTop w:val="0"/>
              <w:marBottom w:val="0"/>
              <w:divBdr>
                <w:top w:val="none" w:sz="0" w:space="0" w:color="auto"/>
                <w:left w:val="none" w:sz="0" w:space="0" w:color="auto"/>
                <w:bottom w:val="none" w:sz="0" w:space="0" w:color="auto"/>
                <w:right w:val="none" w:sz="0" w:space="0" w:color="auto"/>
              </w:divBdr>
            </w:div>
            <w:div w:id="1379739117">
              <w:marLeft w:val="0"/>
              <w:marRight w:val="0"/>
              <w:marTop w:val="0"/>
              <w:marBottom w:val="0"/>
              <w:divBdr>
                <w:top w:val="none" w:sz="0" w:space="0" w:color="auto"/>
                <w:left w:val="none" w:sz="0" w:space="0" w:color="auto"/>
                <w:bottom w:val="none" w:sz="0" w:space="0" w:color="auto"/>
                <w:right w:val="none" w:sz="0" w:space="0" w:color="auto"/>
              </w:divBdr>
            </w:div>
          </w:divsChild>
        </w:div>
        <w:div w:id="61173560">
          <w:marLeft w:val="0"/>
          <w:marRight w:val="0"/>
          <w:marTop w:val="0"/>
          <w:marBottom w:val="0"/>
          <w:divBdr>
            <w:top w:val="none" w:sz="0" w:space="0" w:color="auto"/>
            <w:left w:val="none" w:sz="0" w:space="0" w:color="auto"/>
            <w:bottom w:val="none" w:sz="0" w:space="0" w:color="auto"/>
            <w:right w:val="none" w:sz="0" w:space="0" w:color="auto"/>
          </w:divBdr>
          <w:divsChild>
            <w:div w:id="1655647745">
              <w:marLeft w:val="0"/>
              <w:marRight w:val="0"/>
              <w:marTop w:val="0"/>
              <w:marBottom w:val="0"/>
              <w:divBdr>
                <w:top w:val="none" w:sz="0" w:space="0" w:color="auto"/>
                <w:left w:val="none" w:sz="0" w:space="0" w:color="auto"/>
                <w:bottom w:val="none" w:sz="0" w:space="0" w:color="auto"/>
                <w:right w:val="none" w:sz="0" w:space="0" w:color="auto"/>
              </w:divBdr>
            </w:div>
            <w:div w:id="1701202632">
              <w:marLeft w:val="0"/>
              <w:marRight w:val="0"/>
              <w:marTop w:val="0"/>
              <w:marBottom w:val="0"/>
              <w:divBdr>
                <w:top w:val="none" w:sz="0" w:space="0" w:color="auto"/>
                <w:left w:val="none" w:sz="0" w:space="0" w:color="auto"/>
                <w:bottom w:val="none" w:sz="0" w:space="0" w:color="auto"/>
                <w:right w:val="none" w:sz="0" w:space="0" w:color="auto"/>
              </w:divBdr>
            </w:div>
          </w:divsChild>
        </w:div>
        <w:div w:id="66192819">
          <w:marLeft w:val="0"/>
          <w:marRight w:val="0"/>
          <w:marTop w:val="0"/>
          <w:marBottom w:val="0"/>
          <w:divBdr>
            <w:top w:val="none" w:sz="0" w:space="0" w:color="auto"/>
            <w:left w:val="none" w:sz="0" w:space="0" w:color="auto"/>
            <w:bottom w:val="none" w:sz="0" w:space="0" w:color="auto"/>
            <w:right w:val="none" w:sz="0" w:space="0" w:color="auto"/>
          </w:divBdr>
          <w:divsChild>
            <w:div w:id="598024761">
              <w:marLeft w:val="0"/>
              <w:marRight w:val="0"/>
              <w:marTop w:val="0"/>
              <w:marBottom w:val="0"/>
              <w:divBdr>
                <w:top w:val="none" w:sz="0" w:space="0" w:color="auto"/>
                <w:left w:val="none" w:sz="0" w:space="0" w:color="auto"/>
                <w:bottom w:val="none" w:sz="0" w:space="0" w:color="auto"/>
                <w:right w:val="none" w:sz="0" w:space="0" w:color="auto"/>
              </w:divBdr>
            </w:div>
            <w:div w:id="649989705">
              <w:marLeft w:val="0"/>
              <w:marRight w:val="0"/>
              <w:marTop w:val="0"/>
              <w:marBottom w:val="0"/>
              <w:divBdr>
                <w:top w:val="none" w:sz="0" w:space="0" w:color="auto"/>
                <w:left w:val="none" w:sz="0" w:space="0" w:color="auto"/>
                <w:bottom w:val="none" w:sz="0" w:space="0" w:color="auto"/>
                <w:right w:val="none" w:sz="0" w:space="0" w:color="auto"/>
              </w:divBdr>
            </w:div>
          </w:divsChild>
        </w:div>
        <w:div w:id="95100670">
          <w:marLeft w:val="0"/>
          <w:marRight w:val="0"/>
          <w:marTop w:val="0"/>
          <w:marBottom w:val="0"/>
          <w:divBdr>
            <w:top w:val="none" w:sz="0" w:space="0" w:color="auto"/>
            <w:left w:val="none" w:sz="0" w:space="0" w:color="auto"/>
            <w:bottom w:val="none" w:sz="0" w:space="0" w:color="auto"/>
            <w:right w:val="none" w:sz="0" w:space="0" w:color="auto"/>
          </w:divBdr>
          <w:divsChild>
            <w:div w:id="1777940234">
              <w:marLeft w:val="0"/>
              <w:marRight w:val="0"/>
              <w:marTop w:val="0"/>
              <w:marBottom w:val="0"/>
              <w:divBdr>
                <w:top w:val="none" w:sz="0" w:space="0" w:color="auto"/>
                <w:left w:val="none" w:sz="0" w:space="0" w:color="auto"/>
                <w:bottom w:val="none" w:sz="0" w:space="0" w:color="auto"/>
                <w:right w:val="none" w:sz="0" w:space="0" w:color="auto"/>
              </w:divBdr>
            </w:div>
          </w:divsChild>
        </w:div>
        <w:div w:id="99960674">
          <w:marLeft w:val="0"/>
          <w:marRight w:val="0"/>
          <w:marTop w:val="0"/>
          <w:marBottom w:val="0"/>
          <w:divBdr>
            <w:top w:val="none" w:sz="0" w:space="0" w:color="auto"/>
            <w:left w:val="none" w:sz="0" w:space="0" w:color="auto"/>
            <w:bottom w:val="none" w:sz="0" w:space="0" w:color="auto"/>
            <w:right w:val="none" w:sz="0" w:space="0" w:color="auto"/>
          </w:divBdr>
          <w:divsChild>
            <w:div w:id="1856722797">
              <w:marLeft w:val="0"/>
              <w:marRight w:val="0"/>
              <w:marTop w:val="0"/>
              <w:marBottom w:val="0"/>
              <w:divBdr>
                <w:top w:val="none" w:sz="0" w:space="0" w:color="auto"/>
                <w:left w:val="none" w:sz="0" w:space="0" w:color="auto"/>
                <w:bottom w:val="none" w:sz="0" w:space="0" w:color="auto"/>
                <w:right w:val="none" w:sz="0" w:space="0" w:color="auto"/>
              </w:divBdr>
            </w:div>
          </w:divsChild>
        </w:div>
        <w:div w:id="101800091">
          <w:marLeft w:val="0"/>
          <w:marRight w:val="0"/>
          <w:marTop w:val="0"/>
          <w:marBottom w:val="0"/>
          <w:divBdr>
            <w:top w:val="none" w:sz="0" w:space="0" w:color="auto"/>
            <w:left w:val="none" w:sz="0" w:space="0" w:color="auto"/>
            <w:bottom w:val="none" w:sz="0" w:space="0" w:color="auto"/>
            <w:right w:val="none" w:sz="0" w:space="0" w:color="auto"/>
          </w:divBdr>
          <w:divsChild>
            <w:div w:id="298146562">
              <w:marLeft w:val="0"/>
              <w:marRight w:val="0"/>
              <w:marTop w:val="0"/>
              <w:marBottom w:val="0"/>
              <w:divBdr>
                <w:top w:val="none" w:sz="0" w:space="0" w:color="auto"/>
                <w:left w:val="none" w:sz="0" w:space="0" w:color="auto"/>
                <w:bottom w:val="none" w:sz="0" w:space="0" w:color="auto"/>
                <w:right w:val="none" w:sz="0" w:space="0" w:color="auto"/>
              </w:divBdr>
            </w:div>
            <w:div w:id="1340427116">
              <w:marLeft w:val="0"/>
              <w:marRight w:val="0"/>
              <w:marTop w:val="0"/>
              <w:marBottom w:val="0"/>
              <w:divBdr>
                <w:top w:val="none" w:sz="0" w:space="0" w:color="auto"/>
                <w:left w:val="none" w:sz="0" w:space="0" w:color="auto"/>
                <w:bottom w:val="none" w:sz="0" w:space="0" w:color="auto"/>
                <w:right w:val="none" w:sz="0" w:space="0" w:color="auto"/>
              </w:divBdr>
            </w:div>
          </w:divsChild>
        </w:div>
        <w:div w:id="112670669">
          <w:marLeft w:val="0"/>
          <w:marRight w:val="0"/>
          <w:marTop w:val="0"/>
          <w:marBottom w:val="0"/>
          <w:divBdr>
            <w:top w:val="none" w:sz="0" w:space="0" w:color="auto"/>
            <w:left w:val="none" w:sz="0" w:space="0" w:color="auto"/>
            <w:bottom w:val="none" w:sz="0" w:space="0" w:color="auto"/>
            <w:right w:val="none" w:sz="0" w:space="0" w:color="auto"/>
          </w:divBdr>
          <w:divsChild>
            <w:div w:id="1198542092">
              <w:marLeft w:val="0"/>
              <w:marRight w:val="0"/>
              <w:marTop w:val="0"/>
              <w:marBottom w:val="0"/>
              <w:divBdr>
                <w:top w:val="none" w:sz="0" w:space="0" w:color="auto"/>
                <w:left w:val="none" w:sz="0" w:space="0" w:color="auto"/>
                <w:bottom w:val="none" w:sz="0" w:space="0" w:color="auto"/>
                <w:right w:val="none" w:sz="0" w:space="0" w:color="auto"/>
              </w:divBdr>
            </w:div>
            <w:div w:id="1619796084">
              <w:marLeft w:val="0"/>
              <w:marRight w:val="0"/>
              <w:marTop w:val="0"/>
              <w:marBottom w:val="0"/>
              <w:divBdr>
                <w:top w:val="none" w:sz="0" w:space="0" w:color="auto"/>
                <w:left w:val="none" w:sz="0" w:space="0" w:color="auto"/>
                <w:bottom w:val="none" w:sz="0" w:space="0" w:color="auto"/>
                <w:right w:val="none" w:sz="0" w:space="0" w:color="auto"/>
              </w:divBdr>
            </w:div>
          </w:divsChild>
        </w:div>
        <w:div w:id="116685215">
          <w:marLeft w:val="0"/>
          <w:marRight w:val="0"/>
          <w:marTop w:val="0"/>
          <w:marBottom w:val="0"/>
          <w:divBdr>
            <w:top w:val="none" w:sz="0" w:space="0" w:color="auto"/>
            <w:left w:val="none" w:sz="0" w:space="0" w:color="auto"/>
            <w:bottom w:val="none" w:sz="0" w:space="0" w:color="auto"/>
            <w:right w:val="none" w:sz="0" w:space="0" w:color="auto"/>
          </w:divBdr>
          <w:divsChild>
            <w:div w:id="148714967">
              <w:marLeft w:val="0"/>
              <w:marRight w:val="0"/>
              <w:marTop w:val="0"/>
              <w:marBottom w:val="0"/>
              <w:divBdr>
                <w:top w:val="none" w:sz="0" w:space="0" w:color="auto"/>
                <w:left w:val="none" w:sz="0" w:space="0" w:color="auto"/>
                <w:bottom w:val="none" w:sz="0" w:space="0" w:color="auto"/>
                <w:right w:val="none" w:sz="0" w:space="0" w:color="auto"/>
              </w:divBdr>
            </w:div>
            <w:div w:id="970785646">
              <w:marLeft w:val="0"/>
              <w:marRight w:val="0"/>
              <w:marTop w:val="0"/>
              <w:marBottom w:val="0"/>
              <w:divBdr>
                <w:top w:val="none" w:sz="0" w:space="0" w:color="auto"/>
                <w:left w:val="none" w:sz="0" w:space="0" w:color="auto"/>
                <w:bottom w:val="none" w:sz="0" w:space="0" w:color="auto"/>
                <w:right w:val="none" w:sz="0" w:space="0" w:color="auto"/>
              </w:divBdr>
            </w:div>
          </w:divsChild>
        </w:div>
        <w:div w:id="121732366">
          <w:marLeft w:val="0"/>
          <w:marRight w:val="0"/>
          <w:marTop w:val="0"/>
          <w:marBottom w:val="0"/>
          <w:divBdr>
            <w:top w:val="none" w:sz="0" w:space="0" w:color="auto"/>
            <w:left w:val="none" w:sz="0" w:space="0" w:color="auto"/>
            <w:bottom w:val="none" w:sz="0" w:space="0" w:color="auto"/>
            <w:right w:val="none" w:sz="0" w:space="0" w:color="auto"/>
          </w:divBdr>
          <w:divsChild>
            <w:div w:id="351612290">
              <w:marLeft w:val="0"/>
              <w:marRight w:val="0"/>
              <w:marTop w:val="0"/>
              <w:marBottom w:val="0"/>
              <w:divBdr>
                <w:top w:val="none" w:sz="0" w:space="0" w:color="auto"/>
                <w:left w:val="none" w:sz="0" w:space="0" w:color="auto"/>
                <w:bottom w:val="none" w:sz="0" w:space="0" w:color="auto"/>
                <w:right w:val="none" w:sz="0" w:space="0" w:color="auto"/>
              </w:divBdr>
            </w:div>
            <w:div w:id="1899632738">
              <w:marLeft w:val="0"/>
              <w:marRight w:val="0"/>
              <w:marTop w:val="0"/>
              <w:marBottom w:val="0"/>
              <w:divBdr>
                <w:top w:val="none" w:sz="0" w:space="0" w:color="auto"/>
                <w:left w:val="none" w:sz="0" w:space="0" w:color="auto"/>
                <w:bottom w:val="none" w:sz="0" w:space="0" w:color="auto"/>
                <w:right w:val="none" w:sz="0" w:space="0" w:color="auto"/>
              </w:divBdr>
            </w:div>
          </w:divsChild>
        </w:div>
        <w:div w:id="139657571">
          <w:marLeft w:val="0"/>
          <w:marRight w:val="0"/>
          <w:marTop w:val="0"/>
          <w:marBottom w:val="0"/>
          <w:divBdr>
            <w:top w:val="none" w:sz="0" w:space="0" w:color="auto"/>
            <w:left w:val="none" w:sz="0" w:space="0" w:color="auto"/>
            <w:bottom w:val="none" w:sz="0" w:space="0" w:color="auto"/>
            <w:right w:val="none" w:sz="0" w:space="0" w:color="auto"/>
          </w:divBdr>
          <w:divsChild>
            <w:div w:id="1162163000">
              <w:marLeft w:val="0"/>
              <w:marRight w:val="0"/>
              <w:marTop w:val="0"/>
              <w:marBottom w:val="0"/>
              <w:divBdr>
                <w:top w:val="none" w:sz="0" w:space="0" w:color="auto"/>
                <w:left w:val="none" w:sz="0" w:space="0" w:color="auto"/>
                <w:bottom w:val="none" w:sz="0" w:space="0" w:color="auto"/>
                <w:right w:val="none" w:sz="0" w:space="0" w:color="auto"/>
              </w:divBdr>
            </w:div>
          </w:divsChild>
        </w:div>
        <w:div w:id="140461176">
          <w:marLeft w:val="0"/>
          <w:marRight w:val="0"/>
          <w:marTop w:val="0"/>
          <w:marBottom w:val="0"/>
          <w:divBdr>
            <w:top w:val="none" w:sz="0" w:space="0" w:color="auto"/>
            <w:left w:val="none" w:sz="0" w:space="0" w:color="auto"/>
            <w:bottom w:val="none" w:sz="0" w:space="0" w:color="auto"/>
            <w:right w:val="none" w:sz="0" w:space="0" w:color="auto"/>
          </w:divBdr>
          <w:divsChild>
            <w:div w:id="737870141">
              <w:marLeft w:val="0"/>
              <w:marRight w:val="0"/>
              <w:marTop w:val="0"/>
              <w:marBottom w:val="0"/>
              <w:divBdr>
                <w:top w:val="none" w:sz="0" w:space="0" w:color="auto"/>
                <w:left w:val="none" w:sz="0" w:space="0" w:color="auto"/>
                <w:bottom w:val="none" w:sz="0" w:space="0" w:color="auto"/>
                <w:right w:val="none" w:sz="0" w:space="0" w:color="auto"/>
              </w:divBdr>
            </w:div>
          </w:divsChild>
        </w:div>
        <w:div w:id="143394939">
          <w:marLeft w:val="0"/>
          <w:marRight w:val="0"/>
          <w:marTop w:val="0"/>
          <w:marBottom w:val="0"/>
          <w:divBdr>
            <w:top w:val="none" w:sz="0" w:space="0" w:color="auto"/>
            <w:left w:val="none" w:sz="0" w:space="0" w:color="auto"/>
            <w:bottom w:val="none" w:sz="0" w:space="0" w:color="auto"/>
            <w:right w:val="none" w:sz="0" w:space="0" w:color="auto"/>
          </w:divBdr>
          <w:divsChild>
            <w:div w:id="752241723">
              <w:marLeft w:val="0"/>
              <w:marRight w:val="0"/>
              <w:marTop w:val="0"/>
              <w:marBottom w:val="0"/>
              <w:divBdr>
                <w:top w:val="none" w:sz="0" w:space="0" w:color="auto"/>
                <w:left w:val="none" w:sz="0" w:space="0" w:color="auto"/>
                <w:bottom w:val="none" w:sz="0" w:space="0" w:color="auto"/>
                <w:right w:val="none" w:sz="0" w:space="0" w:color="auto"/>
              </w:divBdr>
            </w:div>
          </w:divsChild>
        </w:div>
        <w:div w:id="150173122">
          <w:marLeft w:val="0"/>
          <w:marRight w:val="0"/>
          <w:marTop w:val="0"/>
          <w:marBottom w:val="0"/>
          <w:divBdr>
            <w:top w:val="none" w:sz="0" w:space="0" w:color="auto"/>
            <w:left w:val="none" w:sz="0" w:space="0" w:color="auto"/>
            <w:bottom w:val="none" w:sz="0" w:space="0" w:color="auto"/>
            <w:right w:val="none" w:sz="0" w:space="0" w:color="auto"/>
          </w:divBdr>
          <w:divsChild>
            <w:div w:id="1738016405">
              <w:marLeft w:val="0"/>
              <w:marRight w:val="0"/>
              <w:marTop w:val="0"/>
              <w:marBottom w:val="0"/>
              <w:divBdr>
                <w:top w:val="none" w:sz="0" w:space="0" w:color="auto"/>
                <w:left w:val="none" w:sz="0" w:space="0" w:color="auto"/>
                <w:bottom w:val="none" w:sz="0" w:space="0" w:color="auto"/>
                <w:right w:val="none" w:sz="0" w:space="0" w:color="auto"/>
              </w:divBdr>
            </w:div>
          </w:divsChild>
        </w:div>
        <w:div w:id="152990546">
          <w:marLeft w:val="0"/>
          <w:marRight w:val="0"/>
          <w:marTop w:val="0"/>
          <w:marBottom w:val="0"/>
          <w:divBdr>
            <w:top w:val="none" w:sz="0" w:space="0" w:color="auto"/>
            <w:left w:val="none" w:sz="0" w:space="0" w:color="auto"/>
            <w:bottom w:val="none" w:sz="0" w:space="0" w:color="auto"/>
            <w:right w:val="none" w:sz="0" w:space="0" w:color="auto"/>
          </w:divBdr>
          <w:divsChild>
            <w:div w:id="1669408187">
              <w:marLeft w:val="0"/>
              <w:marRight w:val="0"/>
              <w:marTop w:val="0"/>
              <w:marBottom w:val="0"/>
              <w:divBdr>
                <w:top w:val="none" w:sz="0" w:space="0" w:color="auto"/>
                <w:left w:val="none" w:sz="0" w:space="0" w:color="auto"/>
                <w:bottom w:val="none" w:sz="0" w:space="0" w:color="auto"/>
                <w:right w:val="none" w:sz="0" w:space="0" w:color="auto"/>
              </w:divBdr>
            </w:div>
          </w:divsChild>
        </w:div>
        <w:div w:id="159085564">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0"/>
              <w:marBottom w:val="0"/>
              <w:divBdr>
                <w:top w:val="none" w:sz="0" w:space="0" w:color="auto"/>
                <w:left w:val="none" w:sz="0" w:space="0" w:color="auto"/>
                <w:bottom w:val="none" w:sz="0" w:space="0" w:color="auto"/>
                <w:right w:val="none" w:sz="0" w:space="0" w:color="auto"/>
              </w:divBdr>
            </w:div>
            <w:div w:id="1466773447">
              <w:marLeft w:val="0"/>
              <w:marRight w:val="0"/>
              <w:marTop w:val="0"/>
              <w:marBottom w:val="0"/>
              <w:divBdr>
                <w:top w:val="none" w:sz="0" w:space="0" w:color="auto"/>
                <w:left w:val="none" w:sz="0" w:space="0" w:color="auto"/>
                <w:bottom w:val="none" w:sz="0" w:space="0" w:color="auto"/>
                <w:right w:val="none" w:sz="0" w:space="0" w:color="auto"/>
              </w:divBdr>
            </w:div>
          </w:divsChild>
        </w:div>
        <w:div w:id="165832449">
          <w:marLeft w:val="0"/>
          <w:marRight w:val="0"/>
          <w:marTop w:val="0"/>
          <w:marBottom w:val="0"/>
          <w:divBdr>
            <w:top w:val="none" w:sz="0" w:space="0" w:color="auto"/>
            <w:left w:val="none" w:sz="0" w:space="0" w:color="auto"/>
            <w:bottom w:val="none" w:sz="0" w:space="0" w:color="auto"/>
            <w:right w:val="none" w:sz="0" w:space="0" w:color="auto"/>
          </w:divBdr>
          <w:divsChild>
            <w:div w:id="1568571087">
              <w:marLeft w:val="0"/>
              <w:marRight w:val="0"/>
              <w:marTop w:val="0"/>
              <w:marBottom w:val="0"/>
              <w:divBdr>
                <w:top w:val="none" w:sz="0" w:space="0" w:color="auto"/>
                <w:left w:val="none" w:sz="0" w:space="0" w:color="auto"/>
                <w:bottom w:val="none" w:sz="0" w:space="0" w:color="auto"/>
                <w:right w:val="none" w:sz="0" w:space="0" w:color="auto"/>
              </w:divBdr>
            </w:div>
          </w:divsChild>
        </w:div>
        <w:div w:id="170074396">
          <w:marLeft w:val="0"/>
          <w:marRight w:val="0"/>
          <w:marTop w:val="0"/>
          <w:marBottom w:val="0"/>
          <w:divBdr>
            <w:top w:val="none" w:sz="0" w:space="0" w:color="auto"/>
            <w:left w:val="none" w:sz="0" w:space="0" w:color="auto"/>
            <w:bottom w:val="none" w:sz="0" w:space="0" w:color="auto"/>
            <w:right w:val="none" w:sz="0" w:space="0" w:color="auto"/>
          </w:divBdr>
          <w:divsChild>
            <w:div w:id="671177998">
              <w:marLeft w:val="0"/>
              <w:marRight w:val="0"/>
              <w:marTop w:val="0"/>
              <w:marBottom w:val="0"/>
              <w:divBdr>
                <w:top w:val="none" w:sz="0" w:space="0" w:color="auto"/>
                <w:left w:val="none" w:sz="0" w:space="0" w:color="auto"/>
                <w:bottom w:val="none" w:sz="0" w:space="0" w:color="auto"/>
                <w:right w:val="none" w:sz="0" w:space="0" w:color="auto"/>
              </w:divBdr>
            </w:div>
          </w:divsChild>
        </w:div>
        <w:div w:id="173501997">
          <w:marLeft w:val="0"/>
          <w:marRight w:val="0"/>
          <w:marTop w:val="0"/>
          <w:marBottom w:val="0"/>
          <w:divBdr>
            <w:top w:val="none" w:sz="0" w:space="0" w:color="auto"/>
            <w:left w:val="none" w:sz="0" w:space="0" w:color="auto"/>
            <w:bottom w:val="none" w:sz="0" w:space="0" w:color="auto"/>
            <w:right w:val="none" w:sz="0" w:space="0" w:color="auto"/>
          </w:divBdr>
          <w:divsChild>
            <w:div w:id="1643149841">
              <w:marLeft w:val="0"/>
              <w:marRight w:val="0"/>
              <w:marTop w:val="0"/>
              <w:marBottom w:val="0"/>
              <w:divBdr>
                <w:top w:val="none" w:sz="0" w:space="0" w:color="auto"/>
                <w:left w:val="none" w:sz="0" w:space="0" w:color="auto"/>
                <w:bottom w:val="none" w:sz="0" w:space="0" w:color="auto"/>
                <w:right w:val="none" w:sz="0" w:space="0" w:color="auto"/>
              </w:divBdr>
            </w:div>
          </w:divsChild>
        </w:div>
        <w:div w:id="182522632">
          <w:marLeft w:val="0"/>
          <w:marRight w:val="0"/>
          <w:marTop w:val="0"/>
          <w:marBottom w:val="0"/>
          <w:divBdr>
            <w:top w:val="none" w:sz="0" w:space="0" w:color="auto"/>
            <w:left w:val="none" w:sz="0" w:space="0" w:color="auto"/>
            <w:bottom w:val="none" w:sz="0" w:space="0" w:color="auto"/>
            <w:right w:val="none" w:sz="0" w:space="0" w:color="auto"/>
          </w:divBdr>
          <w:divsChild>
            <w:div w:id="989363202">
              <w:marLeft w:val="0"/>
              <w:marRight w:val="0"/>
              <w:marTop w:val="0"/>
              <w:marBottom w:val="0"/>
              <w:divBdr>
                <w:top w:val="none" w:sz="0" w:space="0" w:color="auto"/>
                <w:left w:val="none" w:sz="0" w:space="0" w:color="auto"/>
                <w:bottom w:val="none" w:sz="0" w:space="0" w:color="auto"/>
                <w:right w:val="none" w:sz="0" w:space="0" w:color="auto"/>
              </w:divBdr>
            </w:div>
            <w:div w:id="2081978907">
              <w:marLeft w:val="0"/>
              <w:marRight w:val="0"/>
              <w:marTop w:val="0"/>
              <w:marBottom w:val="0"/>
              <w:divBdr>
                <w:top w:val="none" w:sz="0" w:space="0" w:color="auto"/>
                <w:left w:val="none" w:sz="0" w:space="0" w:color="auto"/>
                <w:bottom w:val="none" w:sz="0" w:space="0" w:color="auto"/>
                <w:right w:val="none" w:sz="0" w:space="0" w:color="auto"/>
              </w:divBdr>
            </w:div>
          </w:divsChild>
        </w:div>
        <w:div w:id="203174920">
          <w:marLeft w:val="0"/>
          <w:marRight w:val="0"/>
          <w:marTop w:val="0"/>
          <w:marBottom w:val="0"/>
          <w:divBdr>
            <w:top w:val="none" w:sz="0" w:space="0" w:color="auto"/>
            <w:left w:val="none" w:sz="0" w:space="0" w:color="auto"/>
            <w:bottom w:val="none" w:sz="0" w:space="0" w:color="auto"/>
            <w:right w:val="none" w:sz="0" w:space="0" w:color="auto"/>
          </w:divBdr>
          <w:divsChild>
            <w:div w:id="1299265877">
              <w:marLeft w:val="0"/>
              <w:marRight w:val="0"/>
              <w:marTop w:val="0"/>
              <w:marBottom w:val="0"/>
              <w:divBdr>
                <w:top w:val="none" w:sz="0" w:space="0" w:color="auto"/>
                <w:left w:val="none" w:sz="0" w:space="0" w:color="auto"/>
                <w:bottom w:val="none" w:sz="0" w:space="0" w:color="auto"/>
                <w:right w:val="none" w:sz="0" w:space="0" w:color="auto"/>
              </w:divBdr>
            </w:div>
          </w:divsChild>
        </w:div>
        <w:div w:id="209391452">
          <w:marLeft w:val="0"/>
          <w:marRight w:val="0"/>
          <w:marTop w:val="0"/>
          <w:marBottom w:val="0"/>
          <w:divBdr>
            <w:top w:val="none" w:sz="0" w:space="0" w:color="auto"/>
            <w:left w:val="none" w:sz="0" w:space="0" w:color="auto"/>
            <w:bottom w:val="none" w:sz="0" w:space="0" w:color="auto"/>
            <w:right w:val="none" w:sz="0" w:space="0" w:color="auto"/>
          </w:divBdr>
          <w:divsChild>
            <w:div w:id="1399471869">
              <w:marLeft w:val="0"/>
              <w:marRight w:val="0"/>
              <w:marTop w:val="0"/>
              <w:marBottom w:val="0"/>
              <w:divBdr>
                <w:top w:val="none" w:sz="0" w:space="0" w:color="auto"/>
                <w:left w:val="none" w:sz="0" w:space="0" w:color="auto"/>
                <w:bottom w:val="none" w:sz="0" w:space="0" w:color="auto"/>
                <w:right w:val="none" w:sz="0" w:space="0" w:color="auto"/>
              </w:divBdr>
            </w:div>
          </w:divsChild>
        </w:div>
        <w:div w:id="224488691">
          <w:marLeft w:val="0"/>
          <w:marRight w:val="0"/>
          <w:marTop w:val="0"/>
          <w:marBottom w:val="0"/>
          <w:divBdr>
            <w:top w:val="none" w:sz="0" w:space="0" w:color="auto"/>
            <w:left w:val="none" w:sz="0" w:space="0" w:color="auto"/>
            <w:bottom w:val="none" w:sz="0" w:space="0" w:color="auto"/>
            <w:right w:val="none" w:sz="0" w:space="0" w:color="auto"/>
          </w:divBdr>
          <w:divsChild>
            <w:div w:id="1852796466">
              <w:marLeft w:val="0"/>
              <w:marRight w:val="0"/>
              <w:marTop w:val="0"/>
              <w:marBottom w:val="0"/>
              <w:divBdr>
                <w:top w:val="none" w:sz="0" w:space="0" w:color="auto"/>
                <w:left w:val="none" w:sz="0" w:space="0" w:color="auto"/>
                <w:bottom w:val="none" w:sz="0" w:space="0" w:color="auto"/>
                <w:right w:val="none" w:sz="0" w:space="0" w:color="auto"/>
              </w:divBdr>
            </w:div>
          </w:divsChild>
        </w:div>
        <w:div w:id="239751442">
          <w:marLeft w:val="0"/>
          <w:marRight w:val="0"/>
          <w:marTop w:val="0"/>
          <w:marBottom w:val="0"/>
          <w:divBdr>
            <w:top w:val="none" w:sz="0" w:space="0" w:color="auto"/>
            <w:left w:val="none" w:sz="0" w:space="0" w:color="auto"/>
            <w:bottom w:val="none" w:sz="0" w:space="0" w:color="auto"/>
            <w:right w:val="none" w:sz="0" w:space="0" w:color="auto"/>
          </w:divBdr>
          <w:divsChild>
            <w:div w:id="1394429728">
              <w:marLeft w:val="0"/>
              <w:marRight w:val="0"/>
              <w:marTop w:val="0"/>
              <w:marBottom w:val="0"/>
              <w:divBdr>
                <w:top w:val="none" w:sz="0" w:space="0" w:color="auto"/>
                <w:left w:val="none" w:sz="0" w:space="0" w:color="auto"/>
                <w:bottom w:val="none" w:sz="0" w:space="0" w:color="auto"/>
                <w:right w:val="none" w:sz="0" w:space="0" w:color="auto"/>
              </w:divBdr>
            </w:div>
          </w:divsChild>
        </w:div>
        <w:div w:id="259066759">
          <w:marLeft w:val="0"/>
          <w:marRight w:val="0"/>
          <w:marTop w:val="0"/>
          <w:marBottom w:val="0"/>
          <w:divBdr>
            <w:top w:val="none" w:sz="0" w:space="0" w:color="auto"/>
            <w:left w:val="none" w:sz="0" w:space="0" w:color="auto"/>
            <w:bottom w:val="none" w:sz="0" w:space="0" w:color="auto"/>
            <w:right w:val="none" w:sz="0" w:space="0" w:color="auto"/>
          </w:divBdr>
          <w:divsChild>
            <w:div w:id="352145874">
              <w:marLeft w:val="0"/>
              <w:marRight w:val="0"/>
              <w:marTop w:val="0"/>
              <w:marBottom w:val="0"/>
              <w:divBdr>
                <w:top w:val="none" w:sz="0" w:space="0" w:color="auto"/>
                <w:left w:val="none" w:sz="0" w:space="0" w:color="auto"/>
                <w:bottom w:val="none" w:sz="0" w:space="0" w:color="auto"/>
                <w:right w:val="none" w:sz="0" w:space="0" w:color="auto"/>
              </w:divBdr>
            </w:div>
            <w:div w:id="847453103">
              <w:marLeft w:val="0"/>
              <w:marRight w:val="0"/>
              <w:marTop w:val="0"/>
              <w:marBottom w:val="0"/>
              <w:divBdr>
                <w:top w:val="none" w:sz="0" w:space="0" w:color="auto"/>
                <w:left w:val="none" w:sz="0" w:space="0" w:color="auto"/>
                <w:bottom w:val="none" w:sz="0" w:space="0" w:color="auto"/>
                <w:right w:val="none" w:sz="0" w:space="0" w:color="auto"/>
              </w:divBdr>
            </w:div>
          </w:divsChild>
        </w:div>
        <w:div w:id="265311019">
          <w:marLeft w:val="0"/>
          <w:marRight w:val="0"/>
          <w:marTop w:val="0"/>
          <w:marBottom w:val="0"/>
          <w:divBdr>
            <w:top w:val="none" w:sz="0" w:space="0" w:color="auto"/>
            <w:left w:val="none" w:sz="0" w:space="0" w:color="auto"/>
            <w:bottom w:val="none" w:sz="0" w:space="0" w:color="auto"/>
            <w:right w:val="none" w:sz="0" w:space="0" w:color="auto"/>
          </w:divBdr>
          <w:divsChild>
            <w:div w:id="340012542">
              <w:marLeft w:val="0"/>
              <w:marRight w:val="0"/>
              <w:marTop w:val="0"/>
              <w:marBottom w:val="0"/>
              <w:divBdr>
                <w:top w:val="none" w:sz="0" w:space="0" w:color="auto"/>
                <w:left w:val="none" w:sz="0" w:space="0" w:color="auto"/>
                <w:bottom w:val="none" w:sz="0" w:space="0" w:color="auto"/>
                <w:right w:val="none" w:sz="0" w:space="0" w:color="auto"/>
              </w:divBdr>
            </w:div>
            <w:div w:id="1195188116">
              <w:marLeft w:val="0"/>
              <w:marRight w:val="0"/>
              <w:marTop w:val="0"/>
              <w:marBottom w:val="0"/>
              <w:divBdr>
                <w:top w:val="none" w:sz="0" w:space="0" w:color="auto"/>
                <w:left w:val="none" w:sz="0" w:space="0" w:color="auto"/>
                <w:bottom w:val="none" w:sz="0" w:space="0" w:color="auto"/>
                <w:right w:val="none" w:sz="0" w:space="0" w:color="auto"/>
              </w:divBdr>
            </w:div>
          </w:divsChild>
        </w:div>
        <w:div w:id="271941057">
          <w:marLeft w:val="0"/>
          <w:marRight w:val="0"/>
          <w:marTop w:val="0"/>
          <w:marBottom w:val="0"/>
          <w:divBdr>
            <w:top w:val="none" w:sz="0" w:space="0" w:color="auto"/>
            <w:left w:val="none" w:sz="0" w:space="0" w:color="auto"/>
            <w:bottom w:val="none" w:sz="0" w:space="0" w:color="auto"/>
            <w:right w:val="none" w:sz="0" w:space="0" w:color="auto"/>
          </w:divBdr>
          <w:divsChild>
            <w:div w:id="2022316921">
              <w:marLeft w:val="0"/>
              <w:marRight w:val="0"/>
              <w:marTop w:val="0"/>
              <w:marBottom w:val="0"/>
              <w:divBdr>
                <w:top w:val="none" w:sz="0" w:space="0" w:color="auto"/>
                <w:left w:val="none" w:sz="0" w:space="0" w:color="auto"/>
                <w:bottom w:val="none" w:sz="0" w:space="0" w:color="auto"/>
                <w:right w:val="none" w:sz="0" w:space="0" w:color="auto"/>
              </w:divBdr>
            </w:div>
          </w:divsChild>
        </w:div>
        <w:div w:id="280376984">
          <w:marLeft w:val="0"/>
          <w:marRight w:val="0"/>
          <w:marTop w:val="0"/>
          <w:marBottom w:val="0"/>
          <w:divBdr>
            <w:top w:val="none" w:sz="0" w:space="0" w:color="auto"/>
            <w:left w:val="none" w:sz="0" w:space="0" w:color="auto"/>
            <w:bottom w:val="none" w:sz="0" w:space="0" w:color="auto"/>
            <w:right w:val="none" w:sz="0" w:space="0" w:color="auto"/>
          </w:divBdr>
          <w:divsChild>
            <w:div w:id="191110884">
              <w:marLeft w:val="0"/>
              <w:marRight w:val="0"/>
              <w:marTop w:val="0"/>
              <w:marBottom w:val="0"/>
              <w:divBdr>
                <w:top w:val="none" w:sz="0" w:space="0" w:color="auto"/>
                <w:left w:val="none" w:sz="0" w:space="0" w:color="auto"/>
                <w:bottom w:val="none" w:sz="0" w:space="0" w:color="auto"/>
                <w:right w:val="none" w:sz="0" w:space="0" w:color="auto"/>
              </w:divBdr>
            </w:div>
            <w:div w:id="873229193">
              <w:marLeft w:val="0"/>
              <w:marRight w:val="0"/>
              <w:marTop w:val="0"/>
              <w:marBottom w:val="0"/>
              <w:divBdr>
                <w:top w:val="none" w:sz="0" w:space="0" w:color="auto"/>
                <w:left w:val="none" w:sz="0" w:space="0" w:color="auto"/>
                <w:bottom w:val="none" w:sz="0" w:space="0" w:color="auto"/>
                <w:right w:val="none" w:sz="0" w:space="0" w:color="auto"/>
              </w:divBdr>
            </w:div>
          </w:divsChild>
        </w:div>
        <w:div w:id="292030405">
          <w:marLeft w:val="0"/>
          <w:marRight w:val="0"/>
          <w:marTop w:val="0"/>
          <w:marBottom w:val="0"/>
          <w:divBdr>
            <w:top w:val="none" w:sz="0" w:space="0" w:color="auto"/>
            <w:left w:val="none" w:sz="0" w:space="0" w:color="auto"/>
            <w:bottom w:val="none" w:sz="0" w:space="0" w:color="auto"/>
            <w:right w:val="none" w:sz="0" w:space="0" w:color="auto"/>
          </w:divBdr>
          <w:divsChild>
            <w:div w:id="180826550">
              <w:marLeft w:val="0"/>
              <w:marRight w:val="0"/>
              <w:marTop w:val="0"/>
              <w:marBottom w:val="0"/>
              <w:divBdr>
                <w:top w:val="none" w:sz="0" w:space="0" w:color="auto"/>
                <w:left w:val="none" w:sz="0" w:space="0" w:color="auto"/>
                <w:bottom w:val="none" w:sz="0" w:space="0" w:color="auto"/>
                <w:right w:val="none" w:sz="0" w:space="0" w:color="auto"/>
              </w:divBdr>
            </w:div>
            <w:div w:id="772019015">
              <w:marLeft w:val="0"/>
              <w:marRight w:val="0"/>
              <w:marTop w:val="0"/>
              <w:marBottom w:val="0"/>
              <w:divBdr>
                <w:top w:val="none" w:sz="0" w:space="0" w:color="auto"/>
                <w:left w:val="none" w:sz="0" w:space="0" w:color="auto"/>
                <w:bottom w:val="none" w:sz="0" w:space="0" w:color="auto"/>
                <w:right w:val="none" w:sz="0" w:space="0" w:color="auto"/>
              </w:divBdr>
            </w:div>
          </w:divsChild>
        </w:div>
        <w:div w:id="294220170">
          <w:marLeft w:val="0"/>
          <w:marRight w:val="0"/>
          <w:marTop w:val="0"/>
          <w:marBottom w:val="0"/>
          <w:divBdr>
            <w:top w:val="none" w:sz="0" w:space="0" w:color="auto"/>
            <w:left w:val="none" w:sz="0" w:space="0" w:color="auto"/>
            <w:bottom w:val="none" w:sz="0" w:space="0" w:color="auto"/>
            <w:right w:val="none" w:sz="0" w:space="0" w:color="auto"/>
          </w:divBdr>
          <w:divsChild>
            <w:div w:id="1749811777">
              <w:marLeft w:val="0"/>
              <w:marRight w:val="0"/>
              <w:marTop w:val="0"/>
              <w:marBottom w:val="0"/>
              <w:divBdr>
                <w:top w:val="none" w:sz="0" w:space="0" w:color="auto"/>
                <w:left w:val="none" w:sz="0" w:space="0" w:color="auto"/>
                <w:bottom w:val="none" w:sz="0" w:space="0" w:color="auto"/>
                <w:right w:val="none" w:sz="0" w:space="0" w:color="auto"/>
              </w:divBdr>
            </w:div>
          </w:divsChild>
        </w:div>
        <w:div w:id="295062989">
          <w:marLeft w:val="0"/>
          <w:marRight w:val="0"/>
          <w:marTop w:val="0"/>
          <w:marBottom w:val="0"/>
          <w:divBdr>
            <w:top w:val="none" w:sz="0" w:space="0" w:color="auto"/>
            <w:left w:val="none" w:sz="0" w:space="0" w:color="auto"/>
            <w:bottom w:val="none" w:sz="0" w:space="0" w:color="auto"/>
            <w:right w:val="none" w:sz="0" w:space="0" w:color="auto"/>
          </w:divBdr>
          <w:divsChild>
            <w:div w:id="1905219147">
              <w:marLeft w:val="0"/>
              <w:marRight w:val="0"/>
              <w:marTop w:val="0"/>
              <w:marBottom w:val="0"/>
              <w:divBdr>
                <w:top w:val="none" w:sz="0" w:space="0" w:color="auto"/>
                <w:left w:val="none" w:sz="0" w:space="0" w:color="auto"/>
                <w:bottom w:val="none" w:sz="0" w:space="0" w:color="auto"/>
                <w:right w:val="none" w:sz="0" w:space="0" w:color="auto"/>
              </w:divBdr>
            </w:div>
            <w:div w:id="1944459545">
              <w:marLeft w:val="0"/>
              <w:marRight w:val="0"/>
              <w:marTop w:val="0"/>
              <w:marBottom w:val="0"/>
              <w:divBdr>
                <w:top w:val="none" w:sz="0" w:space="0" w:color="auto"/>
                <w:left w:val="none" w:sz="0" w:space="0" w:color="auto"/>
                <w:bottom w:val="none" w:sz="0" w:space="0" w:color="auto"/>
                <w:right w:val="none" w:sz="0" w:space="0" w:color="auto"/>
              </w:divBdr>
            </w:div>
          </w:divsChild>
        </w:div>
        <w:div w:id="298999714">
          <w:marLeft w:val="0"/>
          <w:marRight w:val="0"/>
          <w:marTop w:val="0"/>
          <w:marBottom w:val="0"/>
          <w:divBdr>
            <w:top w:val="none" w:sz="0" w:space="0" w:color="auto"/>
            <w:left w:val="none" w:sz="0" w:space="0" w:color="auto"/>
            <w:bottom w:val="none" w:sz="0" w:space="0" w:color="auto"/>
            <w:right w:val="none" w:sz="0" w:space="0" w:color="auto"/>
          </w:divBdr>
          <w:divsChild>
            <w:div w:id="1360742465">
              <w:marLeft w:val="0"/>
              <w:marRight w:val="0"/>
              <w:marTop w:val="0"/>
              <w:marBottom w:val="0"/>
              <w:divBdr>
                <w:top w:val="none" w:sz="0" w:space="0" w:color="auto"/>
                <w:left w:val="none" w:sz="0" w:space="0" w:color="auto"/>
                <w:bottom w:val="none" w:sz="0" w:space="0" w:color="auto"/>
                <w:right w:val="none" w:sz="0" w:space="0" w:color="auto"/>
              </w:divBdr>
            </w:div>
          </w:divsChild>
        </w:div>
        <w:div w:id="307437050">
          <w:marLeft w:val="0"/>
          <w:marRight w:val="0"/>
          <w:marTop w:val="0"/>
          <w:marBottom w:val="0"/>
          <w:divBdr>
            <w:top w:val="none" w:sz="0" w:space="0" w:color="auto"/>
            <w:left w:val="none" w:sz="0" w:space="0" w:color="auto"/>
            <w:bottom w:val="none" w:sz="0" w:space="0" w:color="auto"/>
            <w:right w:val="none" w:sz="0" w:space="0" w:color="auto"/>
          </w:divBdr>
          <w:divsChild>
            <w:div w:id="706806054">
              <w:marLeft w:val="0"/>
              <w:marRight w:val="0"/>
              <w:marTop w:val="0"/>
              <w:marBottom w:val="0"/>
              <w:divBdr>
                <w:top w:val="none" w:sz="0" w:space="0" w:color="auto"/>
                <w:left w:val="none" w:sz="0" w:space="0" w:color="auto"/>
                <w:bottom w:val="none" w:sz="0" w:space="0" w:color="auto"/>
                <w:right w:val="none" w:sz="0" w:space="0" w:color="auto"/>
              </w:divBdr>
            </w:div>
          </w:divsChild>
        </w:div>
        <w:div w:id="308019965">
          <w:marLeft w:val="0"/>
          <w:marRight w:val="0"/>
          <w:marTop w:val="0"/>
          <w:marBottom w:val="0"/>
          <w:divBdr>
            <w:top w:val="none" w:sz="0" w:space="0" w:color="auto"/>
            <w:left w:val="none" w:sz="0" w:space="0" w:color="auto"/>
            <w:bottom w:val="none" w:sz="0" w:space="0" w:color="auto"/>
            <w:right w:val="none" w:sz="0" w:space="0" w:color="auto"/>
          </w:divBdr>
          <w:divsChild>
            <w:div w:id="458649611">
              <w:marLeft w:val="0"/>
              <w:marRight w:val="0"/>
              <w:marTop w:val="0"/>
              <w:marBottom w:val="0"/>
              <w:divBdr>
                <w:top w:val="none" w:sz="0" w:space="0" w:color="auto"/>
                <w:left w:val="none" w:sz="0" w:space="0" w:color="auto"/>
                <w:bottom w:val="none" w:sz="0" w:space="0" w:color="auto"/>
                <w:right w:val="none" w:sz="0" w:space="0" w:color="auto"/>
              </w:divBdr>
            </w:div>
            <w:div w:id="1889221400">
              <w:marLeft w:val="0"/>
              <w:marRight w:val="0"/>
              <w:marTop w:val="0"/>
              <w:marBottom w:val="0"/>
              <w:divBdr>
                <w:top w:val="none" w:sz="0" w:space="0" w:color="auto"/>
                <w:left w:val="none" w:sz="0" w:space="0" w:color="auto"/>
                <w:bottom w:val="none" w:sz="0" w:space="0" w:color="auto"/>
                <w:right w:val="none" w:sz="0" w:space="0" w:color="auto"/>
              </w:divBdr>
            </w:div>
          </w:divsChild>
        </w:div>
        <w:div w:id="319191828">
          <w:marLeft w:val="0"/>
          <w:marRight w:val="0"/>
          <w:marTop w:val="0"/>
          <w:marBottom w:val="0"/>
          <w:divBdr>
            <w:top w:val="none" w:sz="0" w:space="0" w:color="auto"/>
            <w:left w:val="none" w:sz="0" w:space="0" w:color="auto"/>
            <w:bottom w:val="none" w:sz="0" w:space="0" w:color="auto"/>
            <w:right w:val="none" w:sz="0" w:space="0" w:color="auto"/>
          </w:divBdr>
          <w:divsChild>
            <w:div w:id="1574315340">
              <w:marLeft w:val="0"/>
              <w:marRight w:val="0"/>
              <w:marTop w:val="0"/>
              <w:marBottom w:val="0"/>
              <w:divBdr>
                <w:top w:val="none" w:sz="0" w:space="0" w:color="auto"/>
                <w:left w:val="none" w:sz="0" w:space="0" w:color="auto"/>
                <w:bottom w:val="none" w:sz="0" w:space="0" w:color="auto"/>
                <w:right w:val="none" w:sz="0" w:space="0" w:color="auto"/>
              </w:divBdr>
            </w:div>
            <w:div w:id="1846894863">
              <w:marLeft w:val="0"/>
              <w:marRight w:val="0"/>
              <w:marTop w:val="0"/>
              <w:marBottom w:val="0"/>
              <w:divBdr>
                <w:top w:val="none" w:sz="0" w:space="0" w:color="auto"/>
                <w:left w:val="none" w:sz="0" w:space="0" w:color="auto"/>
                <w:bottom w:val="none" w:sz="0" w:space="0" w:color="auto"/>
                <w:right w:val="none" w:sz="0" w:space="0" w:color="auto"/>
              </w:divBdr>
            </w:div>
          </w:divsChild>
        </w:div>
        <w:div w:id="322592116">
          <w:marLeft w:val="0"/>
          <w:marRight w:val="0"/>
          <w:marTop w:val="0"/>
          <w:marBottom w:val="0"/>
          <w:divBdr>
            <w:top w:val="none" w:sz="0" w:space="0" w:color="auto"/>
            <w:left w:val="none" w:sz="0" w:space="0" w:color="auto"/>
            <w:bottom w:val="none" w:sz="0" w:space="0" w:color="auto"/>
            <w:right w:val="none" w:sz="0" w:space="0" w:color="auto"/>
          </w:divBdr>
          <w:divsChild>
            <w:div w:id="2035109567">
              <w:marLeft w:val="0"/>
              <w:marRight w:val="0"/>
              <w:marTop w:val="0"/>
              <w:marBottom w:val="0"/>
              <w:divBdr>
                <w:top w:val="none" w:sz="0" w:space="0" w:color="auto"/>
                <w:left w:val="none" w:sz="0" w:space="0" w:color="auto"/>
                <w:bottom w:val="none" w:sz="0" w:space="0" w:color="auto"/>
                <w:right w:val="none" w:sz="0" w:space="0" w:color="auto"/>
              </w:divBdr>
            </w:div>
          </w:divsChild>
        </w:div>
        <w:div w:id="326708091">
          <w:marLeft w:val="0"/>
          <w:marRight w:val="0"/>
          <w:marTop w:val="0"/>
          <w:marBottom w:val="0"/>
          <w:divBdr>
            <w:top w:val="none" w:sz="0" w:space="0" w:color="auto"/>
            <w:left w:val="none" w:sz="0" w:space="0" w:color="auto"/>
            <w:bottom w:val="none" w:sz="0" w:space="0" w:color="auto"/>
            <w:right w:val="none" w:sz="0" w:space="0" w:color="auto"/>
          </w:divBdr>
          <w:divsChild>
            <w:div w:id="1398088366">
              <w:marLeft w:val="0"/>
              <w:marRight w:val="0"/>
              <w:marTop w:val="0"/>
              <w:marBottom w:val="0"/>
              <w:divBdr>
                <w:top w:val="none" w:sz="0" w:space="0" w:color="auto"/>
                <w:left w:val="none" w:sz="0" w:space="0" w:color="auto"/>
                <w:bottom w:val="none" w:sz="0" w:space="0" w:color="auto"/>
                <w:right w:val="none" w:sz="0" w:space="0" w:color="auto"/>
              </w:divBdr>
            </w:div>
            <w:div w:id="1986928496">
              <w:marLeft w:val="0"/>
              <w:marRight w:val="0"/>
              <w:marTop w:val="0"/>
              <w:marBottom w:val="0"/>
              <w:divBdr>
                <w:top w:val="none" w:sz="0" w:space="0" w:color="auto"/>
                <w:left w:val="none" w:sz="0" w:space="0" w:color="auto"/>
                <w:bottom w:val="none" w:sz="0" w:space="0" w:color="auto"/>
                <w:right w:val="none" w:sz="0" w:space="0" w:color="auto"/>
              </w:divBdr>
            </w:div>
          </w:divsChild>
        </w:div>
        <w:div w:id="328749456">
          <w:marLeft w:val="0"/>
          <w:marRight w:val="0"/>
          <w:marTop w:val="0"/>
          <w:marBottom w:val="0"/>
          <w:divBdr>
            <w:top w:val="none" w:sz="0" w:space="0" w:color="auto"/>
            <w:left w:val="none" w:sz="0" w:space="0" w:color="auto"/>
            <w:bottom w:val="none" w:sz="0" w:space="0" w:color="auto"/>
            <w:right w:val="none" w:sz="0" w:space="0" w:color="auto"/>
          </w:divBdr>
          <w:divsChild>
            <w:div w:id="1252547617">
              <w:marLeft w:val="0"/>
              <w:marRight w:val="0"/>
              <w:marTop w:val="0"/>
              <w:marBottom w:val="0"/>
              <w:divBdr>
                <w:top w:val="none" w:sz="0" w:space="0" w:color="auto"/>
                <w:left w:val="none" w:sz="0" w:space="0" w:color="auto"/>
                <w:bottom w:val="none" w:sz="0" w:space="0" w:color="auto"/>
                <w:right w:val="none" w:sz="0" w:space="0" w:color="auto"/>
              </w:divBdr>
            </w:div>
          </w:divsChild>
        </w:div>
        <w:div w:id="332340407">
          <w:marLeft w:val="0"/>
          <w:marRight w:val="0"/>
          <w:marTop w:val="0"/>
          <w:marBottom w:val="0"/>
          <w:divBdr>
            <w:top w:val="none" w:sz="0" w:space="0" w:color="auto"/>
            <w:left w:val="none" w:sz="0" w:space="0" w:color="auto"/>
            <w:bottom w:val="none" w:sz="0" w:space="0" w:color="auto"/>
            <w:right w:val="none" w:sz="0" w:space="0" w:color="auto"/>
          </w:divBdr>
          <w:divsChild>
            <w:div w:id="669910290">
              <w:marLeft w:val="0"/>
              <w:marRight w:val="0"/>
              <w:marTop w:val="0"/>
              <w:marBottom w:val="0"/>
              <w:divBdr>
                <w:top w:val="none" w:sz="0" w:space="0" w:color="auto"/>
                <w:left w:val="none" w:sz="0" w:space="0" w:color="auto"/>
                <w:bottom w:val="none" w:sz="0" w:space="0" w:color="auto"/>
                <w:right w:val="none" w:sz="0" w:space="0" w:color="auto"/>
              </w:divBdr>
            </w:div>
            <w:div w:id="1854028678">
              <w:marLeft w:val="0"/>
              <w:marRight w:val="0"/>
              <w:marTop w:val="0"/>
              <w:marBottom w:val="0"/>
              <w:divBdr>
                <w:top w:val="none" w:sz="0" w:space="0" w:color="auto"/>
                <w:left w:val="none" w:sz="0" w:space="0" w:color="auto"/>
                <w:bottom w:val="none" w:sz="0" w:space="0" w:color="auto"/>
                <w:right w:val="none" w:sz="0" w:space="0" w:color="auto"/>
              </w:divBdr>
            </w:div>
          </w:divsChild>
        </w:div>
        <w:div w:id="332681445">
          <w:marLeft w:val="0"/>
          <w:marRight w:val="0"/>
          <w:marTop w:val="0"/>
          <w:marBottom w:val="0"/>
          <w:divBdr>
            <w:top w:val="none" w:sz="0" w:space="0" w:color="auto"/>
            <w:left w:val="none" w:sz="0" w:space="0" w:color="auto"/>
            <w:bottom w:val="none" w:sz="0" w:space="0" w:color="auto"/>
            <w:right w:val="none" w:sz="0" w:space="0" w:color="auto"/>
          </w:divBdr>
          <w:divsChild>
            <w:div w:id="1767531634">
              <w:marLeft w:val="0"/>
              <w:marRight w:val="0"/>
              <w:marTop w:val="0"/>
              <w:marBottom w:val="0"/>
              <w:divBdr>
                <w:top w:val="none" w:sz="0" w:space="0" w:color="auto"/>
                <w:left w:val="none" w:sz="0" w:space="0" w:color="auto"/>
                <w:bottom w:val="none" w:sz="0" w:space="0" w:color="auto"/>
                <w:right w:val="none" w:sz="0" w:space="0" w:color="auto"/>
              </w:divBdr>
            </w:div>
            <w:div w:id="2072194287">
              <w:marLeft w:val="0"/>
              <w:marRight w:val="0"/>
              <w:marTop w:val="0"/>
              <w:marBottom w:val="0"/>
              <w:divBdr>
                <w:top w:val="none" w:sz="0" w:space="0" w:color="auto"/>
                <w:left w:val="none" w:sz="0" w:space="0" w:color="auto"/>
                <w:bottom w:val="none" w:sz="0" w:space="0" w:color="auto"/>
                <w:right w:val="none" w:sz="0" w:space="0" w:color="auto"/>
              </w:divBdr>
            </w:div>
          </w:divsChild>
        </w:div>
        <w:div w:id="335040182">
          <w:marLeft w:val="0"/>
          <w:marRight w:val="0"/>
          <w:marTop w:val="0"/>
          <w:marBottom w:val="0"/>
          <w:divBdr>
            <w:top w:val="none" w:sz="0" w:space="0" w:color="auto"/>
            <w:left w:val="none" w:sz="0" w:space="0" w:color="auto"/>
            <w:bottom w:val="none" w:sz="0" w:space="0" w:color="auto"/>
            <w:right w:val="none" w:sz="0" w:space="0" w:color="auto"/>
          </w:divBdr>
          <w:divsChild>
            <w:div w:id="948777271">
              <w:marLeft w:val="0"/>
              <w:marRight w:val="0"/>
              <w:marTop w:val="0"/>
              <w:marBottom w:val="0"/>
              <w:divBdr>
                <w:top w:val="none" w:sz="0" w:space="0" w:color="auto"/>
                <w:left w:val="none" w:sz="0" w:space="0" w:color="auto"/>
                <w:bottom w:val="none" w:sz="0" w:space="0" w:color="auto"/>
                <w:right w:val="none" w:sz="0" w:space="0" w:color="auto"/>
              </w:divBdr>
            </w:div>
            <w:div w:id="1047418140">
              <w:marLeft w:val="0"/>
              <w:marRight w:val="0"/>
              <w:marTop w:val="0"/>
              <w:marBottom w:val="0"/>
              <w:divBdr>
                <w:top w:val="none" w:sz="0" w:space="0" w:color="auto"/>
                <w:left w:val="none" w:sz="0" w:space="0" w:color="auto"/>
                <w:bottom w:val="none" w:sz="0" w:space="0" w:color="auto"/>
                <w:right w:val="none" w:sz="0" w:space="0" w:color="auto"/>
              </w:divBdr>
            </w:div>
          </w:divsChild>
        </w:div>
        <w:div w:id="341207385">
          <w:marLeft w:val="0"/>
          <w:marRight w:val="0"/>
          <w:marTop w:val="0"/>
          <w:marBottom w:val="0"/>
          <w:divBdr>
            <w:top w:val="none" w:sz="0" w:space="0" w:color="auto"/>
            <w:left w:val="none" w:sz="0" w:space="0" w:color="auto"/>
            <w:bottom w:val="none" w:sz="0" w:space="0" w:color="auto"/>
            <w:right w:val="none" w:sz="0" w:space="0" w:color="auto"/>
          </w:divBdr>
          <w:divsChild>
            <w:div w:id="966157349">
              <w:marLeft w:val="0"/>
              <w:marRight w:val="0"/>
              <w:marTop w:val="0"/>
              <w:marBottom w:val="0"/>
              <w:divBdr>
                <w:top w:val="none" w:sz="0" w:space="0" w:color="auto"/>
                <w:left w:val="none" w:sz="0" w:space="0" w:color="auto"/>
                <w:bottom w:val="none" w:sz="0" w:space="0" w:color="auto"/>
                <w:right w:val="none" w:sz="0" w:space="0" w:color="auto"/>
              </w:divBdr>
            </w:div>
            <w:div w:id="2082868535">
              <w:marLeft w:val="0"/>
              <w:marRight w:val="0"/>
              <w:marTop w:val="0"/>
              <w:marBottom w:val="0"/>
              <w:divBdr>
                <w:top w:val="none" w:sz="0" w:space="0" w:color="auto"/>
                <w:left w:val="none" w:sz="0" w:space="0" w:color="auto"/>
                <w:bottom w:val="none" w:sz="0" w:space="0" w:color="auto"/>
                <w:right w:val="none" w:sz="0" w:space="0" w:color="auto"/>
              </w:divBdr>
            </w:div>
          </w:divsChild>
        </w:div>
        <w:div w:id="343170123">
          <w:marLeft w:val="0"/>
          <w:marRight w:val="0"/>
          <w:marTop w:val="0"/>
          <w:marBottom w:val="0"/>
          <w:divBdr>
            <w:top w:val="none" w:sz="0" w:space="0" w:color="auto"/>
            <w:left w:val="none" w:sz="0" w:space="0" w:color="auto"/>
            <w:bottom w:val="none" w:sz="0" w:space="0" w:color="auto"/>
            <w:right w:val="none" w:sz="0" w:space="0" w:color="auto"/>
          </w:divBdr>
          <w:divsChild>
            <w:div w:id="1563061903">
              <w:marLeft w:val="0"/>
              <w:marRight w:val="0"/>
              <w:marTop w:val="0"/>
              <w:marBottom w:val="0"/>
              <w:divBdr>
                <w:top w:val="none" w:sz="0" w:space="0" w:color="auto"/>
                <w:left w:val="none" w:sz="0" w:space="0" w:color="auto"/>
                <w:bottom w:val="none" w:sz="0" w:space="0" w:color="auto"/>
                <w:right w:val="none" w:sz="0" w:space="0" w:color="auto"/>
              </w:divBdr>
            </w:div>
          </w:divsChild>
        </w:div>
        <w:div w:id="355737097">
          <w:marLeft w:val="0"/>
          <w:marRight w:val="0"/>
          <w:marTop w:val="0"/>
          <w:marBottom w:val="0"/>
          <w:divBdr>
            <w:top w:val="none" w:sz="0" w:space="0" w:color="auto"/>
            <w:left w:val="none" w:sz="0" w:space="0" w:color="auto"/>
            <w:bottom w:val="none" w:sz="0" w:space="0" w:color="auto"/>
            <w:right w:val="none" w:sz="0" w:space="0" w:color="auto"/>
          </w:divBdr>
          <w:divsChild>
            <w:div w:id="885683415">
              <w:marLeft w:val="0"/>
              <w:marRight w:val="0"/>
              <w:marTop w:val="0"/>
              <w:marBottom w:val="0"/>
              <w:divBdr>
                <w:top w:val="none" w:sz="0" w:space="0" w:color="auto"/>
                <w:left w:val="none" w:sz="0" w:space="0" w:color="auto"/>
                <w:bottom w:val="none" w:sz="0" w:space="0" w:color="auto"/>
                <w:right w:val="none" w:sz="0" w:space="0" w:color="auto"/>
              </w:divBdr>
            </w:div>
          </w:divsChild>
        </w:div>
        <w:div w:id="372005358">
          <w:marLeft w:val="0"/>
          <w:marRight w:val="0"/>
          <w:marTop w:val="0"/>
          <w:marBottom w:val="0"/>
          <w:divBdr>
            <w:top w:val="none" w:sz="0" w:space="0" w:color="auto"/>
            <w:left w:val="none" w:sz="0" w:space="0" w:color="auto"/>
            <w:bottom w:val="none" w:sz="0" w:space="0" w:color="auto"/>
            <w:right w:val="none" w:sz="0" w:space="0" w:color="auto"/>
          </w:divBdr>
          <w:divsChild>
            <w:div w:id="1104109945">
              <w:marLeft w:val="0"/>
              <w:marRight w:val="0"/>
              <w:marTop w:val="0"/>
              <w:marBottom w:val="0"/>
              <w:divBdr>
                <w:top w:val="none" w:sz="0" w:space="0" w:color="auto"/>
                <w:left w:val="none" w:sz="0" w:space="0" w:color="auto"/>
                <w:bottom w:val="none" w:sz="0" w:space="0" w:color="auto"/>
                <w:right w:val="none" w:sz="0" w:space="0" w:color="auto"/>
              </w:divBdr>
            </w:div>
          </w:divsChild>
        </w:div>
        <w:div w:id="378629921">
          <w:marLeft w:val="0"/>
          <w:marRight w:val="0"/>
          <w:marTop w:val="0"/>
          <w:marBottom w:val="0"/>
          <w:divBdr>
            <w:top w:val="none" w:sz="0" w:space="0" w:color="auto"/>
            <w:left w:val="none" w:sz="0" w:space="0" w:color="auto"/>
            <w:bottom w:val="none" w:sz="0" w:space="0" w:color="auto"/>
            <w:right w:val="none" w:sz="0" w:space="0" w:color="auto"/>
          </w:divBdr>
          <w:divsChild>
            <w:div w:id="499778444">
              <w:marLeft w:val="0"/>
              <w:marRight w:val="0"/>
              <w:marTop w:val="0"/>
              <w:marBottom w:val="0"/>
              <w:divBdr>
                <w:top w:val="none" w:sz="0" w:space="0" w:color="auto"/>
                <w:left w:val="none" w:sz="0" w:space="0" w:color="auto"/>
                <w:bottom w:val="none" w:sz="0" w:space="0" w:color="auto"/>
                <w:right w:val="none" w:sz="0" w:space="0" w:color="auto"/>
              </w:divBdr>
            </w:div>
          </w:divsChild>
        </w:div>
        <w:div w:id="380255958">
          <w:marLeft w:val="0"/>
          <w:marRight w:val="0"/>
          <w:marTop w:val="0"/>
          <w:marBottom w:val="0"/>
          <w:divBdr>
            <w:top w:val="none" w:sz="0" w:space="0" w:color="auto"/>
            <w:left w:val="none" w:sz="0" w:space="0" w:color="auto"/>
            <w:bottom w:val="none" w:sz="0" w:space="0" w:color="auto"/>
            <w:right w:val="none" w:sz="0" w:space="0" w:color="auto"/>
          </w:divBdr>
          <w:divsChild>
            <w:div w:id="592593935">
              <w:marLeft w:val="0"/>
              <w:marRight w:val="0"/>
              <w:marTop w:val="0"/>
              <w:marBottom w:val="0"/>
              <w:divBdr>
                <w:top w:val="none" w:sz="0" w:space="0" w:color="auto"/>
                <w:left w:val="none" w:sz="0" w:space="0" w:color="auto"/>
                <w:bottom w:val="none" w:sz="0" w:space="0" w:color="auto"/>
                <w:right w:val="none" w:sz="0" w:space="0" w:color="auto"/>
              </w:divBdr>
            </w:div>
          </w:divsChild>
        </w:div>
        <w:div w:id="381052416">
          <w:marLeft w:val="0"/>
          <w:marRight w:val="0"/>
          <w:marTop w:val="0"/>
          <w:marBottom w:val="0"/>
          <w:divBdr>
            <w:top w:val="none" w:sz="0" w:space="0" w:color="auto"/>
            <w:left w:val="none" w:sz="0" w:space="0" w:color="auto"/>
            <w:bottom w:val="none" w:sz="0" w:space="0" w:color="auto"/>
            <w:right w:val="none" w:sz="0" w:space="0" w:color="auto"/>
          </w:divBdr>
          <w:divsChild>
            <w:div w:id="388574635">
              <w:marLeft w:val="0"/>
              <w:marRight w:val="0"/>
              <w:marTop w:val="0"/>
              <w:marBottom w:val="0"/>
              <w:divBdr>
                <w:top w:val="none" w:sz="0" w:space="0" w:color="auto"/>
                <w:left w:val="none" w:sz="0" w:space="0" w:color="auto"/>
                <w:bottom w:val="none" w:sz="0" w:space="0" w:color="auto"/>
                <w:right w:val="none" w:sz="0" w:space="0" w:color="auto"/>
              </w:divBdr>
            </w:div>
            <w:div w:id="1238900115">
              <w:marLeft w:val="0"/>
              <w:marRight w:val="0"/>
              <w:marTop w:val="0"/>
              <w:marBottom w:val="0"/>
              <w:divBdr>
                <w:top w:val="none" w:sz="0" w:space="0" w:color="auto"/>
                <w:left w:val="none" w:sz="0" w:space="0" w:color="auto"/>
                <w:bottom w:val="none" w:sz="0" w:space="0" w:color="auto"/>
                <w:right w:val="none" w:sz="0" w:space="0" w:color="auto"/>
              </w:divBdr>
            </w:div>
          </w:divsChild>
        </w:div>
        <w:div w:id="390083523">
          <w:marLeft w:val="0"/>
          <w:marRight w:val="0"/>
          <w:marTop w:val="0"/>
          <w:marBottom w:val="0"/>
          <w:divBdr>
            <w:top w:val="none" w:sz="0" w:space="0" w:color="auto"/>
            <w:left w:val="none" w:sz="0" w:space="0" w:color="auto"/>
            <w:bottom w:val="none" w:sz="0" w:space="0" w:color="auto"/>
            <w:right w:val="none" w:sz="0" w:space="0" w:color="auto"/>
          </w:divBdr>
          <w:divsChild>
            <w:div w:id="506291663">
              <w:marLeft w:val="0"/>
              <w:marRight w:val="0"/>
              <w:marTop w:val="0"/>
              <w:marBottom w:val="0"/>
              <w:divBdr>
                <w:top w:val="none" w:sz="0" w:space="0" w:color="auto"/>
                <w:left w:val="none" w:sz="0" w:space="0" w:color="auto"/>
                <w:bottom w:val="none" w:sz="0" w:space="0" w:color="auto"/>
                <w:right w:val="none" w:sz="0" w:space="0" w:color="auto"/>
              </w:divBdr>
            </w:div>
            <w:div w:id="1760128455">
              <w:marLeft w:val="0"/>
              <w:marRight w:val="0"/>
              <w:marTop w:val="0"/>
              <w:marBottom w:val="0"/>
              <w:divBdr>
                <w:top w:val="none" w:sz="0" w:space="0" w:color="auto"/>
                <w:left w:val="none" w:sz="0" w:space="0" w:color="auto"/>
                <w:bottom w:val="none" w:sz="0" w:space="0" w:color="auto"/>
                <w:right w:val="none" w:sz="0" w:space="0" w:color="auto"/>
              </w:divBdr>
            </w:div>
          </w:divsChild>
        </w:div>
        <w:div w:id="402484530">
          <w:marLeft w:val="0"/>
          <w:marRight w:val="0"/>
          <w:marTop w:val="0"/>
          <w:marBottom w:val="0"/>
          <w:divBdr>
            <w:top w:val="none" w:sz="0" w:space="0" w:color="auto"/>
            <w:left w:val="none" w:sz="0" w:space="0" w:color="auto"/>
            <w:bottom w:val="none" w:sz="0" w:space="0" w:color="auto"/>
            <w:right w:val="none" w:sz="0" w:space="0" w:color="auto"/>
          </w:divBdr>
          <w:divsChild>
            <w:div w:id="1484660468">
              <w:marLeft w:val="0"/>
              <w:marRight w:val="0"/>
              <w:marTop w:val="0"/>
              <w:marBottom w:val="0"/>
              <w:divBdr>
                <w:top w:val="none" w:sz="0" w:space="0" w:color="auto"/>
                <w:left w:val="none" w:sz="0" w:space="0" w:color="auto"/>
                <w:bottom w:val="none" w:sz="0" w:space="0" w:color="auto"/>
                <w:right w:val="none" w:sz="0" w:space="0" w:color="auto"/>
              </w:divBdr>
            </w:div>
          </w:divsChild>
        </w:div>
        <w:div w:id="405616919">
          <w:marLeft w:val="0"/>
          <w:marRight w:val="0"/>
          <w:marTop w:val="0"/>
          <w:marBottom w:val="0"/>
          <w:divBdr>
            <w:top w:val="none" w:sz="0" w:space="0" w:color="auto"/>
            <w:left w:val="none" w:sz="0" w:space="0" w:color="auto"/>
            <w:bottom w:val="none" w:sz="0" w:space="0" w:color="auto"/>
            <w:right w:val="none" w:sz="0" w:space="0" w:color="auto"/>
          </w:divBdr>
          <w:divsChild>
            <w:div w:id="1034580837">
              <w:marLeft w:val="0"/>
              <w:marRight w:val="0"/>
              <w:marTop w:val="0"/>
              <w:marBottom w:val="0"/>
              <w:divBdr>
                <w:top w:val="none" w:sz="0" w:space="0" w:color="auto"/>
                <w:left w:val="none" w:sz="0" w:space="0" w:color="auto"/>
                <w:bottom w:val="none" w:sz="0" w:space="0" w:color="auto"/>
                <w:right w:val="none" w:sz="0" w:space="0" w:color="auto"/>
              </w:divBdr>
            </w:div>
          </w:divsChild>
        </w:div>
        <w:div w:id="406919285">
          <w:marLeft w:val="0"/>
          <w:marRight w:val="0"/>
          <w:marTop w:val="0"/>
          <w:marBottom w:val="0"/>
          <w:divBdr>
            <w:top w:val="none" w:sz="0" w:space="0" w:color="auto"/>
            <w:left w:val="none" w:sz="0" w:space="0" w:color="auto"/>
            <w:bottom w:val="none" w:sz="0" w:space="0" w:color="auto"/>
            <w:right w:val="none" w:sz="0" w:space="0" w:color="auto"/>
          </w:divBdr>
          <w:divsChild>
            <w:div w:id="1756052591">
              <w:marLeft w:val="0"/>
              <w:marRight w:val="0"/>
              <w:marTop w:val="0"/>
              <w:marBottom w:val="0"/>
              <w:divBdr>
                <w:top w:val="none" w:sz="0" w:space="0" w:color="auto"/>
                <w:left w:val="none" w:sz="0" w:space="0" w:color="auto"/>
                <w:bottom w:val="none" w:sz="0" w:space="0" w:color="auto"/>
                <w:right w:val="none" w:sz="0" w:space="0" w:color="auto"/>
              </w:divBdr>
            </w:div>
          </w:divsChild>
        </w:div>
        <w:div w:id="412359196">
          <w:marLeft w:val="0"/>
          <w:marRight w:val="0"/>
          <w:marTop w:val="0"/>
          <w:marBottom w:val="0"/>
          <w:divBdr>
            <w:top w:val="none" w:sz="0" w:space="0" w:color="auto"/>
            <w:left w:val="none" w:sz="0" w:space="0" w:color="auto"/>
            <w:bottom w:val="none" w:sz="0" w:space="0" w:color="auto"/>
            <w:right w:val="none" w:sz="0" w:space="0" w:color="auto"/>
          </w:divBdr>
          <w:divsChild>
            <w:div w:id="22369583">
              <w:marLeft w:val="0"/>
              <w:marRight w:val="0"/>
              <w:marTop w:val="0"/>
              <w:marBottom w:val="0"/>
              <w:divBdr>
                <w:top w:val="none" w:sz="0" w:space="0" w:color="auto"/>
                <w:left w:val="none" w:sz="0" w:space="0" w:color="auto"/>
                <w:bottom w:val="none" w:sz="0" w:space="0" w:color="auto"/>
                <w:right w:val="none" w:sz="0" w:space="0" w:color="auto"/>
              </w:divBdr>
            </w:div>
            <w:div w:id="808673063">
              <w:marLeft w:val="0"/>
              <w:marRight w:val="0"/>
              <w:marTop w:val="0"/>
              <w:marBottom w:val="0"/>
              <w:divBdr>
                <w:top w:val="none" w:sz="0" w:space="0" w:color="auto"/>
                <w:left w:val="none" w:sz="0" w:space="0" w:color="auto"/>
                <w:bottom w:val="none" w:sz="0" w:space="0" w:color="auto"/>
                <w:right w:val="none" w:sz="0" w:space="0" w:color="auto"/>
              </w:divBdr>
            </w:div>
          </w:divsChild>
        </w:div>
        <w:div w:id="415591657">
          <w:marLeft w:val="0"/>
          <w:marRight w:val="0"/>
          <w:marTop w:val="0"/>
          <w:marBottom w:val="0"/>
          <w:divBdr>
            <w:top w:val="none" w:sz="0" w:space="0" w:color="auto"/>
            <w:left w:val="none" w:sz="0" w:space="0" w:color="auto"/>
            <w:bottom w:val="none" w:sz="0" w:space="0" w:color="auto"/>
            <w:right w:val="none" w:sz="0" w:space="0" w:color="auto"/>
          </w:divBdr>
          <w:divsChild>
            <w:div w:id="960069555">
              <w:marLeft w:val="0"/>
              <w:marRight w:val="0"/>
              <w:marTop w:val="0"/>
              <w:marBottom w:val="0"/>
              <w:divBdr>
                <w:top w:val="none" w:sz="0" w:space="0" w:color="auto"/>
                <w:left w:val="none" w:sz="0" w:space="0" w:color="auto"/>
                <w:bottom w:val="none" w:sz="0" w:space="0" w:color="auto"/>
                <w:right w:val="none" w:sz="0" w:space="0" w:color="auto"/>
              </w:divBdr>
            </w:div>
            <w:div w:id="1718121572">
              <w:marLeft w:val="0"/>
              <w:marRight w:val="0"/>
              <w:marTop w:val="0"/>
              <w:marBottom w:val="0"/>
              <w:divBdr>
                <w:top w:val="none" w:sz="0" w:space="0" w:color="auto"/>
                <w:left w:val="none" w:sz="0" w:space="0" w:color="auto"/>
                <w:bottom w:val="none" w:sz="0" w:space="0" w:color="auto"/>
                <w:right w:val="none" w:sz="0" w:space="0" w:color="auto"/>
              </w:divBdr>
            </w:div>
          </w:divsChild>
        </w:div>
        <w:div w:id="419715875">
          <w:marLeft w:val="0"/>
          <w:marRight w:val="0"/>
          <w:marTop w:val="0"/>
          <w:marBottom w:val="0"/>
          <w:divBdr>
            <w:top w:val="none" w:sz="0" w:space="0" w:color="auto"/>
            <w:left w:val="none" w:sz="0" w:space="0" w:color="auto"/>
            <w:bottom w:val="none" w:sz="0" w:space="0" w:color="auto"/>
            <w:right w:val="none" w:sz="0" w:space="0" w:color="auto"/>
          </w:divBdr>
          <w:divsChild>
            <w:div w:id="419907737">
              <w:marLeft w:val="0"/>
              <w:marRight w:val="0"/>
              <w:marTop w:val="0"/>
              <w:marBottom w:val="0"/>
              <w:divBdr>
                <w:top w:val="none" w:sz="0" w:space="0" w:color="auto"/>
                <w:left w:val="none" w:sz="0" w:space="0" w:color="auto"/>
                <w:bottom w:val="none" w:sz="0" w:space="0" w:color="auto"/>
                <w:right w:val="none" w:sz="0" w:space="0" w:color="auto"/>
              </w:divBdr>
            </w:div>
            <w:div w:id="995887372">
              <w:marLeft w:val="0"/>
              <w:marRight w:val="0"/>
              <w:marTop w:val="0"/>
              <w:marBottom w:val="0"/>
              <w:divBdr>
                <w:top w:val="none" w:sz="0" w:space="0" w:color="auto"/>
                <w:left w:val="none" w:sz="0" w:space="0" w:color="auto"/>
                <w:bottom w:val="none" w:sz="0" w:space="0" w:color="auto"/>
                <w:right w:val="none" w:sz="0" w:space="0" w:color="auto"/>
              </w:divBdr>
            </w:div>
          </w:divsChild>
        </w:div>
        <w:div w:id="423038454">
          <w:marLeft w:val="0"/>
          <w:marRight w:val="0"/>
          <w:marTop w:val="0"/>
          <w:marBottom w:val="0"/>
          <w:divBdr>
            <w:top w:val="none" w:sz="0" w:space="0" w:color="auto"/>
            <w:left w:val="none" w:sz="0" w:space="0" w:color="auto"/>
            <w:bottom w:val="none" w:sz="0" w:space="0" w:color="auto"/>
            <w:right w:val="none" w:sz="0" w:space="0" w:color="auto"/>
          </w:divBdr>
          <w:divsChild>
            <w:div w:id="1984851099">
              <w:marLeft w:val="0"/>
              <w:marRight w:val="0"/>
              <w:marTop w:val="0"/>
              <w:marBottom w:val="0"/>
              <w:divBdr>
                <w:top w:val="none" w:sz="0" w:space="0" w:color="auto"/>
                <w:left w:val="none" w:sz="0" w:space="0" w:color="auto"/>
                <w:bottom w:val="none" w:sz="0" w:space="0" w:color="auto"/>
                <w:right w:val="none" w:sz="0" w:space="0" w:color="auto"/>
              </w:divBdr>
            </w:div>
          </w:divsChild>
        </w:div>
        <w:div w:id="431438064">
          <w:marLeft w:val="0"/>
          <w:marRight w:val="0"/>
          <w:marTop w:val="0"/>
          <w:marBottom w:val="0"/>
          <w:divBdr>
            <w:top w:val="none" w:sz="0" w:space="0" w:color="auto"/>
            <w:left w:val="none" w:sz="0" w:space="0" w:color="auto"/>
            <w:bottom w:val="none" w:sz="0" w:space="0" w:color="auto"/>
            <w:right w:val="none" w:sz="0" w:space="0" w:color="auto"/>
          </w:divBdr>
          <w:divsChild>
            <w:div w:id="644165948">
              <w:marLeft w:val="0"/>
              <w:marRight w:val="0"/>
              <w:marTop w:val="0"/>
              <w:marBottom w:val="0"/>
              <w:divBdr>
                <w:top w:val="none" w:sz="0" w:space="0" w:color="auto"/>
                <w:left w:val="none" w:sz="0" w:space="0" w:color="auto"/>
                <w:bottom w:val="none" w:sz="0" w:space="0" w:color="auto"/>
                <w:right w:val="none" w:sz="0" w:space="0" w:color="auto"/>
              </w:divBdr>
            </w:div>
            <w:div w:id="1940480284">
              <w:marLeft w:val="0"/>
              <w:marRight w:val="0"/>
              <w:marTop w:val="0"/>
              <w:marBottom w:val="0"/>
              <w:divBdr>
                <w:top w:val="none" w:sz="0" w:space="0" w:color="auto"/>
                <w:left w:val="none" w:sz="0" w:space="0" w:color="auto"/>
                <w:bottom w:val="none" w:sz="0" w:space="0" w:color="auto"/>
                <w:right w:val="none" w:sz="0" w:space="0" w:color="auto"/>
              </w:divBdr>
            </w:div>
          </w:divsChild>
        </w:div>
        <w:div w:id="451173043">
          <w:marLeft w:val="0"/>
          <w:marRight w:val="0"/>
          <w:marTop w:val="0"/>
          <w:marBottom w:val="0"/>
          <w:divBdr>
            <w:top w:val="none" w:sz="0" w:space="0" w:color="auto"/>
            <w:left w:val="none" w:sz="0" w:space="0" w:color="auto"/>
            <w:bottom w:val="none" w:sz="0" w:space="0" w:color="auto"/>
            <w:right w:val="none" w:sz="0" w:space="0" w:color="auto"/>
          </w:divBdr>
          <w:divsChild>
            <w:div w:id="1578435765">
              <w:marLeft w:val="0"/>
              <w:marRight w:val="0"/>
              <w:marTop w:val="0"/>
              <w:marBottom w:val="0"/>
              <w:divBdr>
                <w:top w:val="none" w:sz="0" w:space="0" w:color="auto"/>
                <w:left w:val="none" w:sz="0" w:space="0" w:color="auto"/>
                <w:bottom w:val="none" w:sz="0" w:space="0" w:color="auto"/>
                <w:right w:val="none" w:sz="0" w:space="0" w:color="auto"/>
              </w:divBdr>
            </w:div>
          </w:divsChild>
        </w:div>
        <w:div w:id="451631622">
          <w:marLeft w:val="0"/>
          <w:marRight w:val="0"/>
          <w:marTop w:val="0"/>
          <w:marBottom w:val="0"/>
          <w:divBdr>
            <w:top w:val="none" w:sz="0" w:space="0" w:color="auto"/>
            <w:left w:val="none" w:sz="0" w:space="0" w:color="auto"/>
            <w:bottom w:val="none" w:sz="0" w:space="0" w:color="auto"/>
            <w:right w:val="none" w:sz="0" w:space="0" w:color="auto"/>
          </w:divBdr>
          <w:divsChild>
            <w:div w:id="888422439">
              <w:marLeft w:val="0"/>
              <w:marRight w:val="0"/>
              <w:marTop w:val="0"/>
              <w:marBottom w:val="0"/>
              <w:divBdr>
                <w:top w:val="none" w:sz="0" w:space="0" w:color="auto"/>
                <w:left w:val="none" w:sz="0" w:space="0" w:color="auto"/>
                <w:bottom w:val="none" w:sz="0" w:space="0" w:color="auto"/>
                <w:right w:val="none" w:sz="0" w:space="0" w:color="auto"/>
              </w:divBdr>
            </w:div>
            <w:div w:id="967931870">
              <w:marLeft w:val="0"/>
              <w:marRight w:val="0"/>
              <w:marTop w:val="0"/>
              <w:marBottom w:val="0"/>
              <w:divBdr>
                <w:top w:val="none" w:sz="0" w:space="0" w:color="auto"/>
                <w:left w:val="none" w:sz="0" w:space="0" w:color="auto"/>
                <w:bottom w:val="none" w:sz="0" w:space="0" w:color="auto"/>
                <w:right w:val="none" w:sz="0" w:space="0" w:color="auto"/>
              </w:divBdr>
            </w:div>
          </w:divsChild>
        </w:div>
        <w:div w:id="452360868">
          <w:marLeft w:val="0"/>
          <w:marRight w:val="0"/>
          <w:marTop w:val="0"/>
          <w:marBottom w:val="0"/>
          <w:divBdr>
            <w:top w:val="none" w:sz="0" w:space="0" w:color="auto"/>
            <w:left w:val="none" w:sz="0" w:space="0" w:color="auto"/>
            <w:bottom w:val="none" w:sz="0" w:space="0" w:color="auto"/>
            <w:right w:val="none" w:sz="0" w:space="0" w:color="auto"/>
          </w:divBdr>
          <w:divsChild>
            <w:div w:id="389379877">
              <w:marLeft w:val="0"/>
              <w:marRight w:val="0"/>
              <w:marTop w:val="0"/>
              <w:marBottom w:val="0"/>
              <w:divBdr>
                <w:top w:val="none" w:sz="0" w:space="0" w:color="auto"/>
                <w:left w:val="none" w:sz="0" w:space="0" w:color="auto"/>
                <w:bottom w:val="none" w:sz="0" w:space="0" w:color="auto"/>
                <w:right w:val="none" w:sz="0" w:space="0" w:color="auto"/>
              </w:divBdr>
            </w:div>
            <w:div w:id="1823619904">
              <w:marLeft w:val="0"/>
              <w:marRight w:val="0"/>
              <w:marTop w:val="0"/>
              <w:marBottom w:val="0"/>
              <w:divBdr>
                <w:top w:val="none" w:sz="0" w:space="0" w:color="auto"/>
                <w:left w:val="none" w:sz="0" w:space="0" w:color="auto"/>
                <w:bottom w:val="none" w:sz="0" w:space="0" w:color="auto"/>
                <w:right w:val="none" w:sz="0" w:space="0" w:color="auto"/>
              </w:divBdr>
            </w:div>
          </w:divsChild>
        </w:div>
        <w:div w:id="454108194">
          <w:marLeft w:val="0"/>
          <w:marRight w:val="0"/>
          <w:marTop w:val="0"/>
          <w:marBottom w:val="0"/>
          <w:divBdr>
            <w:top w:val="none" w:sz="0" w:space="0" w:color="auto"/>
            <w:left w:val="none" w:sz="0" w:space="0" w:color="auto"/>
            <w:bottom w:val="none" w:sz="0" w:space="0" w:color="auto"/>
            <w:right w:val="none" w:sz="0" w:space="0" w:color="auto"/>
          </w:divBdr>
          <w:divsChild>
            <w:div w:id="2125726064">
              <w:marLeft w:val="0"/>
              <w:marRight w:val="0"/>
              <w:marTop w:val="0"/>
              <w:marBottom w:val="0"/>
              <w:divBdr>
                <w:top w:val="none" w:sz="0" w:space="0" w:color="auto"/>
                <w:left w:val="none" w:sz="0" w:space="0" w:color="auto"/>
                <w:bottom w:val="none" w:sz="0" w:space="0" w:color="auto"/>
                <w:right w:val="none" w:sz="0" w:space="0" w:color="auto"/>
              </w:divBdr>
            </w:div>
          </w:divsChild>
        </w:div>
        <w:div w:id="459223703">
          <w:marLeft w:val="0"/>
          <w:marRight w:val="0"/>
          <w:marTop w:val="0"/>
          <w:marBottom w:val="0"/>
          <w:divBdr>
            <w:top w:val="none" w:sz="0" w:space="0" w:color="auto"/>
            <w:left w:val="none" w:sz="0" w:space="0" w:color="auto"/>
            <w:bottom w:val="none" w:sz="0" w:space="0" w:color="auto"/>
            <w:right w:val="none" w:sz="0" w:space="0" w:color="auto"/>
          </w:divBdr>
          <w:divsChild>
            <w:div w:id="627862266">
              <w:marLeft w:val="0"/>
              <w:marRight w:val="0"/>
              <w:marTop w:val="0"/>
              <w:marBottom w:val="0"/>
              <w:divBdr>
                <w:top w:val="none" w:sz="0" w:space="0" w:color="auto"/>
                <w:left w:val="none" w:sz="0" w:space="0" w:color="auto"/>
                <w:bottom w:val="none" w:sz="0" w:space="0" w:color="auto"/>
                <w:right w:val="none" w:sz="0" w:space="0" w:color="auto"/>
              </w:divBdr>
            </w:div>
            <w:div w:id="2121138947">
              <w:marLeft w:val="0"/>
              <w:marRight w:val="0"/>
              <w:marTop w:val="0"/>
              <w:marBottom w:val="0"/>
              <w:divBdr>
                <w:top w:val="none" w:sz="0" w:space="0" w:color="auto"/>
                <w:left w:val="none" w:sz="0" w:space="0" w:color="auto"/>
                <w:bottom w:val="none" w:sz="0" w:space="0" w:color="auto"/>
                <w:right w:val="none" w:sz="0" w:space="0" w:color="auto"/>
              </w:divBdr>
            </w:div>
          </w:divsChild>
        </w:div>
        <w:div w:id="476609214">
          <w:marLeft w:val="0"/>
          <w:marRight w:val="0"/>
          <w:marTop w:val="0"/>
          <w:marBottom w:val="0"/>
          <w:divBdr>
            <w:top w:val="none" w:sz="0" w:space="0" w:color="auto"/>
            <w:left w:val="none" w:sz="0" w:space="0" w:color="auto"/>
            <w:bottom w:val="none" w:sz="0" w:space="0" w:color="auto"/>
            <w:right w:val="none" w:sz="0" w:space="0" w:color="auto"/>
          </w:divBdr>
          <w:divsChild>
            <w:div w:id="2062904588">
              <w:marLeft w:val="0"/>
              <w:marRight w:val="0"/>
              <w:marTop w:val="0"/>
              <w:marBottom w:val="0"/>
              <w:divBdr>
                <w:top w:val="none" w:sz="0" w:space="0" w:color="auto"/>
                <w:left w:val="none" w:sz="0" w:space="0" w:color="auto"/>
                <w:bottom w:val="none" w:sz="0" w:space="0" w:color="auto"/>
                <w:right w:val="none" w:sz="0" w:space="0" w:color="auto"/>
              </w:divBdr>
            </w:div>
          </w:divsChild>
        </w:div>
        <w:div w:id="487206232">
          <w:marLeft w:val="0"/>
          <w:marRight w:val="0"/>
          <w:marTop w:val="0"/>
          <w:marBottom w:val="0"/>
          <w:divBdr>
            <w:top w:val="none" w:sz="0" w:space="0" w:color="auto"/>
            <w:left w:val="none" w:sz="0" w:space="0" w:color="auto"/>
            <w:bottom w:val="none" w:sz="0" w:space="0" w:color="auto"/>
            <w:right w:val="none" w:sz="0" w:space="0" w:color="auto"/>
          </w:divBdr>
          <w:divsChild>
            <w:div w:id="1719403207">
              <w:marLeft w:val="0"/>
              <w:marRight w:val="0"/>
              <w:marTop w:val="0"/>
              <w:marBottom w:val="0"/>
              <w:divBdr>
                <w:top w:val="none" w:sz="0" w:space="0" w:color="auto"/>
                <w:left w:val="none" w:sz="0" w:space="0" w:color="auto"/>
                <w:bottom w:val="none" w:sz="0" w:space="0" w:color="auto"/>
                <w:right w:val="none" w:sz="0" w:space="0" w:color="auto"/>
              </w:divBdr>
            </w:div>
            <w:div w:id="1808623396">
              <w:marLeft w:val="0"/>
              <w:marRight w:val="0"/>
              <w:marTop w:val="0"/>
              <w:marBottom w:val="0"/>
              <w:divBdr>
                <w:top w:val="none" w:sz="0" w:space="0" w:color="auto"/>
                <w:left w:val="none" w:sz="0" w:space="0" w:color="auto"/>
                <w:bottom w:val="none" w:sz="0" w:space="0" w:color="auto"/>
                <w:right w:val="none" w:sz="0" w:space="0" w:color="auto"/>
              </w:divBdr>
            </w:div>
          </w:divsChild>
        </w:div>
        <w:div w:id="495461489">
          <w:marLeft w:val="0"/>
          <w:marRight w:val="0"/>
          <w:marTop w:val="0"/>
          <w:marBottom w:val="0"/>
          <w:divBdr>
            <w:top w:val="none" w:sz="0" w:space="0" w:color="auto"/>
            <w:left w:val="none" w:sz="0" w:space="0" w:color="auto"/>
            <w:bottom w:val="none" w:sz="0" w:space="0" w:color="auto"/>
            <w:right w:val="none" w:sz="0" w:space="0" w:color="auto"/>
          </w:divBdr>
          <w:divsChild>
            <w:div w:id="1743065070">
              <w:marLeft w:val="0"/>
              <w:marRight w:val="0"/>
              <w:marTop w:val="0"/>
              <w:marBottom w:val="0"/>
              <w:divBdr>
                <w:top w:val="none" w:sz="0" w:space="0" w:color="auto"/>
                <w:left w:val="none" w:sz="0" w:space="0" w:color="auto"/>
                <w:bottom w:val="none" w:sz="0" w:space="0" w:color="auto"/>
                <w:right w:val="none" w:sz="0" w:space="0" w:color="auto"/>
              </w:divBdr>
            </w:div>
          </w:divsChild>
        </w:div>
        <w:div w:id="498036950">
          <w:marLeft w:val="0"/>
          <w:marRight w:val="0"/>
          <w:marTop w:val="0"/>
          <w:marBottom w:val="0"/>
          <w:divBdr>
            <w:top w:val="none" w:sz="0" w:space="0" w:color="auto"/>
            <w:left w:val="none" w:sz="0" w:space="0" w:color="auto"/>
            <w:bottom w:val="none" w:sz="0" w:space="0" w:color="auto"/>
            <w:right w:val="none" w:sz="0" w:space="0" w:color="auto"/>
          </w:divBdr>
          <w:divsChild>
            <w:div w:id="1923492970">
              <w:marLeft w:val="0"/>
              <w:marRight w:val="0"/>
              <w:marTop w:val="0"/>
              <w:marBottom w:val="0"/>
              <w:divBdr>
                <w:top w:val="none" w:sz="0" w:space="0" w:color="auto"/>
                <w:left w:val="none" w:sz="0" w:space="0" w:color="auto"/>
                <w:bottom w:val="none" w:sz="0" w:space="0" w:color="auto"/>
                <w:right w:val="none" w:sz="0" w:space="0" w:color="auto"/>
              </w:divBdr>
            </w:div>
            <w:div w:id="2035692355">
              <w:marLeft w:val="0"/>
              <w:marRight w:val="0"/>
              <w:marTop w:val="0"/>
              <w:marBottom w:val="0"/>
              <w:divBdr>
                <w:top w:val="none" w:sz="0" w:space="0" w:color="auto"/>
                <w:left w:val="none" w:sz="0" w:space="0" w:color="auto"/>
                <w:bottom w:val="none" w:sz="0" w:space="0" w:color="auto"/>
                <w:right w:val="none" w:sz="0" w:space="0" w:color="auto"/>
              </w:divBdr>
            </w:div>
          </w:divsChild>
        </w:div>
        <w:div w:id="501237499">
          <w:marLeft w:val="0"/>
          <w:marRight w:val="0"/>
          <w:marTop w:val="0"/>
          <w:marBottom w:val="0"/>
          <w:divBdr>
            <w:top w:val="none" w:sz="0" w:space="0" w:color="auto"/>
            <w:left w:val="none" w:sz="0" w:space="0" w:color="auto"/>
            <w:bottom w:val="none" w:sz="0" w:space="0" w:color="auto"/>
            <w:right w:val="none" w:sz="0" w:space="0" w:color="auto"/>
          </w:divBdr>
          <w:divsChild>
            <w:div w:id="211812386">
              <w:marLeft w:val="0"/>
              <w:marRight w:val="0"/>
              <w:marTop w:val="0"/>
              <w:marBottom w:val="0"/>
              <w:divBdr>
                <w:top w:val="none" w:sz="0" w:space="0" w:color="auto"/>
                <w:left w:val="none" w:sz="0" w:space="0" w:color="auto"/>
                <w:bottom w:val="none" w:sz="0" w:space="0" w:color="auto"/>
                <w:right w:val="none" w:sz="0" w:space="0" w:color="auto"/>
              </w:divBdr>
            </w:div>
            <w:div w:id="441848574">
              <w:marLeft w:val="0"/>
              <w:marRight w:val="0"/>
              <w:marTop w:val="0"/>
              <w:marBottom w:val="0"/>
              <w:divBdr>
                <w:top w:val="none" w:sz="0" w:space="0" w:color="auto"/>
                <w:left w:val="none" w:sz="0" w:space="0" w:color="auto"/>
                <w:bottom w:val="none" w:sz="0" w:space="0" w:color="auto"/>
                <w:right w:val="none" w:sz="0" w:space="0" w:color="auto"/>
              </w:divBdr>
            </w:div>
          </w:divsChild>
        </w:div>
        <w:div w:id="519125288">
          <w:marLeft w:val="0"/>
          <w:marRight w:val="0"/>
          <w:marTop w:val="0"/>
          <w:marBottom w:val="0"/>
          <w:divBdr>
            <w:top w:val="none" w:sz="0" w:space="0" w:color="auto"/>
            <w:left w:val="none" w:sz="0" w:space="0" w:color="auto"/>
            <w:bottom w:val="none" w:sz="0" w:space="0" w:color="auto"/>
            <w:right w:val="none" w:sz="0" w:space="0" w:color="auto"/>
          </w:divBdr>
          <w:divsChild>
            <w:div w:id="2036037271">
              <w:marLeft w:val="0"/>
              <w:marRight w:val="0"/>
              <w:marTop w:val="0"/>
              <w:marBottom w:val="0"/>
              <w:divBdr>
                <w:top w:val="none" w:sz="0" w:space="0" w:color="auto"/>
                <w:left w:val="none" w:sz="0" w:space="0" w:color="auto"/>
                <w:bottom w:val="none" w:sz="0" w:space="0" w:color="auto"/>
                <w:right w:val="none" w:sz="0" w:space="0" w:color="auto"/>
              </w:divBdr>
            </w:div>
          </w:divsChild>
        </w:div>
        <w:div w:id="522481130">
          <w:marLeft w:val="0"/>
          <w:marRight w:val="0"/>
          <w:marTop w:val="0"/>
          <w:marBottom w:val="0"/>
          <w:divBdr>
            <w:top w:val="none" w:sz="0" w:space="0" w:color="auto"/>
            <w:left w:val="none" w:sz="0" w:space="0" w:color="auto"/>
            <w:bottom w:val="none" w:sz="0" w:space="0" w:color="auto"/>
            <w:right w:val="none" w:sz="0" w:space="0" w:color="auto"/>
          </w:divBdr>
          <w:divsChild>
            <w:div w:id="346516768">
              <w:marLeft w:val="0"/>
              <w:marRight w:val="0"/>
              <w:marTop w:val="0"/>
              <w:marBottom w:val="0"/>
              <w:divBdr>
                <w:top w:val="none" w:sz="0" w:space="0" w:color="auto"/>
                <w:left w:val="none" w:sz="0" w:space="0" w:color="auto"/>
                <w:bottom w:val="none" w:sz="0" w:space="0" w:color="auto"/>
                <w:right w:val="none" w:sz="0" w:space="0" w:color="auto"/>
              </w:divBdr>
            </w:div>
            <w:div w:id="539049212">
              <w:marLeft w:val="0"/>
              <w:marRight w:val="0"/>
              <w:marTop w:val="0"/>
              <w:marBottom w:val="0"/>
              <w:divBdr>
                <w:top w:val="none" w:sz="0" w:space="0" w:color="auto"/>
                <w:left w:val="none" w:sz="0" w:space="0" w:color="auto"/>
                <w:bottom w:val="none" w:sz="0" w:space="0" w:color="auto"/>
                <w:right w:val="none" w:sz="0" w:space="0" w:color="auto"/>
              </w:divBdr>
            </w:div>
          </w:divsChild>
        </w:div>
        <w:div w:id="536701173">
          <w:marLeft w:val="0"/>
          <w:marRight w:val="0"/>
          <w:marTop w:val="0"/>
          <w:marBottom w:val="0"/>
          <w:divBdr>
            <w:top w:val="none" w:sz="0" w:space="0" w:color="auto"/>
            <w:left w:val="none" w:sz="0" w:space="0" w:color="auto"/>
            <w:bottom w:val="none" w:sz="0" w:space="0" w:color="auto"/>
            <w:right w:val="none" w:sz="0" w:space="0" w:color="auto"/>
          </w:divBdr>
          <w:divsChild>
            <w:div w:id="1500734271">
              <w:marLeft w:val="0"/>
              <w:marRight w:val="0"/>
              <w:marTop w:val="0"/>
              <w:marBottom w:val="0"/>
              <w:divBdr>
                <w:top w:val="none" w:sz="0" w:space="0" w:color="auto"/>
                <w:left w:val="none" w:sz="0" w:space="0" w:color="auto"/>
                <w:bottom w:val="none" w:sz="0" w:space="0" w:color="auto"/>
                <w:right w:val="none" w:sz="0" w:space="0" w:color="auto"/>
              </w:divBdr>
            </w:div>
          </w:divsChild>
        </w:div>
        <w:div w:id="539903189">
          <w:marLeft w:val="0"/>
          <w:marRight w:val="0"/>
          <w:marTop w:val="0"/>
          <w:marBottom w:val="0"/>
          <w:divBdr>
            <w:top w:val="none" w:sz="0" w:space="0" w:color="auto"/>
            <w:left w:val="none" w:sz="0" w:space="0" w:color="auto"/>
            <w:bottom w:val="none" w:sz="0" w:space="0" w:color="auto"/>
            <w:right w:val="none" w:sz="0" w:space="0" w:color="auto"/>
          </w:divBdr>
          <w:divsChild>
            <w:div w:id="1902867358">
              <w:marLeft w:val="0"/>
              <w:marRight w:val="0"/>
              <w:marTop w:val="0"/>
              <w:marBottom w:val="0"/>
              <w:divBdr>
                <w:top w:val="none" w:sz="0" w:space="0" w:color="auto"/>
                <w:left w:val="none" w:sz="0" w:space="0" w:color="auto"/>
                <w:bottom w:val="none" w:sz="0" w:space="0" w:color="auto"/>
                <w:right w:val="none" w:sz="0" w:space="0" w:color="auto"/>
              </w:divBdr>
            </w:div>
          </w:divsChild>
        </w:div>
        <w:div w:id="549919547">
          <w:marLeft w:val="0"/>
          <w:marRight w:val="0"/>
          <w:marTop w:val="0"/>
          <w:marBottom w:val="0"/>
          <w:divBdr>
            <w:top w:val="none" w:sz="0" w:space="0" w:color="auto"/>
            <w:left w:val="none" w:sz="0" w:space="0" w:color="auto"/>
            <w:bottom w:val="none" w:sz="0" w:space="0" w:color="auto"/>
            <w:right w:val="none" w:sz="0" w:space="0" w:color="auto"/>
          </w:divBdr>
          <w:divsChild>
            <w:div w:id="1054112845">
              <w:marLeft w:val="0"/>
              <w:marRight w:val="0"/>
              <w:marTop w:val="0"/>
              <w:marBottom w:val="0"/>
              <w:divBdr>
                <w:top w:val="none" w:sz="0" w:space="0" w:color="auto"/>
                <w:left w:val="none" w:sz="0" w:space="0" w:color="auto"/>
                <w:bottom w:val="none" w:sz="0" w:space="0" w:color="auto"/>
                <w:right w:val="none" w:sz="0" w:space="0" w:color="auto"/>
              </w:divBdr>
            </w:div>
            <w:div w:id="1438938841">
              <w:marLeft w:val="0"/>
              <w:marRight w:val="0"/>
              <w:marTop w:val="0"/>
              <w:marBottom w:val="0"/>
              <w:divBdr>
                <w:top w:val="none" w:sz="0" w:space="0" w:color="auto"/>
                <w:left w:val="none" w:sz="0" w:space="0" w:color="auto"/>
                <w:bottom w:val="none" w:sz="0" w:space="0" w:color="auto"/>
                <w:right w:val="none" w:sz="0" w:space="0" w:color="auto"/>
              </w:divBdr>
            </w:div>
          </w:divsChild>
        </w:div>
        <w:div w:id="566383968">
          <w:marLeft w:val="0"/>
          <w:marRight w:val="0"/>
          <w:marTop w:val="0"/>
          <w:marBottom w:val="0"/>
          <w:divBdr>
            <w:top w:val="none" w:sz="0" w:space="0" w:color="auto"/>
            <w:left w:val="none" w:sz="0" w:space="0" w:color="auto"/>
            <w:bottom w:val="none" w:sz="0" w:space="0" w:color="auto"/>
            <w:right w:val="none" w:sz="0" w:space="0" w:color="auto"/>
          </w:divBdr>
          <w:divsChild>
            <w:div w:id="134571556">
              <w:marLeft w:val="0"/>
              <w:marRight w:val="0"/>
              <w:marTop w:val="0"/>
              <w:marBottom w:val="0"/>
              <w:divBdr>
                <w:top w:val="none" w:sz="0" w:space="0" w:color="auto"/>
                <w:left w:val="none" w:sz="0" w:space="0" w:color="auto"/>
                <w:bottom w:val="none" w:sz="0" w:space="0" w:color="auto"/>
                <w:right w:val="none" w:sz="0" w:space="0" w:color="auto"/>
              </w:divBdr>
            </w:div>
            <w:div w:id="842015366">
              <w:marLeft w:val="0"/>
              <w:marRight w:val="0"/>
              <w:marTop w:val="0"/>
              <w:marBottom w:val="0"/>
              <w:divBdr>
                <w:top w:val="none" w:sz="0" w:space="0" w:color="auto"/>
                <w:left w:val="none" w:sz="0" w:space="0" w:color="auto"/>
                <w:bottom w:val="none" w:sz="0" w:space="0" w:color="auto"/>
                <w:right w:val="none" w:sz="0" w:space="0" w:color="auto"/>
              </w:divBdr>
            </w:div>
          </w:divsChild>
        </w:div>
        <w:div w:id="574513481">
          <w:marLeft w:val="0"/>
          <w:marRight w:val="0"/>
          <w:marTop w:val="0"/>
          <w:marBottom w:val="0"/>
          <w:divBdr>
            <w:top w:val="none" w:sz="0" w:space="0" w:color="auto"/>
            <w:left w:val="none" w:sz="0" w:space="0" w:color="auto"/>
            <w:bottom w:val="none" w:sz="0" w:space="0" w:color="auto"/>
            <w:right w:val="none" w:sz="0" w:space="0" w:color="auto"/>
          </w:divBdr>
          <w:divsChild>
            <w:div w:id="1243224100">
              <w:marLeft w:val="0"/>
              <w:marRight w:val="0"/>
              <w:marTop w:val="0"/>
              <w:marBottom w:val="0"/>
              <w:divBdr>
                <w:top w:val="none" w:sz="0" w:space="0" w:color="auto"/>
                <w:left w:val="none" w:sz="0" w:space="0" w:color="auto"/>
                <w:bottom w:val="none" w:sz="0" w:space="0" w:color="auto"/>
                <w:right w:val="none" w:sz="0" w:space="0" w:color="auto"/>
              </w:divBdr>
            </w:div>
          </w:divsChild>
        </w:div>
        <w:div w:id="589779946">
          <w:marLeft w:val="0"/>
          <w:marRight w:val="0"/>
          <w:marTop w:val="0"/>
          <w:marBottom w:val="0"/>
          <w:divBdr>
            <w:top w:val="none" w:sz="0" w:space="0" w:color="auto"/>
            <w:left w:val="none" w:sz="0" w:space="0" w:color="auto"/>
            <w:bottom w:val="none" w:sz="0" w:space="0" w:color="auto"/>
            <w:right w:val="none" w:sz="0" w:space="0" w:color="auto"/>
          </w:divBdr>
          <w:divsChild>
            <w:div w:id="113259127">
              <w:marLeft w:val="0"/>
              <w:marRight w:val="0"/>
              <w:marTop w:val="0"/>
              <w:marBottom w:val="0"/>
              <w:divBdr>
                <w:top w:val="none" w:sz="0" w:space="0" w:color="auto"/>
                <w:left w:val="none" w:sz="0" w:space="0" w:color="auto"/>
                <w:bottom w:val="none" w:sz="0" w:space="0" w:color="auto"/>
                <w:right w:val="none" w:sz="0" w:space="0" w:color="auto"/>
              </w:divBdr>
            </w:div>
            <w:div w:id="644817546">
              <w:marLeft w:val="0"/>
              <w:marRight w:val="0"/>
              <w:marTop w:val="0"/>
              <w:marBottom w:val="0"/>
              <w:divBdr>
                <w:top w:val="none" w:sz="0" w:space="0" w:color="auto"/>
                <w:left w:val="none" w:sz="0" w:space="0" w:color="auto"/>
                <w:bottom w:val="none" w:sz="0" w:space="0" w:color="auto"/>
                <w:right w:val="none" w:sz="0" w:space="0" w:color="auto"/>
              </w:divBdr>
            </w:div>
          </w:divsChild>
        </w:div>
        <w:div w:id="596449999">
          <w:marLeft w:val="0"/>
          <w:marRight w:val="0"/>
          <w:marTop w:val="0"/>
          <w:marBottom w:val="0"/>
          <w:divBdr>
            <w:top w:val="none" w:sz="0" w:space="0" w:color="auto"/>
            <w:left w:val="none" w:sz="0" w:space="0" w:color="auto"/>
            <w:bottom w:val="none" w:sz="0" w:space="0" w:color="auto"/>
            <w:right w:val="none" w:sz="0" w:space="0" w:color="auto"/>
          </w:divBdr>
          <w:divsChild>
            <w:div w:id="992098115">
              <w:marLeft w:val="0"/>
              <w:marRight w:val="0"/>
              <w:marTop w:val="0"/>
              <w:marBottom w:val="0"/>
              <w:divBdr>
                <w:top w:val="none" w:sz="0" w:space="0" w:color="auto"/>
                <w:left w:val="none" w:sz="0" w:space="0" w:color="auto"/>
                <w:bottom w:val="none" w:sz="0" w:space="0" w:color="auto"/>
                <w:right w:val="none" w:sz="0" w:space="0" w:color="auto"/>
              </w:divBdr>
            </w:div>
          </w:divsChild>
        </w:div>
        <w:div w:id="602878344">
          <w:marLeft w:val="0"/>
          <w:marRight w:val="0"/>
          <w:marTop w:val="0"/>
          <w:marBottom w:val="0"/>
          <w:divBdr>
            <w:top w:val="none" w:sz="0" w:space="0" w:color="auto"/>
            <w:left w:val="none" w:sz="0" w:space="0" w:color="auto"/>
            <w:bottom w:val="none" w:sz="0" w:space="0" w:color="auto"/>
            <w:right w:val="none" w:sz="0" w:space="0" w:color="auto"/>
          </w:divBdr>
          <w:divsChild>
            <w:div w:id="130828127">
              <w:marLeft w:val="0"/>
              <w:marRight w:val="0"/>
              <w:marTop w:val="0"/>
              <w:marBottom w:val="0"/>
              <w:divBdr>
                <w:top w:val="none" w:sz="0" w:space="0" w:color="auto"/>
                <w:left w:val="none" w:sz="0" w:space="0" w:color="auto"/>
                <w:bottom w:val="none" w:sz="0" w:space="0" w:color="auto"/>
                <w:right w:val="none" w:sz="0" w:space="0" w:color="auto"/>
              </w:divBdr>
            </w:div>
            <w:div w:id="490876031">
              <w:marLeft w:val="0"/>
              <w:marRight w:val="0"/>
              <w:marTop w:val="0"/>
              <w:marBottom w:val="0"/>
              <w:divBdr>
                <w:top w:val="none" w:sz="0" w:space="0" w:color="auto"/>
                <w:left w:val="none" w:sz="0" w:space="0" w:color="auto"/>
                <w:bottom w:val="none" w:sz="0" w:space="0" w:color="auto"/>
                <w:right w:val="none" w:sz="0" w:space="0" w:color="auto"/>
              </w:divBdr>
            </w:div>
          </w:divsChild>
        </w:div>
        <w:div w:id="606349661">
          <w:marLeft w:val="0"/>
          <w:marRight w:val="0"/>
          <w:marTop w:val="0"/>
          <w:marBottom w:val="0"/>
          <w:divBdr>
            <w:top w:val="none" w:sz="0" w:space="0" w:color="auto"/>
            <w:left w:val="none" w:sz="0" w:space="0" w:color="auto"/>
            <w:bottom w:val="none" w:sz="0" w:space="0" w:color="auto"/>
            <w:right w:val="none" w:sz="0" w:space="0" w:color="auto"/>
          </w:divBdr>
          <w:divsChild>
            <w:div w:id="367415196">
              <w:marLeft w:val="0"/>
              <w:marRight w:val="0"/>
              <w:marTop w:val="0"/>
              <w:marBottom w:val="0"/>
              <w:divBdr>
                <w:top w:val="none" w:sz="0" w:space="0" w:color="auto"/>
                <w:left w:val="none" w:sz="0" w:space="0" w:color="auto"/>
                <w:bottom w:val="none" w:sz="0" w:space="0" w:color="auto"/>
                <w:right w:val="none" w:sz="0" w:space="0" w:color="auto"/>
              </w:divBdr>
            </w:div>
            <w:div w:id="2097284937">
              <w:marLeft w:val="0"/>
              <w:marRight w:val="0"/>
              <w:marTop w:val="0"/>
              <w:marBottom w:val="0"/>
              <w:divBdr>
                <w:top w:val="none" w:sz="0" w:space="0" w:color="auto"/>
                <w:left w:val="none" w:sz="0" w:space="0" w:color="auto"/>
                <w:bottom w:val="none" w:sz="0" w:space="0" w:color="auto"/>
                <w:right w:val="none" w:sz="0" w:space="0" w:color="auto"/>
              </w:divBdr>
            </w:div>
          </w:divsChild>
        </w:div>
        <w:div w:id="608045097">
          <w:marLeft w:val="0"/>
          <w:marRight w:val="0"/>
          <w:marTop w:val="0"/>
          <w:marBottom w:val="0"/>
          <w:divBdr>
            <w:top w:val="none" w:sz="0" w:space="0" w:color="auto"/>
            <w:left w:val="none" w:sz="0" w:space="0" w:color="auto"/>
            <w:bottom w:val="none" w:sz="0" w:space="0" w:color="auto"/>
            <w:right w:val="none" w:sz="0" w:space="0" w:color="auto"/>
          </w:divBdr>
          <w:divsChild>
            <w:div w:id="1148136459">
              <w:marLeft w:val="0"/>
              <w:marRight w:val="0"/>
              <w:marTop w:val="0"/>
              <w:marBottom w:val="0"/>
              <w:divBdr>
                <w:top w:val="none" w:sz="0" w:space="0" w:color="auto"/>
                <w:left w:val="none" w:sz="0" w:space="0" w:color="auto"/>
                <w:bottom w:val="none" w:sz="0" w:space="0" w:color="auto"/>
                <w:right w:val="none" w:sz="0" w:space="0" w:color="auto"/>
              </w:divBdr>
            </w:div>
          </w:divsChild>
        </w:div>
        <w:div w:id="608203863">
          <w:marLeft w:val="0"/>
          <w:marRight w:val="0"/>
          <w:marTop w:val="0"/>
          <w:marBottom w:val="0"/>
          <w:divBdr>
            <w:top w:val="none" w:sz="0" w:space="0" w:color="auto"/>
            <w:left w:val="none" w:sz="0" w:space="0" w:color="auto"/>
            <w:bottom w:val="none" w:sz="0" w:space="0" w:color="auto"/>
            <w:right w:val="none" w:sz="0" w:space="0" w:color="auto"/>
          </w:divBdr>
          <w:divsChild>
            <w:div w:id="365717643">
              <w:marLeft w:val="0"/>
              <w:marRight w:val="0"/>
              <w:marTop w:val="0"/>
              <w:marBottom w:val="0"/>
              <w:divBdr>
                <w:top w:val="none" w:sz="0" w:space="0" w:color="auto"/>
                <w:left w:val="none" w:sz="0" w:space="0" w:color="auto"/>
                <w:bottom w:val="none" w:sz="0" w:space="0" w:color="auto"/>
                <w:right w:val="none" w:sz="0" w:space="0" w:color="auto"/>
              </w:divBdr>
            </w:div>
            <w:div w:id="1350254554">
              <w:marLeft w:val="0"/>
              <w:marRight w:val="0"/>
              <w:marTop w:val="0"/>
              <w:marBottom w:val="0"/>
              <w:divBdr>
                <w:top w:val="none" w:sz="0" w:space="0" w:color="auto"/>
                <w:left w:val="none" w:sz="0" w:space="0" w:color="auto"/>
                <w:bottom w:val="none" w:sz="0" w:space="0" w:color="auto"/>
                <w:right w:val="none" w:sz="0" w:space="0" w:color="auto"/>
              </w:divBdr>
            </w:div>
          </w:divsChild>
        </w:div>
        <w:div w:id="608270423">
          <w:marLeft w:val="0"/>
          <w:marRight w:val="0"/>
          <w:marTop w:val="0"/>
          <w:marBottom w:val="0"/>
          <w:divBdr>
            <w:top w:val="none" w:sz="0" w:space="0" w:color="auto"/>
            <w:left w:val="none" w:sz="0" w:space="0" w:color="auto"/>
            <w:bottom w:val="none" w:sz="0" w:space="0" w:color="auto"/>
            <w:right w:val="none" w:sz="0" w:space="0" w:color="auto"/>
          </w:divBdr>
          <w:divsChild>
            <w:div w:id="942885811">
              <w:marLeft w:val="0"/>
              <w:marRight w:val="0"/>
              <w:marTop w:val="0"/>
              <w:marBottom w:val="0"/>
              <w:divBdr>
                <w:top w:val="none" w:sz="0" w:space="0" w:color="auto"/>
                <w:left w:val="none" w:sz="0" w:space="0" w:color="auto"/>
                <w:bottom w:val="none" w:sz="0" w:space="0" w:color="auto"/>
                <w:right w:val="none" w:sz="0" w:space="0" w:color="auto"/>
              </w:divBdr>
            </w:div>
            <w:div w:id="1121024824">
              <w:marLeft w:val="0"/>
              <w:marRight w:val="0"/>
              <w:marTop w:val="0"/>
              <w:marBottom w:val="0"/>
              <w:divBdr>
                <w:top w:val="none" w:sz="0" w:space="0" w:color="auto"/>
                <w:left w:val="none" w:sz="0" w:space="0" w:color="auto"/>
                <w:bottom w:val="none" w:sz="0" w:space="0" w:color="auto"/>
                <w:right w:val="none" w:sz="0" w:space="0" w:color="auto"/>
              </w:divBdr>
            </w:div>
          </w:divsChild>
        </w:div>
        <w:div w:id="609356405">
          <w:marLeft w:val="0"/>
          <w:marRight w:val="0"/>
          <w:marTop w:val="0"/>
          <w:marBottom w:val="0"/>
          <w:divBdr>
            <w:top w:val="none" w:sz="0" w:space="0" w:color="auto"/>
            <w:left w:val="none" w:sz="0" w:space="0" w:color="auto"/>
            <w:bottom w:val="none" w:sz="0" w:space="0" w:color="auto"/>
            <w:right w:val="none" w:sz="0" w:space="0" w:color="auto"/>
          </w:divBdr>
          <w:divsChild>
            <w:div w:id="585265966">
              <w:marLeft w:val="0"/>
              <w:marRight w:val="0"/>
              <w:marTop w:val="0"/>
              <w:marBottom w:val="0"/>
              <w:divBdr>
                <w:top w:val="none" w:sz="0" w:space="0" w:color="auto"/>
                <w:left w:val="none" w:sz="0" w:space="0" w:color="auto"/>
                <w:bottom w:val="none" w:sz="0" w:space="0" w:color="auto"/>
                <w:right w:val="none" w:sz="0" w:space="0" w:color="auto"/>
              </w:divBdr>
            </w:div>
            <w:div w:id="1682658928">
              <w:marLeft w:val="0"/>
              <w:marRight w:val="0"/>
              <w:marTop w:val="0"/>
              <w:marBottom w:val="0"/>
              <w:divBdr>
                <w:top w:val="none" w:sz="0" w:space="0" w:color="auto"/>
                <w:left w:val="none" w:sz="0" w:space="0" w:color="auto"/>
                <w:bottom w:val="none" w:sz="0" w:space="0" w:color="auto"/>
                <w:right w:val="none" w:sz="0" w:space="0" w:color="auto"/>
              </w:divBdr>
            </w:div>
          </w:divsChild>
        </w:div>
        <w:div w:id="615450384">
          <w:marLeft w:val="0"/>
          <w:marRight w:val="0"/>
          <w:marTop w:val="0"/>
          <w:marBottom w:val="0"/>
          <w:divBdr>
            <w:top w:val="none" w:sz="0" w:space="0" w:color="auto"/>
            <w:left w:val="none" w:sz="0" w:space="0" w:color="auto"/>
            <w:bottom w:val="none" w:sz="0" w:space="0" w:color="auto"/>
            <w:right w:val="none" w:sz="0" w:space="0" w:color="auto"/>
          </w:divBdr>
          <w:divsChild>
            <w:div w:id="123080259">
              <w:marLeft w:val="0"/>
              <w:marRight w:val="0"/>
              <w:marTop w:val="0"/>
              <w:marBottom w:val="0"/>
              <w:divBdr>
                <w:top w:val="none" w:sz="0" w:space="0" w:color="auto"/>
                <w:left w:val="none" w:sz="0" w:space="0" w:color="auto"/>
                <w:bottom w:val="none" w:sz="0" w:space="0" w:color="auto"/>
                <w:right w:val="none" w:sz="0" w:space="0" w:color="auto"/>
              </w:divBdr>
            </w:div>
          </w:divsChild>
        </w:div>
        <w:div w:id="616521359">
          <w:marLeft w:val="0"/>
          <w:marRight w:val="0"/>
          <w:marTop w:val="0"/>
          <w:marBottom w:val="0"/>
          <w:divBdr>
            <w:top w:val="none" w:sz="0" w:space="0" w:color="auto"/>
            <w:left w:val="none" w:sz="0" w:space="0" w:color="auto"/>
            <w:bottom w:val="none" w:sz="0" w:space="0" w:color="auto"/>
            <w:right w:val="none" w:sz="0" w:space="0" w:color="auto"/>
          </w:divBdr>
          <w:divsChild>
            <w:div w:id="367730171">
              <w:marLeft w:val="0"/>
              <w:marRight w:val="0"/>
              <w:marTop w:val="0"/>
              <w:marBottom w:val="0"/>
              <w:divBdr>
                <w:top w:val="none" w:sz="0" w:space="0" w:color="auto"/>
                <w:left w:val="none" w:sz="0" w:space="0" w:color="auto"/>
                <w:bottom w:val="none" w:sz="0" w:space="0" w:color="auto"/>
                <w:right w:val="none" w:sz="0" w:space="0" w:color="auto"/>
              </w:divBdr>
            </w:div>
            <w:div w:id="1148790190">
              <w:marLeft w:val="0"/>
              <w:marRight w:val="0"/>
              <w:marTop w:val="0"/>
              <w:marBottom w:val="0"/>
              <w:divBdr>
                <w:top w:val="none" w:sz="0" w:space="0" w:color="auto"/>
                <w:left w:val="none" w:sz="0" w:space="0" w:color="auto"/>
                <w:bottom w:val="none" w:sz="0" w:space="0" w:color="auto"/>
                <w:right w:val="none" w:sz="0" w:space="0" w:color="auto"/>
              </w:divBdr>
            </w:div>
          </w:divsChild>
        </w:div>
        <w:div w:id="616988243">
          <w:marLeft w:val="0"/>
          <w:marRight w:val="0"/>
          <w:marTop w:val="0"/>
          <w:marBottom w:val="0"/>
          <w:divBdr>
            <w:top w:val="none" w:sz="0" w:space="0" w:color="auto"/>
            <w:left w:val="none" w:sz="0" w:space="0" w:color="auto"/>
            <w:bottom w:val="none" w:sz="0" w:space="0" w:color="auto"/>
            <w:right w:val="none" w:sz="0" w:space="0" w:color="auto"/>
          </w:divBdr>
          <w:divsChild>
            <w:div w:id="365982102">
              <w:marLeft w:val="0"/>
              <w:marRight w:val="0"/>
              <w:marTop w:val="0"/>
              <w:marBottom w:val="0"/>
              <w:divBdr>
                <w:top w:val="none" w:sz="0" w:space="0" w:color="auto"/>
                <w:left w:val="none" w:sz="0" w:space="0" w:color="auto"/>
                <w:bottom w:val="none" w:sz="0" w:space="0" w:color="auto"/>
                <w:right w:val="none" w:sz="0" w:space="0" w:color="auto"/>
              </w:divBdr>
            </w:div>
            <w:div w:id="1517622464">
              <w:marLeft w:val="0"/>
              <w:marRight w:val="0"/>
              <w:marTop w:val="0"/>
              <w:marBottom w:val="0"/>
              <w:divBdr>
                <w:top w:val="none" w:sz="0" w:space="0" w:color="auto"/>
                <w:left w:val="none" w:sz="0" w:space="0" w:color="auto"/>
                <w:bottom w:val="none" w:sz="0" w:space="0" w:color="auto"/>
                <w:right w:val="none" w:sz="0" w:space="0" w:color="auto"/>
              </w:divBdr>
            </w:div>
          </w:divsChild>
        </w:div>
        <w:div w:id="621765860">
          <w:marLeft w:val="0"/>
          <w:marRight w:val="0"/>
          <w:marTop w:val="0"/>
          <w:marBottom w:val="0"/>
          <w:divBdr>
            <w:top w:val="none" w:sz="0" w:space="0" w:color="auto"/>
            <w:left w:val="none" w:sz="0" w:space="0" w:color="auto"/>
            <w:bottom w:val="none" w:sz="0" w:space="0" w:color="auto"/>
            <w:right w:val="none" w:sz="0" w:space="0" w:color="auto"/>
          </w:divBdr>
          <w:divsChild>
            <w:div w:id="1430351249">
              <w:marLeft w:val="0"/>
              <w:marRight w:val="0"/>
              <w:marTop w:val="0"/>
              <w:marBottom w:val="0"/>
              <w:divBdr>
                <w:top w:val="none" w:sz="0" w:space="0" w:color="auto"/>
                <w:left w:val="none" w:sz="0" w:space="0" w:color="auto"/>
                <w:bottom w:val="none" w:sz="0" w:space="0" w:color="auto"/>
                <w:right w:val="none" w:sz="0" w:space="0" w:color="auto"/>
              </w:divBdr>
            </w:div>
            <w:div w:id="2053112159">
              <w:marLeft w:val="0"/>
              <w:marRight w:val="0"/>
              <w:marTop w:val="0"/>
              <w:marBottom w:val="0"/>
              <w:divBdr>
                <w:top w:val="none" w:sz="0" w:space="0" w:color="auto"/>
                <w:left w:val="none" w:sz="0" w:space="0" w:color="auto"/>
                <w:bottom w:val="none" w:sz="0" w:space="0" w:color="auto"/>
                <w:right w:val="none" w:sz="0" w:space="0" w:color="auto"/>
              </w:divBdr>
            </w:div>
          </w:divsChild>
        </w:div>
        <w:div w:id="629820420">
          <w:marLeft w:val="0"/>
          <w:marRight w:val="0"/>
          <w:marTop w:val="0"/>
          <w:marBottom w:val="0"/>
          <w:divBdr>
            <w:top w:val="none" w:sz="0" w:space="0" w:color="auto"/>
            <w:left w:val="none" w:sz="0" w:space="0" w:color="auto"/>
            <w:bottom w:val="none" w:sz="0" w:space="0" w:color="auto"/>
            <w:right w:val="none" w:sz="0" w:space="0" w:color="auto"/>
          </w:divBdr>
          <w:divsChild>
            <w:div w:id="260528548">
              <w:marLeft w:val="0"/>
              <w:marRight w:val="0"/>
              <w:marTop w:val="0"/>
              <w:marBottom w:val="0"/>
              <w:divBdr>
                <w:top w:val="none" w:sz="0" w:space="0" w:color="auto"/>
                <w:left w:val="none" w:sz="0" w:space="0" w:color="auto"/>
                <w:bottom w:val="none" w:sz="0" w:space="0" w:color="auto"/>
                <w:right w:val="none" w:sz="0" w:space="0" w:color="auto"/>
              </w:divBdr>
            </w:div>
            <w:div w:id="333537961">
              <w:marLeft w:val="0"/>
              <w:marRight w:val="0"/>
              <w:marTop w:val="0"/>
              <w:marBottom w:val="0"/>
              <w:divBdr>
                <w:top w:val="none" w:sz="0" w:space="0" w:color="auto"/>
                <w:left w:val="none" w:sz="0" w:space="0" w:color="auto"/>
                <w:bottom w:val="none" w:sz="0" w:space="0" w:color="auto"/>
                <w:right w:val="none" w:sz="0" w:space="0" w:color="auto"/>
              </w:divBdr>
            </w:div>
          </w:divsChild>
        </w:div>
        <w:div w:id="635912028">
          <w:marLeft w:val="0"/>
          <w:marRight w:val="0"/>
          <w:marTop w:val="0"/>
          <w:marBottom w:val="0"/>
          <w:divBdr>
            <w:top w:val="none" w:sz="0" w:space="0" w:color="auto"/>
            <w:left w:val="none" w:sz="0" w:space="0" w:color="auto"/>
            <w:bottom w:val="none" w:sz="0" w:space="0" w:color="auto"/>
            <w:right w:val="none" w:sz="0" w:space="0" w:color="auto"/>
          </w:divBdr>
          <w:divsChild>
            <w:div w:id="1583220077">
              <w:marLeft w:val="0"/>
              <w:marRight w:val="0"/>
              <w:marTop w:val="0"/>
              <w:marBottom w:val="0"/>
              <w:divBdr>
                <w:top w:val="none" w:sz="0" w:space="0" w:color="auto"/>
                <w:left w:val="none" w:sz="0" w:space="0" w:color="auto"/>
                <w:bottom w:val="none" w:sz="0" w:space="0" w:color="auto"/>
                <w:right w:val="none" w:sz="0" w:space="0" w:color="auto"/>
              </w:divBdr>
            </w:div>
          </w:divsChild>
        </w:div>
        <w:div w:id="640037422">
          <w:marLeft w:val="0"/>
          <w:marRight w:val="0"/>
          <w:marTop w:val="0"/>
          <w:marBottom w:val="0"/>
          <w:divBdr>
            <w:top w:val="none" w:sz="0" w:space="0" w:color="auto"/>
            <w:left w:val="none" w:sz="0" w:space="0" w:color="auto"/>
            <w:bottom w:val="none" w:sz="0" w:space="0" w:color="auto"/>
            <w:right w:val="none" w:sz="0" w:space="0" w:color="auto"/>
          </w:divBdr>
          <w:divsChild>
            <w:div w:id="139999540">
              <w:marLeft w:val="0"/>
              <w:marRight w:val="0"/>
              <w:marTop w:val="0"/>
              <w:marBottom w:val="0"/>
              <w:divBdr>
                <w:top w:val="none" w:sz="0" w:space="0" w:color="auto"/>
                <w:left w:val="none" w:sz="0" w:space="0" w:color="auto"/>
                <w:bottom w:val="none" w:sz="0" w:space="0" w:color="auto"/>
                <w:right w:val="none" w:sz="0" w:space="0" w:color="auto"/>
              </w:divBdr>
            </w:div>
            <w:div w:id="544606425">
              <w:marLeft w:val="0"/>
              <w:marRight w:val="0"/>
              <w:marTop w:val="0"/>
              <w:marBottom w:val="0"/>
              <w:divBdr>
                <w:top w:val="none" w:sz="0" w:space="0" w:color="auto"/>
                <w:left w:val="none" w:sz="0" w:space="0" w:color="auto"/>
                <w:bottom w:val="none" w:sz="0" w:space="0" w:color="auto"/>
                <w:right w:val="none" w:sz="0" w:space="0" w:color="auto"/>
              </w:divBdr>
            </w:div>
          </w:divsChild>
        </w:div>
        <w:div w:id="645547655">
          <w:marLeft w:val="0"/>
          <w:marRight w:val="0"/>
          <w:marTop w:val="0"/>
          <w:marBottom w:val="0"/>
          <w:divBdr>
            <w:top w:val="none" w:sz="0" w:space="0" w:color="auto"/>
            <w:left w:val="none" w:sz="0" w:space="0" w:color="auto"/>
            <w:bottom w:val="none" w:sz="0" w:space="0" w:color="auto"/>
            <w:right w:val="none" w:sz="0" w:space="0" w:color="auto"/>
          </w:divBdr>
          <w:divsChild>
            <w:div w:id="443772980">
              <w:marLeft w:val="0"/>
              <w:marRight w:val="0"/>
              <w:marTop w:val="0"/>
              <w:marBottom w:val="0"/>
              <w:divBdr>
                <w:top w:val="none" w:sz="0" w:space="0" w:color="auto"/>
                <w:left w:val="none" w:sz="0" w:space="0" w:color="auto"/>
                <w:bottom w:val="none" w:sz="0" w:space="0" w:color="auto"/>
                <w:right w:val="none" w:sz="0" w:space="0" w:color="auto"/>
              </w:divBdr>
            </w:div>
            <w:div w:id="915743907">
              <w:marLeft w:val="0"/>
              <w:marRight w:val="0"/>
              <w:marTop w:val="0"/>
              <w:marBottom w:val="0"/>
              <w:divBdr>
                <w:top w:val="none" w:sz="0" w:space="0" w:color="auto"/>
                <w:left w:val="none" w:sz="0" w:space="0" w:color="auto"/>
                <w:bottom w:val="none" w:sz="0" w:space="0" w:color="auto"/>
                <w:right w:val="none" w:sz="0" w:space="0" w:color="auto"/>
              </w:divBdr>
            </w:div>
          </w:divsChild>
        </w:div>
        <w:div w:id="650644127">
          <w:marLeft w:val="0"/>
          <w:marRight w:val="0"/>
          <w:marTop w:val="0"/>
          <w:marBottom w:val="0"/>
          <w:divBdr>
            <w:top w:val="none" w:sz="0" w:space="0" w:color="auto"/>
            <w:left w:val="none" w:sz="0" w:space="0" w:color="auto"/>
            <w:bottom w:val="none" w:sz="0" w:space="0" w:color="auto"/>
            <w:right w:val="none" w:sz="0" w:space="0" w:color="auto"/>
          </w:divBdr>
          <w:divsChild>
            <w:div w:id="1060788174">
              <w:marLeft w:val="0"/>
              <w:marRight w:val="0"/>
              <w:marTop w:val="0"/>
              <w:marBottom w:val="0"/>
              <w:divBdr>
                <w:top w:val="none" w:sz="0" w:space="0" w:color="auto"/>
                <w:left w:val="none" w:sz="0" w:space="0" w:color="auto"/>
                <w:bottom w:val="none" w:sz="0" w:space="0" w:color="auto"/>
                <w:right w:val="none" w:sz="0" w:space="0" w:color="auto"/>
              </w:divBdr>
            </w:div>
            <w:div w:id="1177308524">
              <w:marLeft w:val="0"/>
              <w:marRight w:val="0"/>
              <w:marTop w:val="0"/>
              <w:marBottom w:val="0"/>
              <w:divBdr>
                <w:top w:val="none" w:sz="0" w:space="0" w:color="auto"/>
                <w:left w:val="none" w:sz="0" w:space="0" w:color="auto"/>
                <w:bottom w:val="none" w:sz="0" w:space="0" w:color="auto"/>
                <w:right w:val="none" w:sz="0" w:space="0" w:color="auto"/>
              </w:divBdr>
            </w:div>
          </w:divsChild>
        </w:div>
        <w:div w:id="652148860">
          <w:marLeft w:val="0"/>
          <w:marRight w:val="0"/>
          <w:marTop w:val="0"/>
          <w:marBottom w:val="0"/>
          <w:divBdr>
            <w:top w:val="none" w:sz="0" w:space="0" w:color="auto"/>
            <w:left w:val="none" w:sz="0" w:space="0" w:color="auto"/>
            <w:bottom w:val="none" w:sz="0" w:space="0" w:color="auto"/>
            <w:right w:val="none" w:sz="0" w:space="0" w:color="auto"/>
          </w:divBdr>
          <w:divsChild>
            <w:div w:id="1930233060">
              <w:marLeft w:val="0"/>
              <w:marRight w:val="0"/>
              <w:marTop w:val="0"/>
              <w:marBottom w:val="0"/>
              <w:divBdr>
                <w:top w:val="none" w:sz="0" w:space="0" w:color="auto"/>
                <w:left w:val="none" w:sz="0" w:space="0" w:color="auto"/>
                <w:bottom w:val="none" w:sz="0" w:space="0" w:color="auto"/>
                <w:right w:val="none" w:sz="0" w:space="0" w:color="auto"/>
              </w:divBdr>
            </w:div>
          </w:divsChild>
        </w:div>
        <w:div w:id="655914214">
          <w:marLeft w:val="0"/>
          <w:marRight w:val="0"/>
          <w:marTop w:val="0"/>
          <w:marBottom w:val="0"/>
          <w:divBdr>
            <w:top w:val="none" w:sz="0" w:space="0" w:color="auto"/>
            <w:left w:val="none" w:sz="0" w:space="0" w:color="auto"/>
            <w:bottom w:val="none" w:sz="0" w:space="0" w:color="auto"/>
            <w:right w:val="none" w:sz="0" w:space="0" w:color="auto"/>
          </w:divBdr>
          <w:divsChild>
            <w:div w:id="493882600">
              <w:marLeft w:val="0"/>
              <w:marRight w:val="0"/>
              <w:marTop w:val="0"/>
              <w:marBottom w:val="0"/>
              <w:divBdr>
                <w:top w:val="none" w:sz="0" w:space="0" w:color="auto"/>
                <w:left w:val="none" w:sz="0" w:space="0" w:color="auto"/>
                <w:bottom w:val="none" w:sz="0" w:space="0" w:color="auto"/>
                <w:right w:val="none" w:sz="0" w:space="0" w:color="auto"/>
              </w:divBdr>
            </w:div>
            <w:div w:id="629826951">
              <w:marLeft w:val="0"/>
              <w:marRight w:val="0"/>
              <w:marTop w:val="0"/>
              <w:marBottom w:val="0"/>
              <w:divBdr>
                <w:top w:val="none" w:sz="0" w:space="0" w:color="auto"/>
                <w:left w:val="none" w:sz="0" w:space="0" w:color="auto"/>
                <w:bottom w:val="none" w:sz="0" w:space="0" w:color="auto"/>
                <w:right w:val="none" w:sz="0" w:space="0" w:color="auto"/>
              </w:divBdr>
            </w:div>
          </w:divsChild>
        </w:div>
        <w:div w:id="656616192">
          <w:marLeft w:val="0"/>
          <w:marRight w:val="0"/>
          <w:marTop w:val="0"/>
          <w:marBottom w:val="0"/>
          <w:divBdr>
            <w:top w:val="none" w:sz="0" w:space="0" w:color="auto"/>
            <w:left w:val="none" w:sz="0" w:space="0" w:color="auto"/>
            <w:bottom w:val="none" w:sz="0" w:space="0" w:color="auto"/>
            <w:right w:val="none" w:sz="0" w:space="0" w:color="auto"/>
          </w:divBdr>
          <w:divsChild>
            <w:div w:id="2000648485">
              <w:marLeft w:val="0"/>
              <w:marRight w:val="0"/>
              <w:marTop w:val="0"/>
              <w:marBottom w:val="0"/>
              <w:divBdr>
                <w:top w:val="none" w:sz="0" w:space="0" w:color="auto"/>
                <w:left w:val="none" w:sz="0" w:space="0" w:color="auto"/>
                <w:bottom w:val="none" w:sz="0" w:space="0" w:color="auto"/>
                <w:right w:val="none" w:sz="0" w:space="0" w:color="auto"/>
              </w:divBdr>
            </w:div>
            <w:div w:id="2044285133">
              <w:marLeft w:val="0"/>
              <w:marRight w:val="0"/>
              <w:marTop w:val="0"/>
              <w:marBottom w:val="0"/>
              <w:divBdr>
                <w:top w:val="none" w:sz="0" w:space="0" w:color="auto"/>
                <w:left w:val="none" w:sz="0" w:space="0" w:color="auto"/>
                <w:bottom w:val="none" w:sz="0" w:space="0" w:color="auto"/>
                <w:right w:val="none" w:sz="0" w:space="0" w:color="auto"/>
              </w:divBdr>
            </w:div>
          </w:divsChild>
        </w:div>
        <w:div w:id="680933949">
          <w:marLeft w:val="0"/>
          <w:marRight w:val="0"/>
          <w:marTop w:val="0"/>
          <w:marBottom w:val="0"/>
          <w:divBdr>
            <w:top w:val="none" w:sz="0" w:space="0" w:color="auto"/>
            <w:left w:val="none" w:sz="0" w:space="0" w:color="auto"/>
            <w:bottom w:val="none" w:sz="0" w:space="0" w:color="auto"/>
            <w:right w:val="none" w:sz="0" w:space="0" w:color="auto"/>
          </w:divBdr>
          <w:divsChild>
            <w:div w:id="908461855">
              <w:marLeft w:val="0"/>
              <w:marRight w:val="0"/>
              <w:marTop w:val="0"/>
              <w:marBottom w:val="0"/>
              <w:divBdr>
                <w:top w:val="none" w:sz="0" w:space="0" w:color="auto"/>
                <w:left w:val="none" w:sz="0" w:space="0" w:color="auto"/>
                <w:bottom w:val="none" w:sz="0" w:space="0" w:color="auto"/>
                <w:right w:val="none" w:sz="0" w:space="0" w:color="auto"/>
              </w:divBdr>
            </w:div>
          </w:divsChild>
        </w:div>
        <w:div w:id="694573676">
          <w:marLeft w:val="0"/>
          <w:marRight w:val="0"/>
          <w:marTop w:val="0"/>
          <w:marBottom w:val="0"/>
          <w:divBdr>
            <w:top w:val="none" w:sz="0" w:space="0" w:color="auto"/>
            <w:left w:val="none" w:sz="0" w:space="0" w:color="auto"/>
            <w:bottom w:val="none" w:sz="0" w:space="0" w:color="auto"/>
            <w:right w:val="none" w:sz="0" w:space="0" w:color="auto"/>
          </w:divBdr>
          <w:divsChild>
            <w:div w:id="2066368114">
              <w:marLeft w:val="0"/>
              <w:marRight w:val="0"/>
              <w:marTop w:val="0"/>
              <w:marBottom w:val="0"/>
              <w:divBdr>
                <w:top w:val="none" w:sz="0" w:space="0" w:color="auto"/>
                <w:left w:val="none" w:sz="0" w:space="0" w:color="auto"/>
                <w:bottom w:val="none" w:sz="0" w:space="0" w:color="auto"/>
                <w:right w:val="none" w:sz="0" w:space="0" w:color="auto"/>
              </w:divBdr>
            </w:div>
          </w:divsChild>
        </w:div>
        <w:div w:id="695345817">
          <w:marLeft w:val="0"/>
          <w:marRight w:val="0"/>
          <w:marTop w:val="0"/>
          <w:marBottom w:val="0"/>
          <w:divBdr>
            <w:top w:val="none" w:sz="0" w:space="0" w:color="auto"/>
            <w:left w:val="none" w:sz="0" w:space="0" w:color="auto"/>
            <w:bottom w:val="none" w:sz="0" w:space="0" w:color="auto"/>
            <w:right w:val="none" w:sz="0" w:space="0" w:color="auto"/>
          </w:divBdr>
          <w:divsChild>
            <w:div w:id="1262834845">
              <w:marLeft w:val="0"/>
              <w:marRight w:val="0"/>
              <w:marTop w:val="0"/>
              <w:marBottom w:val="0"/>
              <w:divBdr>
                <w:top w:val="none" w:sz="0" w:space="0" w:color="auto"/>
                <w:left w:val="none" w:sz="0" w:space="0" w:color="auto"/>
                <w:bottom w:val="none" w:sz="0" w:space="0" w:color="auto"/>
                <w:right w:val="none" w:sz="0" w:space="0" w:color="auto"/>
              </w:divBdr>
            </w:div>
          </w:divsChild>
        </w:div>
        <w:div w:id="696194690">
          <w:marLeft w:val="0"/>
          <w:marRight w:val="0"/>
          <w:marTop w:val="0"/>
          <w:marBottom w:val="0"/>
          <w:divBdr>
            <w:top w:val="none" w:sz="0" w:space="0" w:color="auto"/>
            <w:left w:val="none" w:sz="0" w:space="0" w:color="auto"/>
            <w:bottom w:val="none" w:sz="0" w:space="0" w:color="auto"/>
            <w:right w:val="none" w:sz="0" w:space="0" w:color="auto"/>
          </w:divBdr>
          <w:divsChild>
            <w:div w:id="640573007">
              <w:marLeft w:val="0"/>
              <w:marRight w:val="0"/>
              <w:marTop w:val="0"/>
              <w:marBottom w:val="0"/>
              <w:divBdr>
                <w:top w:val="none" w:sz="0" w:space="0" w:color="auto"/>
                <w:left w:val="none" w:sz="0" w:space="0" w:color="auto"/>
                <w:bottom w:val="none" w:sz="0" w:space="0" w:color="auto"/>
                <w:right w:val="none" w:sz="0" w:space="0" w:color="auto"/>
              </w:divBdr>
            </w:div>
            <w:div w:id="2000114485">
              <w:marLeft w:val="0"/>
              <w:marRight w:val="0"/>
              <w:marTop w:val="0"/>
              <w:marBottom w:val="0"/>
              <w:divBdr>
                <w:top w:val="none" w:sz="0" w:space="0" w:color="auto"/>
                <w:left w:val="none" w:sz="0" w:space="0" w:color="auto"/>
                <w:bottom w:val="none" w:sz="0" w:space="0" w:color="auto"/>
                <w:right w:val="none" w:sz="0" w:space="0" w:color="auto"/>
              </w:divBdr>
            </w:div>
          </w:divsChild>
        </w:div>
        <w:div w:id="708384764">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1066488802">
              <w:marLeft w:val="0"/>
              <w:marRight w:val="0"/>
              <w:marTop w:val="0"/>
              <w:marBottom w:val="0"/>
              <w:divBdr>
                <w:top w:val="none" w:sz="0" w:space="0" w:color="auto"/>
                <w:left w:val="none" w:sz="0" w:space="0" w:color="auto"/>
                <w:bottom w:val="none" w:sz="0" w:space="0" w:color="auto"/>
                <w:right w:val="none" w:sz="0" w:space="0" w:color="auto"/>
              </w:divBdr>
            </w:div>
          </w:divsChild>
        </w:div>
        <w:div w:id="709300122">
          <w:marLeft w:val="0"/>
          <w:marRight w:val="0"/>
          <w:marTop w:val="0"/>
          <w:marBottom w:val="0"/>
          <w:divBdr>
            <w:top w:val="none" w:sz="0" w:space="0" w:color="auto"/>
            <w:left w:val="none" w:sz="0" w:space="0" w:color="auto"/>
            <w:bottom w:val="none" w:sz="0" w:space="0" w:color="auto"/>
            <w:right w:val="none" w:sz="0" w:space="0" w:color="auto"/>
          </w:divBdr>
          <w:divsChild>
            <w:div w:id="770659628">
              <w:marLeft w:val="0"/>
              <w:marRight w:val="0"/>
              <w:marTop w:val="0"/>
              <w:marBottom w:val="0"/>
              <w:divBdr>
                <w:top w:val="none" w:sz="0" w:space="0" w:color="auto"/>
                <w:left w:val="none" w:sz="0" w:space="0" w:color="auto"/>
                <w:bottom w:val="none" w:sz="0" w:space="0" w:color="auto"/>
                <w:right w:val="none" w:sz="0" w:space="0" w:color="auto"/>
              </w:divBdr>
            </w:div>
          </w:divsChild>
        </w:div>
        <w:div w:id="718867239">
          <w:marLeft w:val="0"/>
          <w:marRight w:val="0"/>
          <w:marTop w:val="0"/>
          <w:marBottom w:val="0"/>
          <w:divBdr>
            <w:top w:val="none" w:sz="0" w:space="0" w:color="auto"/>
            <w:left w:val="none" w:sz="0" w:space="0" w:color="auto"/>
            <w:bottom w:val="none" w:sz="0" w:space="0" w:color="auto"/>
            <w:right w:val="none" w:sz="0" w:space="0" w:color="auto"/>
          </w:divBdr>
          <w:divsChild>
            <w:div w:id="1854607192">
              <w:marLeft w:val="0"/>
              <w:marRight w:val="0"/>
              <w:marTop w:val="0"/>
              <w:marBottom w:val="0"/>
              <w:divBdr>
                <w:top w:val="none" w:sz="0" w:space="0" w:color="auto"/>
                <w:left w:val="none" w:sz="0" w:space="0" w:color="auto"/>
                <w:bottom w:val="none" w:sz="0" w:space="0" w:color="auto"/>
                <w:right w:val="none" w:sz="0" w:space="0" w:color="auto"/>
              </w:divBdr>
            </w:div>
          </w:divsChild>
        </w:div>
        <w:div w:id="744841959">
          <w:marLeft w:val="0"/>
          <w:marRight w:val="0"/>
          <w:marTop w:val="0"/>
          <w:marBottom w:val="0"/>
          <w:divBdr>
            <w:top w:val="none" w:sz="0" w:space="0" w:color="auto"/>
            <w:left w:val="none" w:sz="0" w:space="0" w:color="auto"/>
            <w:bottom w:val="none" w:sz="0" w:space="0" w:color="auto"/>
            <w:right w:val="none" w:sz="0" w:space="0" w:color="auto"/>
          </w:divBdr>
          <w:divsChild>
            <w:div w:id="149372013">
              <w:marLeft w:val="0"/>
              <w:marRight w:val="0"/>
              <w:marTop w:val="0"/>
              <w:marBottom w:val="0"/>
              <w:divBdr>
                <w:top w:val="none" w:sz="0" w:space="0" w:color="auto"/>
                <w:left w:val="none" w:sz="0" w:space="0" w:color="auto"/>
                <w:bottom w:val="none" w:sz="0" w:space="0" w:color="auto"/>
                <w:right w:val="none" w:sz="0" w:space="0" w:color="auto"/>
              </w:divBdr>
            </w:div>
          </w:divsChild>
        </w:div>
        <w:div w:id="750077607">
          <w:marLeft w:val="0"/>
          <w:marRight w:val="0"/>
          <w:marTop w:val="0"/>
          <w:marBottom w:val="0"/>
          <w:divBdr>
            <w:top w:val="none" w:sz="0" w:space="0" w:color="auto"/>
            <w:left w:val="none" w:sz="0" w:space="0" w:color="auto"/>
            <w:bottom w:val="none" w:sz="0" w:space="0" w:color="auto"/>
            <w:right w:val="none" w:sz="0" w:space="0" w:color="auto"/>
          </w:divBdr>
          <w:divsChild>
            <w:div w:id="1185903972">
              <w:marLeft w:val="0"/>
              <w:marRight w:val="0"/>
              <w:marTop w:val="0"/>
              <w:marBottom w:val="0"/>
              <w:divBdr>
                <w:top w:val="none" w:sz="0" w:space="0" w:color="auto"/>
                <w:left w:val="none" w:sz="0" w:space="0" w:color="auto"/>
                <w:bottom w:val="none" w:sz="0" w:space="0" w:color="auto"/>
                <w:right w:val="none" w:sz="0" w:space="0" w:color="auto"/>
              </w:divBdr>
            </w:div>
          </w:divsChild>
        </w:div>
        <w:div w:id="761921710">
          <w:marLeft w:val="0"/>
          <w:marRight w:val="0"/>
          <w:marTop w:val="0"/>
          <w:marBottom w:val="0"/>
          <w:divBdr>
            <w:top w:val="none" w:sz="0" w:space="0" w:color="auto"/>
            <w:left w:val="none" w:sz="0" w:space="0" w:color="auto"/>
            <w:bottom w:val="none" w:sz="0" w:space="0" w:color="auto"/>
            <w:right w:val="none" w:sz="0" w:space="0" w:color="auto"/>
          </w:divBdr>
          <w:divsChild>
            <w:div w:id="664434224">
              <w:marLeft w:val="0"/>
              <w:marRight w:val="0"/>
              <w:marTop w:val="0"/>
              <w:marBottom w:val="0"/>
              <w:divBdr>
                <w:top w:val="none" w:sz="0" w:space="0" w:color="auto"/>
                <w:left w:val="none" w:sz="0" w:space="0" w:color="auto"/>
                <w:bottom w:val="none" w:sz="0" w:space="0" w:color="auto"/>
                <w:right w:val="none" w:sz="0" w:space="0" w:color="auto"/>
              </w:divBdr>
            </w:div>
          </w:divsChild>
        </w:div>
        <w:div w:id="776220448">
          <w:marLeft w:val="0"/>
          <w:marRight w:val="0"/>
          <w:marTop w:val="0"/>
          <w:marBottom w:val="0"/>
          <w:divBdr>
            <w:top w:val="none" w:sz="0" w:space="0" w:color="auto"/>
            <w:left w:val="none" w:sz="0" w:space="0" w:color="auto"/>
            <w:bottom w:val="none" w:sz="0" w:space="0" w:color="auto"/>
            <w:right w:val="none" w:sz="0" w:space="0" w:color="auto"/>
          </w:divBdr>
          <w:divsChild>
            <w:div w:id="337268343">
              <w:marLeft w:val="0"/>
              <w:marRight w:val="0"/>
              <w:marTop w:val="0"/>
              <w:marBottom w:val="0"/>
              <w:divBdr>
                <w:top w:val="none" w:sz="0" w:space="0" w:color="auto"/>
                <w:left w:val="none" w:sz="0" w:space="0" w:color="auto"/>
                <w:bottom w:val="none" w:sz="0" w:space="0" w:color="auto"/>
                <w:right w:val="none" w:sz="0" w:space="0" w:color="auto"/>
              </w:divBdr>
            </w:div>
            <w:div w:id="1566455543">
              <w:marLeft w:val="0"/>
              <w:marRight w:val="0"/>
              <w:marTop w:val="0"/>
              <w:marBottom w:val="0"/>
              <w:divBdr>
                <w:top w:val="none" w:sz="0" w:space="0" w:color="auto"/>
                <w:left w:val="none" w:sz="0" w:space="0" w:color="auto"/>
                <w:bottom w:val="none" w:sz="0" w:space="0" w:color="auto"/>
                <w:right w:val="none" w:sz="0" w:space="0" w:color="auto"/>
              </w:divBdr>
            </w:div>
          </w:divsChild>
        </w:div>
        <w:div w:id="798960969">
          <w:marLeft w:val="0"/>
          <w:marRight w:val="0"/>
          <w:marTop w:val="0"/>
          <w:marBottom w:val="0"/>
          <w:divBdr>
            <w:top w:val="none" w:sz="0" w:space="0" w:color="auto"/>
            <w:left w:val="none" w:sz="0" w:space="0" w:color="auto"/>
            <w:bottom w:val="none" w:sz="0" w:space="0" w:color="auto"/>
            <w:right w:val="none" w:sz="0" w:space="0" w:color="auto"/>
          </w:divBdr>
          <w:divsChild>
            <w:div w:id="1759205727">
              <w:marLeft w:val="0"/>
              <w:marRight w:val="0"/>
              <w:marTop w:val="0"/>
              <w:marBottom w:val="0"/>
              <w:divBdr>
                <w:top w:val="none" w:sz="0" w:space="0" w:color="auto"/>
                <w:left w:val="none" w:sz="0" w:space="0" w:color="auto"/>
                <w:bottom w:val="none" w:sz="0" w:space="0" w:color="auto"/>
                <w:right w:val="none" w:sz="0" w:space="0" w:color="auto"/>
              </w:divBdr>
            </w:div>
          </w:divsChild>
        </w:div>
        <w:div w:id="804927151">
          <w:marLeft w:val="0"/>
          <w:marRight w:val="0"/>
          <w:marTop w:val="0"/>
          <w:marBottom w:val="0"/>
          <w:divBdr>
            <w:top w:val="none" w:sz="0" w:space="0" w:color="auto"/>
            <w:left w:val="none" w:sz="0" w:space="0" w:color="auto"/>
            <w:bottom w:val="none" w:sz="0" w:space="0" w:color="auto"/>
            <w:right w:val="none" w:sz="0" w:space="0" w:color="auto"/>
          </w:divBdr>
          <w:divsChild>
            <w:div w:id="1357391609">
              <w:marLeft w:val="0"/>
              <w:marRight w:val="0"/>
              <w:marTop w:val="0"/>
              <w:marBottom w:val="0"/>
              <w:divBdr>
                <w:top w:val="none" w:sz="0" w:space="0" w:color="auto"/>
                <w:left w:val="none" w:sz="0" w:space="0" w:color="auto"/>
                <w:bottom w:val="none" w:sz="0" w:space="0" w:color="auto"/>
                <w:right w:val="none" w:sz="0" w:space="0" w:color="auto"/>
              </w:divBdr>
            </w:div>
          </w:divsChild>
        </w:div>
        <w:div w:id="809976629">
          <w:marLeft w:val="0"/>
          <w:marRight w:val="0"/>
          <w:marTop w:val="0"/>
          <w:marBottom w:val="0"/>
          <w:divBdr>
            <w:top w:val="none" w:sz="0" w:space="0" w:color="auto"/>
            <w:left w:val="none" w:sz="0" w:space="0" w:color="auto"/>
            <w:bottom w:val="none" w:sz="0" w:space="0" w:color="auto"/>
            <w:right w:val="none" w:sz="0" w:space="0" w:color="auto"/>
          </w:divBdr>
          <w:divsChild>
            <w:div w:id="1764912197">
              <w:marLeft w:val="0"/>
              <w:marRight w:val="0"/>
              <w:marTop w:val="0"/>
              <w:marBottom w:val="0"/>
              <w:divBdr>
                <w:top w:val="none" w:sz="0" w:space="0" w:color="auto"/>
                <w:left w:val="none" w:sz="0" w:space="0" w:color="auto"/>
                <w:bottom w:val="none" w:sz="0" w:space="0" w:color="auto"/>
                <w:right w:val="none" w:sz="0" w:space="0" w:color="auto"/>
              </w:divBdr>
            </w:div>
          </w:divsChild>
        </w:div>
        <w:div w:id="826630750">
          <w:marLeft w:val="0"/>
          <w:marRight w:val="0"/>
          <w:marTop w:val="0"/>
          <w:marBottom w:val="0"/>
          <w:divBdr>
            <w:top w:val="none" w:sz="0" w:space="0" w:color="auto"/>
            <w:left w:val="none" w:sz="0" w:space="0" w:color="auto"/>
            <w:bottom w:val="none" w:sz="0" w:space="0" w:color="auto"/>
            <w:right w:val="none" w:sz="0" w:space="0" w:color="auto"/>
          </w:divBdr>
          <w:divsChild>
            <w:div w:id="420874240">
              <w:marLeft w:val="0"/>
              <w:marRight w:val="0"/>
              <w:marTop w:val="0"/>
              <w:marBottom w:val="0"/>
              <w:divBdr>
                <w:top w:val="none" w:sz="0" w:space="0" w:color="auto"/>
                <w:left w:val="none" w:sz="0" w:space="0" w:color="auto"/>
                <w:bottom w:val="none" w:sz="0" w:space="0" w:color="auto"/>
                <w:right w:val="none" w:sz="0" w:space="0" w:color="auto"/>
              </w:divBdr>
            </w:div>
            <w:div w:id="1738361222">
              <w:marLeft w:val="0"/>
              <w:marRight w:val="0"/>
              <w:marTop w:val="0"/>
              <w:marBottom w:val="0"/>
              <w:divBdr>
                <w:top w:val="none" w:sz="0" w:space="0" w:color="auto"/>
                <w:left w:val="none" w:sz="0" w:space="0" w:color="auto"/>
                <w:bottom w:val="none" w:sz="0" w:space="0" w:color="auto"/>
                <w:right w:val="none" w:sz="0" w:space="0" w:color="auto"/>
              </w:divBdr>
            </w:div>
          </w:divsChild>
        </w:div>
        <w:div w:id="834220873">
          <w:marLeft w:val="0"/>
          <w:marRight w:val="0"/>
          <w:marTop w:val="0"/>
          <w:marBottom w:val="0"/>
          <w:divBdr>
            <w:top w:val="none" w:sz="0" w:space="0" w:color="auto"/>
            <w:left w:val="none" w:sz="0" w:space="0" w:color="auto"/>
            <w:bottom w:val="none" w:sz="0" w:space="0" w:color="auto"/>
            <w:right w:val="none" w:sz="0" w:space="0" w:color="auto"/>
          </w:divBdr>
          <w:divsChild>
            <w:div w:id="906306780">
              <w:marLeft w:val="0"/>
              <w:marRight w:val="0"/>
              <w:marTop w:val="0"/>
              <w:marBottom w:val="0"/>
              <w:divBdr>
                <w:top w:val="none" w:sz="0" w:space="0" w:color="auto"/>
                <w:left w:val="none" w:sz="0" w:space="0" w:color="auto"/>
                <w:bottom w:val="none" w:sz="0" w:space="0" w:color="auto"/>
                <w:right w:val="none" w:sz="0" w:space="0" w:color="auto"/>
              </w:divBdr>
            </w:div>
            <w:div w:id="1161316639">
              <w:marLeft w:val="0"/>
              <w:marRight w:val="0"/>
              <w:marTop w:val="0"/>
              <w:marBottom w:val="0"/>
              <w:divBdr>
                <w:top w:val="none" w:sz="0" w:space="0" w:color="auto"/>
                <w:left w:val="none" w:sz="0" w:space="0" w:color="auto"/>
                <w:bottom w:val="none" w:sz="0" w:space="0" w:color="auto"/>
                <w:right w:val="none" w:sz="0" w:space="0" w:color="auto"/>
              </w:divBdr>
            </w:div>
          </w:divsChild>
        </w:div>
        <w:div w:id="836462496">
          <w:marLeft w:val="0"/>
          <w:marRight w:val="0"/>
          <w:marTop w:val="0"/>
          <w:marBottom w:val="0"/>
          <w:divBdr>
            <w:top w:val="none" w:sz="0" w:space="0" w:color="auto"/>
            <w:left w:val="none" w:sz="0" w:space="0" w:color="auto"/>
            <w:bottom w:val="none" w:sz="0" w:space="0" w:color="auto"/>
            <w:right w:val="none" w:sz="0" w:space="0" w:color="auto"/>
          </w:divBdr>
          <w:divsChild>
            <w:div w:id="494146776">
              <w:marLeft w:val="0"/>
              <w:marRight w:val="0"/>
              <w:marTop w:val="0"/>
              <w:marBottom w:val="0"/>
              <w:divBdr>
                <w:top w:val="none" w:sz="0" w:space="0" w:color="auto"/>
                <w:left w:val="none" w:sz="0" w:space="0" w:color="auto"/>
                <w:bottom w:val="none" w:sz="0" w:space="0" w:color="auto"/>
                <w:right w:val="none" w:sz="0" w:space="0" w:color="auto"/>
              </w:divBdr>
            </w:div>
            <w:div w:id="894509553">
              <w:marLeft w:val="0"/>
              <w:marRight w:val="0"/>
              <w:marTop w:val="0"/>
              <w:marBottom w:val="0"/>
              <w:divBdr>
                <w:top w:val="none" w:sz="0" w:space="0" w:color="auto"/>
                <w:left w:val="none" w:sz="0" w:space="0" w:color="auto"/>
                <w:bottom w:val="none" w:sz="0" w:space="0" w:color="auto"/>
                <w:right w:val="none" w:sz="0" w:space="0" w:color="auto"/>
              </w:divBdr>
            </w:div>
          </w:divsChild>
        </w:div>
        <w:div w:id="842210555">
          <w:marLeft w:val="0"/>
          <w:marRight w:val="0"/>
          <w:marTop w:val="0"/>
          <w:marBottom w:val="0"/>
          <w:divBdr>
            <w:top w:val="none" w:sz="0" w:space="0" w:color="auto"/>
            <w:left w:val="none" w:sz="0" w:space="0" w:color="auto"/>
            <w:bottom w:val="none" w:sz="0" w:space="0" w:color="auto"/>
            <w:right w:val="none" w:sz="0" w:space="0" w:color="auto"/>
          </w:divBdr>
          <w:divsChild>
            <w:div w:id="336033905">
              <w:marLeft w:val="0"/>
              <w:marRight w:val="0"/>
              <w:marTop w:val="0"/>
              <w:marBottom w:val="0"/>
              <w:divBdr>
                <w:top w:val="none" w:sz="0" w:space="0" w:color="auto"/>
                <w:left w:val="none" w:sz="0" w:space="0" w:color="auto"/>
                <w:bottom w:val="none" w:sz="0" w:space="0" w:color="auto"/>
                <w:right w:val="none" w:sz="0" w:space="0" w:color="auto"/>
              </w:divBdr>
            </w:div>
            <w:div w:id="613102626">
              <w:marLeft w:val="0"/>
              <w:marRight w:val="0"/>
              <w:marTop w:val="0"/>
              <w:marBottom w:val="0"/>
              <w:divBdr>
                <w:top w:val="none" w:sz="0" w:space="0" w:color="auto"/>
                <w:left w:val="none" w:sz="0" w:space="0" w:color="auto"/>
                <w:bottom w:val="none" w:sz="0" w:space="0" w:color="auto"/>
                <w:right w:val="none" w:sz="0" w:space="0" w:color="auto"/>
              </w:divBdr>
            </w:div>
          </w:divsChild>
        </w:div>
        <w:div w:id="865562205">
          <w:marLeft w:val="0"/>
          <w:marRight w:val="0"/>
          <w:marTop w:val="0"/>
          <w:marBottom w:val="0"/>
          <w:divBdr>
            <w:top w:val="none" w:sz="0" w:space="0" w:color="auto"/>
            <w:left w:val="none" w:sz="0" w:space="0" w:color="auto"/>
            <w:bottom w:val="none" w:sz="0" w:space="0" w:color="auto"/>
            <w:right w:val="none" w:sz="0" w:space="0" w:color="auto"/>
          </w:divBdr>
          <w:divsChild>
            <w:div w:id="1330791740">
              <w:marLeft w:val="0"/>
              <w:marRight w:val="0"/>
              <w:marTop w:val="0"/>
              <w:marBottom w:val="0"/>
              <w:divBdr>
                <w:top w:val="none" w:sz="0" w:space="0" w:color="auto"/>
                <w:left w:val="none" w:sz="0" w:space="0" w:color="auto"/>
                <w:bottom w:val="none" w:sz="0" w:space="0" w:color="auto"/>
                <w:right w:val="none" w:sz="0" w:space="0" w:color="auto"/>
              </w:divBdr>
            </w:div>
          </w:divsChild>
        </w:div>
        <w:div w:id="868762964">
          <w:marLeft w:val="0"/>
          <w:marRight w:val="0"/>
          <w:marTop w:val="0"/>
          <w:marBottom w:val="0"/>
          <w:divBdr>
            <w:top w:val="none" w:sz="0" w:space="0" w:color="auto"/>
            <w:left w:val="none" w:sz="0" w:space="0" w:color="auto"/>
            <w:bottom w:val="none" w:sz="0" w:space="0" w:color="auto"/>
            <w:right w:val="none" w:sz="0" w:space="0" w:color="auto"/>
          </w:divBdr>
          <w:divsChild>
            <w:div w:id="74402216">
              <w:marLeft w:val="0"/>
              <w:marRight w:val="0"/>
              <w:marTop w:val="0"/>
              <w:marBottom w:val="0"/>
              <w:divBdr>
                <w:top w:val="none" w:sz="0" w:space="0" w:color="auto"/>
                <w:left w:val="none" w:sz="0" w:space="0" w:color="auto"/>
                <w:bottom w:val="none" w:sz="0" w:space="0" w:color="auto"/>
                <w:right w:val="none" w:sz="0" w:space="0" w:color="auto"/>
              </w:divBdr>
            </w:div>
            <w:div w:id="1384871465">
              <w:marLeft w:val="0"/>
              <w:marRight w:val="0"/>
              <w:marTop w:val="0"/>
              <w:marBottom w:val="0"/>
              <w:divBdr>
                <w:top w:val="none" w:sz="0" w:space="0" w:color="auto"/>
                <w:left w:val="none" w:sz="0" w:space="0" w:color="auto"/>
                <w:bottom w:val="none" w:sz="0" w:space="0" w:color="auto"/>
                <w:right w:val="none" w:sz="0" w:space="0" w:color="auto"/>
              </w:divBdr>
            </w:div>
          </w:divsChild>
        </w:div>
        <w:div w:id="877207221">
          <w:marLeft w:val="0"/>
          <w:marRight w:val="0"/>
          <w:marTop w:val="0"/>
          <w:marBottom w:val="0"/>
          <w:divBdr>
            <w:top w:val="none" w:sz="0" w:space="0" w:color="auto"/>
            <w:left w:val="none" w:sz="0" w:space="0" w:color="auto"/>
            <w:bottom w:val="none" w:sz="0" w:space="0" w:color="auto"/>
            <w:right w:val="none" w:sz="0" w:space="0" w:color="auto"/>
          </w:divBdr>
          <w:divsChild>
            <w:div w:id="671496174">
              <w:marLeft w:val="0"/>
              <w:marRight w:val="0"/>
              <w:marTop w:val="0"/>
              <w:marBottom w:val="0"/>
              <w:divBdr>
                <w:top w:val="none" w:sz="0" w:space="0" w:color="auto"/>
                <w:left w:val="none" w:sz="0" w:space="0" w:color="auto"/>
                <w:bottom w:val="none" w:sz="0" w:space="0" w:color="auto"/>
                <w:right w:val="none" w:sz="0" w:space="0" w:color="auto"/>
              </w:divBdr>
            </w:div>
          </w:divsChild>
        </w:div>
        <w:div w:id="896864783">
          <w:marLeft w:val="0"/>
          <w:marRight w:val="0"/>
          <w:marTop w:val="0"/>
          <w:marBottom w:val="0"/>
          <w:divBdr>
            <w:top w:val="none" w:sz="0" w:space="0" w:color="auto"/>
            <w:left w:val="none" w:sz="0" w:space="0" w:color="auto"/>
            <w:bottom w:val="none" w:sz="0" w:space="0" w:color="auto"/>
            <w:right w:val="none" w:sz="0" w:space="0" w:color="auto"/>
          </w:divBdr>
          <w:divsChild>
            <w:div w:id="340476667">
              <w:marLeft w:val="0"/>
              <w:marRight w:val="0"/>
              <w:marTop w:val="0"/>
              <w:marBottom w:val="0"/>
              <w:divBdr>
                <w:top w:val="none" w:sz="0" w:space="0" w:color="auto"/>
                <w:left w:val="none" w:sz="0" w:space="0" w:color="auto"/>
                <w:bottom w:val="none" w:sz="0" w:space="0" w:color="auto"/>
                <w:right w:val="none" w:sz="0" w:space="0" w:color="auto"/>
              </w:divBdr>
            </w:div>
            <w:div w:id="340550490">
              <w:marLeft w:val="0"/>
              <w:marRight w:val="0"/>
              <w:marTop w:val="0"/>
              <w:marBottom w:val="0"/>
              <w:divBdr>
                <w:top w:val="none" w:sz="0" w:space="0" w:color="auto"/>
                <w:left w:val="none" w:sz="0" w:space="0" w:color="auto"/>
                <w:bottom w:val="none" w:sz="0" w:space="0" w:color="auto"/>
                <w:right w:val="none" w:sz="0" w:space="0" w:color="auto"/>
              </w:divBdr>
            </w:div>
          </w:divsChild>
        </w:div>
        <w:div w:id="903492859">
          <w:marLeft w:val="0"/>
          <w:marRight w:val="0"/>
          <w:marTop w:val="0"/>
          <w:marBottom w:val="0"/>
          <w:divBdr>
            <w:top w:val="none" w:sz="0" w:space="0" w:color="auto"/>
            <w:left w:val="none" w:sz="0" w:space="0" w:color="auto"/>
            <w:bottom w:val="none" w:sz="0" w:space="0" w:color="auto"/>
            <w:right w:val="none" w:sz="0" w:space="0" w:color="auto"/>
          </w:divBdr>
          <w:divsChild>
            <w:div w:id="1262377198">
              <w:marLeft w:val="0"/>
              <w:marRight w:val="0"/>
              <w:marTop w:val="0"/>
              <w:marBottom w:val="0"/>
              <w:divBdr>
                <w:top w:val="none" w:sz="0" w:space="0" w:color="auto"/>
                <w:left w:val="none" w:sz="0" w:space="0" w:color="auto"/>
                <w:bottom w:val="none" w:sz="0" w:space="0" w:color="auto"/>
                <w:right w:val="none" w:sz="0" w:space="0" w:color="auto"/>
              </w:divBdr>
            </w:div>
          </w:divsChild>
        </w:div>
        <w:div w:id="907879429">
          <w:marLeft w:val="0"/>
          <w:marRight w:val="0"/>
          <w:marTop w:val="0"/>
          <w:marBottom w:val="0"/>
          <w:divBdr>
            <w:top w:val="none" w:sz="0" w:space="0" w:color="auto"/>
            <w:left w:val="none" w:sz="0" w:space="0" w:color="auto"/>
            <w:bottom w:val="none" w:sz="0" w:space="0" w:color="auto"/>
            <w:right w:val="none" w:sz="0" w:space="0" w:color="auto"/>
          </w:divBdr>
          <w:divsChild>
            <w:div w:id="1089427253">
              <w:marLeft w:val="0"/>
              <w:marRight w:val="0"/>
              <w:marTop w:val="0"/>
              <w:marBottom w:val="0"/>
              <w:divBdr>
                <w:top w:val="none" w:sz="0" w:space="0" w:color="auto"/>
                <w:left w:val="none" w:sz="0" w:space="0" w:color="auto"/>
                <w:bottom w:val="none" w:sz="0" w:space="0" w:color="auto"/>
                <w:right w:val="none" w:sz="0" w:space="0" w:color="auto"/>
              </w:divBdr>
            </w:div>
          </w:divsChild>
        </w:div>
        <w:div w:id="914634354">
          <w:marLeft w:val="0"/>
          <w:marRight w:val="0"/>
          <w:marTop w:val="0"/>
          <w:marBottom w:val="0"/>
          <w:divBdr>
            <w:top w:val="none" w:sz="0" w:space="0" w:color="auto"/>
            <w:left w:val="none" w:sz="0" w:space="0" w:color="auto"/>
            <w:bottom w:val="none" w:sz="0" w:space="0" w:color="auto"/>
            <w:right w:val="none" w:sz="0" w:space="0" w:color="auto"/>
          </w:divBdr>
          <w:divsChild>
            <w:div w:id="342048243">
              <w:marLeft w:val="0"/>
              <w:marRight w:val="0"/>
              <w:marTop w:val="0"/>
              <w:marBottom w:val="0"/>
              <w:divBdr>
                <w:top w:val="none" w:sz="0" w:space="0" w:color="auto"/>
                <w:left w:val="none" w:sz="0" w:space="0" w:color="auto"/>
                <w:bottom w:val="none" w:sz="0" w:space="0" w:color="auto"/>
                <w:right w:val="none" w:sz="0" w:space="0" w:color="auto"/>
              </w:divBdr>
            </w:div>
            <w:div w:id="1049182396">
              <w:marLeft w:val="0"/>
              <w:marRight w:val="0"/>
              <w:marTop w:val="0"/>
              <w:marBottom w:val="0"/>
              <w:divBdr>
                <w:top w:val="none" w:sz="0" w:space="0" w:color="auto"/>
                <w:left w:val="none" w:sz="0" w:space="0" w:color="auto"/>
                <w:bottom w:val="none" w:sz="0" w:space="0" w:color="auto"/>
                <w:right w:val="none" w:sz="0" w:space="0" w:color="auto"/>
              </w:divBdr>
            </w:div>
          </w:divsChild>
        </w:div>
        <w:div w:id="924800104">
          <w:marLeft w:val="0"/>
          <w:marRight w:val="0"/>
          <w:marTop w:val="0"/>
          <w:marBottom w:val="0"/>
          <w:divBdr>
            <w:top w:val="none" w:sz="0" w:space="0" w:color="auto"/>
            <w:left w:val="none" w:sz="0" w:space="0" w:color="auto"/>
            <w:bottom w:val="none" w:sz="0" w:space="0" w:color="auto"/>
            <w:right w:val="none" w:sz="0" w:space="0" w:color="auto"/>
          </w:divBdr>
          <w:divsChild>
            <w:div w:id="136917495">
              <w:marLeft w:val="0"/>
              <w:marRight w:val="0"/>
              <w:marTop w:val="0"/>
              <w:marBottom w:val="0"/>
              <w:divBdr>
                <w:top w:val="none" w:sz="0" w:space="0" w:color="auto"/>
                <w:left w:val="none" w:sz="0" w:space="0" w:color="auto"/>
                <w:bottom w:val="none" w:sz="0" w:space="0" w:color="auto"/>
                <w:right w:val="none" w:sz="0" w:space="0" w:color="auto"/>
              </w:divBdr>
            </w:div>
            <w:div w:id="1625841148">
              <w:marLeft w:val="0"/>
              <w:marRight w:val="0"/>
              <w:marTop w:val="0"/>
              <w:marBottom w:val="0"/>
              <w:divBdr>
                <w:top w:val="none" w:sz="0" w:space="0" w:color="auto"/>
                <w:left w:val="none" w:sz="0" w:space="0" w:color="auto"/>
                <w:bottom w:val="none" w:sz="0" w:space="0" w:color="auto"/>
                <w:right w:val="none" w:sz="0" w:space="0" w:color="auto"/>
              </w:divBdr>
            </w:div>
          </w:divsChild>
        </w:div>
        <w:div w:id="931084741">
          <w:marLeft w:val="0"/>
          <w:marRight w:val="0"/>
          <w:marTop w:val="0"/>
          <w:marBottom w:val="0"/>
          <w:divBdr>
            <w:top w:val="none" w:sz="0" w:space="0" w:color="auto"/>
            <w:left w:val="none" w:sz="0" w:space="0" w:color="auto"/>
            <w:bottom w:val="none" w:sz="0" w:space="0" w:color="auto"/>
            <w:right w:val="none" w:sz="0" w:space="0" w:color="auto"/>
          </w:divBdr>
          <w:divsChild>
            <w:div w:id="1963145700">
              <w:marLeft w:val="0"/>
              <w:marRight w:val="0"/>
              <w:marTop w:val="0"/>
              <w:marBottom w:val="0"/>
              <w:divBdr>
                <w:top w:val="none" w:sz="0" w:space="0" w:color="auto"/>
                <w:left w:val="none" w:sz="0" w:space="0" w:color="auto"/>
                <w:bottom w:val="none" w:sz="0" w:space="0" w:color="auto"/>
                <w:right w:val="none" w:sz="0" w:space="0" w:color="auto"/>
              </w:divBdr>
            </w:div>
            <w:div w:id="2109039808">
              <w:marLeft w:val="0"/>
              <w:marRight w:val="0"/>
              <w:marTop w:val="0"/>
              <w:marBottom w:val="0"/>
              <w:divBdr>
                <w:top w:val="none" w:sz="0" w:space="0" w:color="auto"/>
                <w:left w:val="none" w:sz="0" w:space="0" w:color="auto"/>
                <w:bottom w:val="none" w:sz="0" w:space="0" w:color="auto"/>
                <w:right w:val="none" w:sz="0" w:space="0" w:color="auto"/>
              </w:divBdr>
            </w:div>
          </w:divsChild>
        </w:div>
        <w:div w:id="947006522">
          <w:marLeft w:val="0"/>
          <w:marRight w:val="0"/>
          <w:marTop w:val="0"/>
          <w:marBottom w:val="0"/>
          <w:divBdr>
            <w:top w:val="none" w:sz="0" w:space="0" w:color="auto"/>
            <w:left w:val="none" w:sz="0" w:space="0" w:color="auto"/>
            <w:bottom w:val="none" w:sz="0" w:space="0" w:color="auto"/>
            <w:right w:val="none" w:sz="0" w:space="0" w:color="auto"/>
          </w:divBdr>
          <w:divsChild>
            <w:div w:id="1183739006">
              <w:marLeft w:val="0"/>
              <w:marRight w:val="0"/>
              <w:marTop w:val="0"/>
              <w:marBottom w:val="0"/>
              <w:divBdr>
                <w:top w:val="none" w:sz="0" w:space="0" w:color="auto"/>
                <w:left w:val="none" w:sz="0" w:space="0" w:color="auto"/>
                <w:bottom w:val="none" w:sz="0" w:space="0" w:color="auto"/>
                <w:right w:val="none" w:sz="0" w:space="0" w:color="auto"/>
              </w:divBdr>
            </w:div>
            <w:div w:id="1541935217">
              <w:marLeft w:val="0"/>
              <w:marRight w:val="0"/>
              <w:marTop w:val="0"/>
              <w:marBottom w:val="0"/>
              <w:divBdr>
                <w:top w:val="none" w:sz="0" w:space="0" w:color="auto"/>
                <w:left w:val="none" w:sz="0" w:space="0" w:color="auto"/>
                <w:bottom w:val="none" w:sz="0" w:space="0" w:color="auto"/>
                <w:right w:val="none" w:sz="0" w:space="0" w:color="auto"/>
              </w:divBdr>
            </w:div>
          </w:divsChild>
        </w:div>
        <w:div w:id="964508082">
          <w:marLeft w:val="0"/>
          <w:marRight w:val="0"/>
          <w:marTop w:val="0"/>
          <w:marBottom w:val="0"/>
          <w:divBdr>
            <w:top w:val="none" w:sz="0" w:space="0" w:color="auto"/>
            <w:left w:val="none" w:sz="0" w:space="0" w:color="auto"/>
            <w:bottom w:val="none" w:sz="0" w:space="0" w:color="auto"/>
            <w:right w:val="none" w:sz="0" w:space="0" w:color="auto"/>
          </w:divBdr>
          <w:divsChild>
            <w:div w:id="2251113">
              <w:marLeft w:val="0"/>
              <w:marRight w:val="0"/>
              <w:marTop w:val="0"/>
              <w:marBottom w:val="0"/>
              <w:divBdr>
                <w:top w:val="none" w:sz="0" w:space="0" w:color="auto"/>
                <w:left w:val="none" w:sz="0" w:space="0" w:color="auto"/>
                <w:bottom w:val="none" w:sz="0" w:space="0" w:color="auto"/>
                <w:right w:val="none" w:sz="0" w:space="0" w:color="auto"/>
              </w:divBdr>
            </w:div>
            <w:div w:id="1464075317">
              <w:marLeft w:val="0"/>
              <w:marRight w:val="0"/>
              <w:marTop w:val="0"/>
              <w:marBottom w:val="0"/>
              <w:divBdr>
                <w:top w:val="none" w:sz="0" w:space="0" w:color="auto"/>
                <w:left w:val="none" w:sz="0" w:space="0" w:color="auto"/>
                <w:bottom w:val="none" w:sz="0" w:space="0" w:color="auto"/>
                <w:right w:val="none" w:sz="0" w:space="0" w:color="auto"/>
              </w:divBdr>
            </w:div>
          </w:divsChild>
        </w:div>
        <w:div w:id="975716679">
          <w:marLeft w:val="0"/>
          <w:marRight w:val="0"/>
          <w:marTop w:val="0"/>
          <w:marBottom w:val="0"/>
          <w:divBdr>
            <w:top w:val="none" w:sz="0" w:space="0" w:color="auto"/>
            <w:left w:val="none" w:sz="0" w:space="0" w:color="auto"/>
            <w:bottom w:val="none" w:sz="0" w:space="0" w:color="auto"/>
            <w:right w:val="none" w:sz="0" w:space="0" w:color="auto"/>
          </w:divBdr>
          <w:divsChild>
            <w:div w:id="1227690111">
              <w:marLeft w:val="0"/>
              <w:marRight w:val="0"/>
              <w:marTop w:val="0"/>
              <w:marBottom w:val="0"/>
              <w:divBdr>
                <w:top w:val="none" w:sz="0" w:space="0" w:color="auto"/>
                <w:left w:val="none" w:sz="0" w:space="0" w:color="auto"/>
                <w:bottom w:val="none" w:sz="0" w:space="0" w:color="auto"/>
                <w:right w:val="none" w:sz="0" w:space="0" w:color="auto"/>
              </w:divBdr>
            </w:div>
            <w:div w:id="1816336857">
              <w:marLeft w:val="0"/>
              <w:marRight w:val="0"/>
              <w:marTop w:val="0"/>
              <w:marBottom w:val="0"/>
              <w:divBdr>
                <w:top w:val="none" w:sz="0" w:space="0" w:color="auto"/>
                <w:left w:val="none" w:sz="0" w:space="0" w:color="auto"/>
                <w:bottom w:val="none" w:sz="0" w:space="0" w:color="auto"/>
                <w:right w:val="none" w:sz="0" w:space="0" w:color="auto"/>
              </w:divBdr>
            </w:div>
          </w:divsChild>
        </w:div>
        <w:div w:id="985738353">
          <w:marLeft w:val="0"/>
          <w:marRight w:val="0"/>
          <w:marTop w:val="0"/>
          <w:marBottom w:val="0"/>
          <w:divBdr>
            <w:top w:val="none" w:sz="0" w:space="0" w:color="auto"/>
            <w:left w:val="none" w:sz="0" w:space="0" w:color="auto"/>
            <w:bottom w:val="none" w:sz="0" w:space="0" w:color="auto"/>
            <w:right w:val="none" w:sz="0" w:space="0" w:color="auto"/>
          </w:divBdr>
          <w:divsChild>
            <w:div w:id="562327841">
              <w:marLeft w:val="0"/>
              <w:marRight w:val="0"/>
              <w:marTop w:val="0"/>
              <w:marBottom w:val="0"/>
              <w:divBdr>
                <w:top w:val="none" w:sz="0" w:space="0" w:color="auto"/>
                <w:left w:val="none" w:sz="0" w:space="0" w:color="auto"/>
                <w:bottom w:val="none" w:sz="0" w:space="0" w:color="auto"/>
                <w:right w:val="none" w:sz="0" w:space="0" w:color="auto"/>
              </w:divBdr>
            </w:div>
          </w:divsChild>
        </w:div>
        <w:div w:id="1013343554">
          <w:marLeft w:val="0"/>
          <w:marRight w:val="0"/>
          <w:marTop w:val="0"/>
          <w:marBottom w:val="0"/>
          <w:divBdr>
            <w:top w:val="none" w:sz="0" w:space="0" w:color="auto"/>
            <w:left w:val="none" w:sz="0" w:space="0" w:color="auto"/>
            <w:bottom w:val="none" w:sz="0" w:space="0" w:color="auto"/>
            <w:right w:val="none" w:sz="0" w:space="0" w:color="auto"/>
          </w:divBdr>
          <w:divsChild>
            <w:div w:id="1605187429">
              <w:marLeft w:val="0"/>
              <w:marRight w:val="0"/>
              <w:marTop w:val="0"/>
              <w:marBottom w:val="0"/>
              <w:divBdr>
                <w:top w:val="none" w:sz="0" w:space="0" w:color="auto"/>
                <w:left w:val="none" w:sz="0" w:space="0" w:color="auto"/>
                <w:bottom w:val="none" w:sz="0" w:space="0" w:color="auto"/>
                <w:right w:val="none" w:sz="0" w:space="0" w:color="auto"/>
              </w:divBdr>
            </w:div>
          </w:divsChild>
        </w:div>
        <w:div w:id="1015964297">
          <w:marLeft w:val="0"/>
          <w:marRight w:val="0"/>
          <w:marTop w:val="0"/>
          <w:marBottom w:val="0"/>
          <w:divBdr>
            <w:top w:val="none" w:sz="0" w:space="0" w:color="auto"/>
            <w:left w:val="none" w:sz="0" w:space="0" w:color="auto"/>
            <w:bottom w:val="none" w:sz="0" w:space="0" w:color="auto"/>
            <w:right w:val="none" w:sz="0" w:space="0" w:color="auto"/>
          </w:divBdr>
          <w:divsChild>
            <w:div w:id="590354175">
              <w:marLeft w:val="0"/>
              <w:marRight w:val="0"/>
              <w:marTop w:val="0"/>
              <w:marBottom w:val="0"/>
              <w:divBdr>
                <w:top w:val="none" w:sz="0" w:space="0" w:color="auto"/>
                <w:left w:val="none" w:sz="0" w:space="0" w:color="auto"/>
                <w:bottom w:val="none" w:sz="0" w:space="0" w:color="auto"/>
                <w:right w:val="none" w:sz="0" w:space="0" w:color="auto"/>
              </w:divBdr>
            </w:div>
          </w:divsChild>
        </w:div>
        <w:div w:id="1026371367">
          <w:marLeft w:val="0"/>
          <w:marRight w:val="0"/>
          <w:marTop w:val="0"/>
          <w:marBottom w:val="0"/>
          <w:divBdr>
            <w:top w:val="none" w:sz="0" w:space="0" w:color="auto"/>
            <w:left w:val="none" w:sz="0" w:space="0" w:color="auto"/>
            <w:bottom w:val="none" w:sz="0" w:space="0" w:color="auto"/>
            <w:right w:val="none" w:sz="0" w:space="0" w:color="auto"/>
          </w:divBdr>
          <w:divsChild>
            <w:div w:id="1611625331">
              <w:marLeft w:val="0"/>
              <w:marRight w:val="0"/>
              <w:marTop w:val="0"/>
              <w:marBottom w:val="0"/>
              <w:divBdr>
                <w:top w:val="none" w:sz="0" w:space="0" w:color="auto"/>
                <w:left w:val="none" w:sz="0" w:space="0" w:color="auto"/>
                <w:bottom w:val="none" w:sz="0" w:space="0" w:color="auto"/>
                <w:right w:val="none" w:sz="0" w:space="0" w:color="auto"/>
              </w:divBdr>
            </w:div>
          </w:divsChild>
        </w:div>
        <w:div w:id="1026561490">
          <w:marLeft w:val="0"/>
          <w:marRight w:val="0"/>
          <w:marTop w:val="0"/>
          <w:marBottom w:val="0"/>
          <w:divBdr>
            <w:top w:val="none" w:sz="0" w:space="0" w:color="auto"/>
            <w:left w:val="none" w:sz="0" w:space="0" w:color="auto"/>
            <w:bottom w:val="none" w:sz="0" w:space="0" w:color="auto"/>
            <w:right w:val="none" w:sz="0" w:space="0" w:color="auto"/>
          </w:divBdr>
          <w:divsChild>
            <w:div w:id="443885926">
              <w:marLeft w:val="0"/>
              <w:marRight w:val="0"/>
              <w:marTop w:val="0"/>
              <w:marBottom w:val="0"/>
              <w:divBdr>
                <w:top w:val="none" w:sz="0" w:space="0" w:color="auto"/>
                <w:left w:val="none" w:sz="0" w:space="0" w:color="auto"/>
                <w:bottom w:val="none" w:sz="0" w:space="0" w:color="auto"/>
                <w:right w:val="none" w:sz="0" w:space="0" w:color="auto"/>
              </w:divBdr>
            </w:div>
          </w:divsChild>
        </w:div>
        <w:div w:id="1027487136">
          <w:marLeft w:val="0"/>
          <w:marRight w:val="0"/>
          <w:marTop w:val="0"/>
          <w:marBottom w:val="0"/>
          <w:divBdr>
            <w:top w:val="none" w:sz="0" w:space="0" w:color="auto"/>
            <w:left w:val="none" w:sz="0" w:space="0" w:color="auto"/>
            <w:bottom w:val="none" w:sz="0" w:space="0" w:color="auto"/>
            <w:right w:val="none" w:sz="0" w:space="0" w:color="auto"/>
          </w:divBdr>
          <w:divsChild>
            <w:div w:id="390160233">
              <w:marLeft w:val="0"/>
              <w:marRight w:val="0"/>
              <w:marTop w:val="0"/>
              <w:marBottom w:val="0"/>
              <w:divBdr>
                <w:top w:val="none" w:sz="0" w:space="0" w:color="auto"/>
                <w:left w:val="none" w:sz="0" w:space="0" w:color="auto"/>
                <w:bottom w:val="none" w:sz="0" w:space="0" w:color="auto"/>
                <w:right w:val="none" w:sz="0" w:space="0" w:color="auto"/>
              </w:divBdr>
            </w:div>
            <w:div w:id="1491753154">
              <w:marLeft w:val="0"/>
              <w:marRight w:val="0"/>
              <w:marTop w:val="0"/>
              <w:marBottom w:val="0"/>
              <w:divBdr>
                <w:top w:val="none" w:sz="0" w:space="0" w:color="auto"/>
                <w:left w:val="none" w:sz="0" w:space="0" w:color="auto"/>
                <w:bottom w:val="none" w:sz="0" w:space="0" w:color="auto"/>
                <w:right w:val="none" w:sz="0" w:space="0" w:color="auto"/>
              </w:divBdr>
            </w:div>
          </w:divsChild>
        </w:div>
        <w:div w:id="1029336466">
          <w:marLeft w:val="0"/>
          <w:marRight w:val="0"/>
          <w:marTop w:val="0"/>
          <w:marBottom w:val="0"/>
          <w:divBdr>
            <w:top w:val="none" w:sz="0" w:space="0" w:color="auto"/>
            <w:left w:val="none" w:sz="0" w:space="0" w:color="auto"/>
            <w:bottom w:val="none" w:sz="0" w:space="0" w:color="auto"/>
            <w:right w:val="none" w:sz="0" w:space="0" w:color="auto"/>
          </w:divBdr>
          <w:divsChild>
            <w:div w:id="1621187822">
              <w:marLeft w:val="0"/>
              <w:marRight w:val="0"/>
              <w:marTop w:val="0"/>
              <w:marBottom w:val="0"/>
              <w:divBdr>
                <w:top w:val="none" w:sz="0" w:space="0" w:color="auto"/>
                <w:left w:val="none" w:sz="0" w:space="0" w:color="auto"/>
                <w:bottom w:val="none" w:sz="0" w:space="0" w:color="auto"/>
                <w:right w:val="none" w:sz="0" w:space="0" w:color="auto"/>
              </w:divBdr>
            </w:div>
          </w:divsChild>
        </w:div>
        <w:div w:id="1029380289">
          <w:marLeft w:val="0"/>
          <w:marRight w:val="0"/>
          <w:marTop w:val="0"/>
          <w:marBottom w:val="0"/>
          <w:divBdr>
            <w:top w:val="none" w:sz="0" w:space="0" w:color="auto"/>
            <w:left w:val="none" w:sz="0" w:space="0" w:color="auto"/>
            <w:bottom w:val="none" w:sz="0" w:space="0" w:color="auto"/>
            <w:right w:val="none" w:sz="0" w:space="0" w:color="auto"/>
          </w:divBdr>
          <w:divsChild>
            <w:div w:id="365567297">
              <w:marLeft w:val="0"/>
              <w:marRight w:val="0"/>
              <w:marTop w:val="0"/>
              <w:marBottom w:val="0"/>
              <w:divBdr>
                <w:top w:val="none" w:sz="0" w:space="0" w:color="auto"/>
                <w:left w:val="none" w:sz="0" w:space="0" w:color="auto"/>
                <w:bottom w:val="none" w:sz="0" w:space="0" w:color="auto"/>
                <w:right w:val="none" w:sz="0" w:space="0" w:color="auto"/>
              </w:divBdr>
            </w:div>
            <w:div w:id="1607224884">
              <w:marLeft w:val="0"/>
              <w:marRight w:val="0"/>
              <w:marTop w:val="0"/>
              <w:marBottom w:val="0"/>
              <w:divBdr>
                <w:top w:val="none" w:sz="0" w:space="0" w:color="auto"/>
                <w:left w:val="none" w:sz="0" w:space="0" w:color="auto"/>
                <w:bottom w:val="none" w:sz="0" w:space="0" w:color="auto"/>
                <w:right w:val="none" w:sz="0" w:space="0" w:color="auto"/>
              </w:divBdr>
            </w:div>
          </w:divsChild>
        </w:div>
        <w:div w:id="1034618024">
          <w:marLeft w:val="0"/>
          <w:marRight w:val="0"/>
          <w:marTop w:val="0"/>
          <w:marBottom w:val="0"/>
          <w:divBdr>
            <w:top w:val="none" w:sz="0" w:space="0" w:color="auto"/>
            <w:left w:val="none" w:sz="0" w:space="0" w:color="auto"/>
            <w:bottom w:val="none" w:sz="0" w:space="0" w:color="auto"/>
            <w:right w:val="none" w:sz="0" w:space="0" w:color="auto"/>
          </w:divBdr>
          <w:divsChild>
            <w:div w:id="254635331">
              <w:marLeft w:val="0"/>
              <w:marRight w:val="0"/>
              <w:marTop w:val="0"/>
              <w:marBottom w:val="0"/>
              <w:divBdr>
                <w:top w:val="none" w:sz="0" w:space="0" w:color="auto"/>
                <w:left w:val="none" w:sz="0" w:space="0" w:color="auto"/>
                <w:bottom w:val="none" w:sz="0" w:space="0" w:color="auto"/>
                <w:right w:val="none" w:sz="0" w:space="0" w:color="auto"/>
              </w:divBdr>
            </w:div>
          </w:divsChild>
        </w:div>
        <w:div w:id="1040668592">
          <w:marLeft w:val="0"/>
          <w:marRight w:val="0"/>
          <w:marTop w:val="0"/>
          <w:marBottom w:val="0"/>
          <w:divBdr>
            <w:top w:val="none" w:sz="0" w:space="0" w:color="auto"/>
            <w:left w:val="none" w:sz="0" w:space="0" w:color="auto"/>
            <w:bottom w:val="none" w:sz="0" w:space="0" w:color="auto"/>
            <w:right w:val="none" w:sz="0" w:space="0" w:color="auto"/>
          </w:divBdr>
          <w:divsChild>
            <w:div w:id="308679137">
              <w:marLeft w:val="0"/>
              <w:marRight w:val="0"/>
              <w:marTop w:val="0"/>
              <w:marBottom w:val="0"/>
              <w:divBdr>
                <w:top w:val="none" w:sz="0" w:space="0" w:color="auto"/>
                <w:left w:val="none" w:sz="0" w:space="0" w:color="auto"/>
                <w:bottom w:val="none" w:sz="0" w:space="0" w:color="auto"/>
                <w:right w:val="none" w:sz="0" w:space="0" w:color="auto"/>
              </w:divBdr>
            </w:div>
            <w:div w:id="1928688066">
              <w:marLeft w:val="0"/>
              <w:marRight w:val="0"/>
              <w:marTop w:val="0"/>
              <w:marBottom w:val="0"/>
              <w:divBdr>
                <w:top w:val="none" w:sz="0" w:space="0" w:color="auto"/>
                <w:left w:val="none" w:sz="0" w:space="0" w:color="auto"/>
                <w:bottom w:val="none" w:sz="0" w:space="0" w:color="auto"/>
                <w:right w:val="none" w:sz="0" w:space="0" w:color="auto"/>
              </w:divBdr>
            </w:div>
          </w:divsChild>
        </w:div>
        <w:div w:id="1044213289">
          <w:marLeft w:val="0"/>
          <w:marRight w:val="0"/>
          <w:marTop w:val="0"/>
          <w:marBottom w:val="0"/>
          <w:divBdr>
            <w:top w:val="none" w:sz="0" w:space="0" w:color="auto"/>
            <w:left w:val="none" w:sz="0" w:space="0" w:color="auto"/>
            <w:bottom w:val="none" w:sz="0" w:space="0" w:color="auto"/>
            <w:right w:val="none" w:sz="0" w:space="0" w:color="auto"/>
          </w:divBdr>
          <w:divsChild>
            <w:div w:id="1245994584">
              <w:marLeft w:val="0"/>
              <w:marRight w:val="0"/>
              <w:marTop w:val="0"/>
              <w:marBottom w:val="0"/>
              <w:divBdr>
                <w:top w:val="none" w:sz="0" w:space="0" w:color="auto"/>
                <w:left w:val="none" w:sz="0" w:space="0" w:color="auto"/>
                <w:bottom w:val="none" w:sz="0" w:space="0" w:color="auto"/>
                <w:right w:val="none" w:sz="0" w:space="0" w:color="auto"/>
              </w:divBdr>
            </w:div>
            <w:div w:id="1800024359">
              <w:marLeft w:val="0"/>
              <w:marRight w:val="0"/>
              <w:marTop w:val="0"/>
              <w:marBottom w:val="0"/>
              <w:divBdr>
                <w:top w:val="none" w:sz="0" w:space="0" w:color="auto"/>
                <w:left w:val="none" w:sz="0" w:space="0" w:color="auto"/>
                <w:bottom w:val="none" w:sz="0" w:space="0" w:color="auto"/>
                <w:right w:val="none" w:sz="0" w:space="0" w:color="auto"/>
              </w:divBdr>
            </w:div>
          </w:divsChild>
        </w:div>
        <w:div w:id="1056927489">
          <w:marLeft w:val="0"/>
          <w:marRight w:val="0"/>
          <w:marTop w:val="0"/>
          <w:marBottom w:val="0"/>
          <w:divBdr>
            <w:top w:val="none" w:sz="0" w:space="0" w:color="auto"/>
            <w:left w:val="none" w:sz="0" w:space="0" w:color="auto"/>
            <w:bottom w:val="none" w:sz="0" w:space="0" w:color="auto"/>
            <w:right w:val="none" w:sz="0" w:space="0" w:color="auto"/>
          </w:divBdr>
          <w:divsChild>
            <w:div w:id="511456545">
              <w:marLeft w:val="0"/>
              <w:marRight w:val="0"/>
              <w:marTop w:val="0"/>
              <w:marBottom w:val="0"/>
              <w:divBdr>
                <w:top w:val="none" w:sz="0" w:space="0" w:color="auto"/>
                <w:left w:val="none" w:sz="0" w:space="0" w:color="auto"/>
                <w:bottom w:val="none" w:sz="0" w:space="0" w:color="auto"/>
                <w:right w:val="none" w:sz="0" w:space="0" w:color="auto"/>
              </w:divBdr>
            </w:div>
          </w:divsChild>
        </w:div>
        <w:div w:id="1060402248">
          <w:marLeft w:val="0"/>
          <w:marRight w:val="0"/>
          <w:marTop w:val="0"/>
          <w:marBottom w:val="0"/>
          <w:divBdr>
            <w:top w:val="none" w:sz="0" w:space="0" w:color="auto"/>
            <w:left w:val="none" w:sz="0" w:space="0" w:color="auto"/>
            <w:bottom w:val="none" w:sz="0" w:space="0" w:color="auto"/>
            <w:right w:val="none" w:sz="0" w:space="0" w:color="auto"/>
          </w:divBdr>
          <w:divsChild>
            <w:div w:id="1205017316">
              <w:marLeft w:val="0"/>
              <w:marRight w:val="0"/>
              <w:marTop w:val="0"/>
              <w:marBottom w:val="0"/>
              <w:divBdr>
                <w:top w:val="none" w:sz="0" w:space="0" w:color="auto"/>
                <w:left w:val="none" w:sz="0" w:space="0" w:color="auto"/>
                <w:bottom w:val="none" w:sz="0" w:space="0" w:color="auto"/>
                <w:right w:val="none" w:sz="0" w:space="0" w:color="auto"/>
              </w:divBdr>
            </w:div>
          </w:divsChild>
        </w:div>
        <w:div w:id="1064327992">
          <w:marLeft w:val="0"/>
          <w:marRight w:val="0"/>
          <w:marTop w:val="0"/>
          <w:marBottom w:val="0"/>
          <w:divBdr>
            <w:top w:val="none" w:sz="0" w:space="0" w:color="auto"/>
            <w:left w:val="none" w:sz="0" w:space="0" w:color="auto"/>
            <w:bottom w:val="none" w:sz="0" w:space="0" w:color="auto"/>
            <w:right w:val="none" w:sz="0" w:space="0" w:color="auto"/>
          </w:divBdr>
          <w:divsChild>
            <w:div w:id="1546985714">
              <w:marLeft w:val="0"/>
              <w:marRight w:val="0"/>
              <w:marTop w:val="0"/>
              <w:marBottom w:val="0"/>
              <w:divBdr>
                <w:top w:val="none" w:sz="0" w:space="0" w:color="auto"/>
                <w:left w:val="none" w:sz="0" w:space="0" w:color="auto"/>
                <w:bottom w:val="none" w:sz="0" w:space="0" w:color="auto"/>
                <w:right w:val="none" w:sz="0" w:space="0" w:color="auto"/>
              </w:divBdr>
            </w:div>
            <w:div w:id="2113745435">
              <w:marLeft w:val="0"/>
              <w:marRight w:val="0"/>
              <w:marTop w:val="0"/>
              <w:marBottom w:val="0"/>
              <w:divBdr>
                <w:top w:val="none" w:sz="0" w:space="0" w:color="auto"/>
                <w:left w:val="none" w:sz="0" w:space="0" w:color="auto"/>
                <w:bottom w:val="none" w:sz="0" w:space="0" w:color="auto"/>
                <w:right w:val="none" w:sz="0" w:space="0" w:color="auto"/>
              </w:divBdr>
            </w:div>
          </w:divsChild>
        </w:div>
        <w:div w:id="1066956035">
          <w:marLeft w:val="0"/>
          <w:marRight w:val="0"/>
          <w:marTop w:val="0"/>
          <w:marBottom w:val="0"/>
          <w:divBdr>
            <w:top w:val="none" w:sz="0" w:space="0" w:color="auto"/>
            <w:left w:val="none" w:sz="0" w:space="0" w:color="auto"/>
            <w:bottom w:val="none" w:sz="0" w:space="0" w:color="auto"/>
            <w:right w:val="none" w:sz="0" w:space="0" w:color="auto"/>
          </w:divBdr>
          <w:divsChild>
            <w:div w:id="1637375318">
              <w:marLeft w:val="0"/>
              <w:marRight w:val="0"/>
              <w:marTop w:val="0"/>
              <w:marBottom w:val="0"/>
              <w:divBdr>
                <w:top w:val="none" w:sz="0" w:space="0" w:color="auto"/>
                <w:left w:val="none" w:sz="0" w:space="0" w:color="auto"/>
                <w:bottom w:val="none" w:sz="0" w:space="0" w:color="auto"/>
                <w:right w:val="none" w:sz="0" w:space="0" w:color="auto"/>
              </w:divBdr>
            </w:div>
          </w:divsChild>
        </w:div>
        <w:div w:id="1076979535">
          <w:marLeft w:val="0"/>
          <w:marRight w:val="0"/>
          <w:marTop w:val="0"/>
          <w:marBottom w:val="0"/>
          <w:divBdr>
            <w:top w:val="none" w:sz="0" w:space="0" w:color="auto"/>
            <w:left w:val="none" w:sz="0" w:space="0" w:color="auto"/>
            <w:bottom w:val="none" w:sz="0" w:space="0" w:color="auto"/>
            <w:right w:val="none" w:sz="0" w:space="0" w:color="auto"/>
          </w:divBdr>
          <w:divsChild>
            <w:div w:id="1046181711">
              <w:marLeft w:val="0"/>
              <w:marRight w:val="0"/>
              <w:marTop w:val="0"/>
              <w:marBottom w:val="0"/>
              <w:divBdr>
                <w:top w:val="none" w:sz="0" w:space="0" w:color="auto"/>
                <w:left w:val="none" w:sz="0" w:space="0" w:color="auto"/>
                <w:bottom w:val="none" w:sz="0" w:space="0" w:color="auto"/>
                <w:right w:val="none" w:sz="0" w:space="0" w:color="auto"/>
              </w:divBdr>
            </w:div>
            <w:div w:id="1278834394">
              <w:marLeft w:val="0"/>
              <w:marRight w:val="0"/>
              <w:marTop w:val="0"/>
              <w:marBottom w:val="0"/>
              <w:divBdr>
                <w:top w:val="none" w:sz="0" w:space="0" w:color="auto"/>
                <w:left w:val="none" w:sz="0" w:space="0" w:color="auto"/>
                <w:bottom w:val="none" w:sz="0" w:space="0" w:color="auto"/>
                <w:right w:val="none" w:sz="0" w:space="0" w:color="auto"/>
              </w:divBdr>
            </w:div>
          </w:divsChild>
        </w:div>
        <w:div w:id="1079599160">
          <w:marLeft w:val="0"/>
          <w:marRight w:val="0"/>
          <w:marTop w:val="0"/>
          <w:marBottom w:val="0"/>
          <w:divBdr>
            <w:top w:val="none" w:sz="0" w:space="0" w:color="auto"/>
            <w:left w:val="none" w:sz="0" w:space="0" w:color="auto"/>
            <w:bottom w:val="none" w:sz="0" w:space="0" w:color="auto"/>
            <w:right w:val="none" w:sz="0" w:space="0" w:color="auto"/>
          </w:divBdr>
          <w:divsChild>
            <w:div w:id="143353945">
              <w:marLeft w:val="0"/>
              <w:marRight w:val="0"/>
              <w:marTop w:val="0"/>
              <w:marBottom w:val="0"/>
              <w:divBdr>
                <w:top w:val="none" w:sz="0" w:space="0" w:color="auto"/>
                <w:left w:val="none" w:sz="0" w:space="0" w:color="auto"/>
                <w:bottom w:val="none" w:sz="0" w:space="0" w:color="auto"/>
                <w:right w:val="none" w:sz="0" w:space="0" w:color="auto"/>
              </w:divBdr>
            </w:div>
            <w:div w:id="1372192800">
              <w:marLeft w:val="0"/>
              <w:marRight w:val="0"/>
              <w:marTop w:val="0"/>
              <w:marBottom w:val="0"/>
              <w:divBdr>
                <w:top w:val="none" w:sz="0" w:space="0" w:color="auto"/>
                <w:left w:val="none" w:sz="0" w:space="0" w:color="auto"/>
                <w:bottom w:val="none" w:sz="0" w:space="0" w:color="auto"/>
                <w:right w:val="none" w:sz="0" w:space="0" w:color="auto"/>
              </w:divBdr>
            </w:div>
          </w:divsChild>
        </w:div>
        <w:div w:id="1081365048">
          <w:marLeft w:val="0"/>
          <w:marRight w:val="0"/>
          <w:marTop w:val="0"/>
          <w:marBottom w:val="0"/>
          <w:divBdr>
            <w:top w:val="none" w:sz="0" w:space="0" w:color="auto"/>
            <w:left w:val="none" w:sz="0" w:space="0" w:color="auto"/>
            <w:bottom w:val="none" w:sz="0" w:space="0" w:color="auto"/>
            <w:right w:val="none" w:sz="0" w:space="0" w:color="auto"/>
          </w:divBdr>
          <w:divsChild>
            <w:div w:id="854731494">
              <w:marLeft w:val="0"/>
              <w:marRight w:val="0"/>
              <w:marTop w:val="0"/>
              <w:marBottom w:val="0"/>
              <w:divBdr>
                <w:top w:val="none" w:sz="0" w:space="0" w:color="auto"/>
                <w:left w:val="none" w:sz="0" w:space="0" w:color="auto"/>
                <w:bottom w:val="none" w:sz="0" w:space="0" w:color="auto"/>
                <w:right w:val="none" w:sz="0" w:space="0" w:color="auto"/>
              </w:divBdr>
            </w:div>
            <w:div w:id="863324783">
              <w:marLeft w:val="0"/>
              <w:marRight w:val="0"/>
              <w:marTop w:val="0"/>
              <w:marBottom w:val="0"/>
              <w:divBdr>
                <w:top w:val="none" w:sz="0" w:space="0" w:color="auto"/>
                <w:left w:val="none" w:sz="0" w:space="0" w:color="auto"/>
                <w:bottom w:val="none" w:sz="0" w:space="0" w:color="auto"/>
                <w:right w:val="none" w:sz="0" w:space="0" w:color="auto"/>
              </w:divBdr>
            </w:div>
          </w:divsChild>
        </w:div>
        <w:div w:id="1089733201">
          <w:marLeft w:val="0"/>
          <w:marRight w:val="0"/>
          <w:marTop w:val="0"/>
          <w:marBottom w:val="0"/>
          <w:divBdr>
            <w:top w:val="none" w:sz="0" w:space="0" w:color="auto"/>
            <w:left w:val="none" w:sz="0" w:space="0" w:color="auto"/>
            <w:bottom w:val="none" w:sz="0" w:space="0" w:color="auto"/>
            <w:right w:val="none" w:sz="0" w:space="0" w:color="auto"/>
          </w:divBdr>
          <w:divsChild>
            <w:div w:id="884873531">
              <w:marLeft w:val="0"/>
              <w:marRight w:val="0"/>
              <w:marTop w:val="0"/>
              <w:marBottom w:val="0"/>
              <w:divBdr>
                <w:top w:val="none" w:sz="0" w:space="0" w:color="auto"/>
                <w:left w:val="none" w:sz="0" w:space="0" w:color="auto"/>
                <w:bottom w:val="none" w:sz="0" w:space="0" w:color="auto"/>
                <w:right w:val="none" w:sz="0" w:space="0" w:color="auto"/>
              </w:divBdr>
            </w:div>
            <w:div w:id="2127696652">
              <w:marLeft w:val="0"/>
              <w:marRight w:val="0"/>
              <w:marTop w:val="0"/>
              <w:marBottom w:val="0"/>
              <w:divBdr>
                <w:top w:val="none" w:sz="0" w:space="0" w:color="auto"/>
                <w:left w:val="none" w:sz="0" w:space="0" w:color="auto"/>
                <w:bottom w:val="none" w:sz="0" w:space="0" w:color="auto"/>
                <w:right w:val="none" w:sz="0" w:space="0" w:color="auto"/>
              </w:divBdr>
            </w:div>
          </w:divsChild>
        </w:div>
        <w:div w:id="1098062618">
          <w:marLeft w:val="0"/>
          <w:marRight w:val="0"/>
          <w:marTop w:val="0"/>
          <w:marBottom w:val="0"/>
          <w:divBdr>
            <w:top w:val="none" w:sz="0" w:space="0" w:color="auto"/>
            <w:left w:val="none" w:sz="0" w:space="0" w:color="auto"/>
            <w:bottom w:val="none" w:sz="0" w:space="0" w:color="auto"/>
            <w:right w:val="none" w:sz="0" w:space="0" w:color="auto"/>
          </w:divBdr>
          <w:divsChild>
            <w:div w:id="1458790115">
              <w:marLeft w:val="0"/>
              <w:marRight w:val="0"/>
              <w:marTop w:val="0"/>
              <w:marBottom w:val="0"/>
              <w:divBdr>
                <w:top w:val="none" w:sz="0" w:space="0" w:color="auto"/>
                <w:left w:val="none" w:sz="0" w:space="0" w:color="auto"/>
                <w:bottom w:val="none" w:sz="0" w:space="0" w:color="auto"/>
                <w:right w:val="none" w:sz="0" w:space="0" w:color="auto"/>
              </w:divBdr>
            </w:div>
          </w:divsChild>
        </w:div>
        <w:div w:id="1101334788">
          <w:marLeft w:val="0"/>
          <w:marRight w:val="0"/>
          <w:marTop w:val="0"/>
          <w:marBottom w:val="0"/>
          <w:divBdr>
            <w:top w:val="none" w:sz="0" w:space="0" w:color="auto"/>
            <w:left w:val="none" w:sz="0" w:space="0" w:color="auto"/>
            <w:bottom w:val="none" w:sz="0" w:space="0" w:color="auto"/>
            <w:right w:val="none" w:sz="0" w:space="0" w:color="auto"/>
          </w:divBdr>
          <w:divsChild>
            <w:div w:id="298146727">
              <w:marLeft w:val="0"/>
              <w:marRight w:val="0"/>
              <w:marTop w:val="0"/>
              <w:marBottom w:val="0"/>
              <w:divBdr>
                <w:top w:val="none" w:sz="0" w:space="0" w:color="auto"/>
                <w:left w:val="none" w:sz="0" w:space="0" w:color="auto"/>
                <w:bottom w:val="none" w:sz="0" w:space="0" w:color="auto"/>
                <w:right w:val="none" w:sz="0" w:space="0" w:color="auto"/>
              </w:divBdr>
            </w:div>
            <w:div w:id="435638571">
              <w:marLeft w:val="0"/>
              <w:marRight w:val="0"/>
              <w:marTop w:val="0"/>
              <w:marBottom w:val="0"/>
              <w:divBdr>
                <w:top w:val="none" w:sz="0" w:space="0" w:color="auto"/>
                <w:left w:val="none" w:sz="0" w:space="0" w:color="auto"/>
                <w:bottom w:val="none" w:sz="0" w:space="0" w:color="auto"/>
                <w:right w:val="none" w:sz="0" w:space="0" w:color="auto"/>
              </w:divBdr>
            </w:div>
          </w:divsChild>
        </w:div>
        <w:div w:id="1107962423">
          <w:marLeft w:val="0"/>
          <w:marRight w:val="0"/>
          <w:marTop w:val="0"/>
          <w:marBottom w:val="0"/>
          <w:divBdr>
            <w:top w:val="none" w:sz="0" w:space="0" w:color="auto"/>
            <w:left w:val="none" w:sz="0" w:space="0" w:color="auto"/>
            <w:bottom w:val="none" w:sz="0" w:space="0" w:color="auto"/>
            <w:right w:val="none" w:sz="0" w:space="0" w:color="auto"/>
          </w:divBdr>
          <w:divsChild>
            <w:div w:id="960039098">
              <w:marLeft w:val="0"/>
              <w:marRight w:val="0"/>
              <w:marTop w:val="0"/>
              <w:marBottom w:val="0"/>
              <w:divBdr>
                <w:top w:val="none" w:sz="0" w:space="0" w:color="auto"/>
                <w:left w:val="none" w:sz="0" w:space="0" w:color="auto"/>
                <w:bottom w:val="none" w:sz="0" w:space="0" w:color="auto"/>
                <w:right w:val="none" w:sz="0" w:space="0" w:color="auto"/>
              </w:divBdr>
            </w:div>
            <w:div w:id="1172254655">
              <w:marLeft w:val="0"/>
              <w:marRight w:val="0"/>
              <w:marTop w:val="0"/>
              <w:marBottom w:val="0"/>
              <w:divBdr>
                <w:top w:val="none" w:sz="0" w:space="0" w:color="auto"/>
                <w:left w:val="none" w:sz="0" w:space="0" w:color="auto"/>
                <w:bottom w:val="none" w:sz="0" w:space="0" w:color="auto"/>
                <w:right w:val="none" w:sz="0" w:space="0" w:color="auto"/>
              </w:divBdr>
            </w:div>
          </w:divsChild>
        </w:div>
        <w:div w:id="1118984118">
          <w:marLeft w:val="0"/>
          <w:marRight w:val="0"/>
          <w:marTop w:val="0"/>
          <w:marBottom w:val="0"/>
          <w:divBdr>
            <w:top w:val="none" w:sz="0" w:space="0" w:color="auto"/>
            <w:left w:val="none" w:sz="0" w:space="0" w:color="auto"/>
            <w:bottom w:val="none" w:sz="0" w:space="0" w:color="auto"/>
            <w:right w:val="none" w:sz="0" w:space="0" w:color="auto"/>
          </w:divBdr>
          <w:divsChild>
            <w:div w:id="923413762">
              <w:marLeft w:val="0"/>
              <w:marRight w:val="0"/>
              <w:marTop w:val="0"/>
              <w:marBottom w:val="0"/>
              <w:divBdr>
                <w:top w:val="none" w:sz="0" w:space="0" w:color="auto"/>
                <w:left w:val="none" w:sz="0" w:space="0" w:color="auto"/>
                <w:bottom w:val="none" w:sz="0" w:space="0" w:color="auto"/>
                <w:right w:val="none" w:sz="0" w:space="0" w:color="auto"/>
              </w:divBdr>
            </w:div>
          </w:divsChild>
        </w:div>
        <w:div w:id="1123499937">
          <w:marLeft w:val="0"/>
          <w:marRight w:val="0"/>
          <w:marTop w:val="0"/>
          <w:marBottom w:val="0"/>
          <w:divBdr>
            <w:top w:val="none" w:sz="0" w:space="0" w:color="auto"/>
            <w:left w:val="none" w:sz="0" w:space="0" w:color="auto"/>
            <w:bottom w:val="none" w:sz="0" w:space="0" w:color="auto"/>
            <w:right w:val="none" w:sz="0" w:space="0" w:color="auto"/>
          </w:divBdr>
          <w:divsChild>
            <w:div w:id="969017299">
              <w:marLeft w:val="0"/>
              <w:marRight w:val="0"/>
              <w:marTop w:val="0"/>
              <w:marBottom w:val="0"/>
              <w:divBdr>
                <w:top w:val="none" w:sz="0" w:space="0" w:color="auto"/>
                <w:left w:val="none" w:sz="0" w:space="0" w:color="auto"/>
                <w:bottom w:val="none" w:sz="0" w:space="0" w:color="auto"/>
                <w:right w:val="none" w:sz="0" w:space="0" w:color="auto"/>
              </w:divBdr>
            </w:div>
          </w:divsChild>
        </w:div>
        <w:div w:id="1124155332">
          <w:marLeft w:val="0"/>
          <w:marRight w:val="0"/>
          <w:marTop w:val="0"/>
          <w:marBottom w:val="0"/>
          <w:divBdr>
            <w:top w:val="none" w:sz="0" w:space="0" w:color="auto"/>
            <w:left w:val="none" w:sz="0" w:space="0" w:color="auto"/>
            <w:bottom w:val="none" w:sz="0" w:space="0" w:color="auto"/>
            <w:right w:val="none" w:sz="0" w:space="0" w:color="auto"/>
          </w:divBdr>
          <w:divsChild>
            <w:div w:id="262694177">
              <w:marLeft w:val="0"/>
              <w:marRight w:val="0"/>
              <w:marTop w:val="0"/>
              <w:marBottom w:val="0"/>
              <w:divBdr>
                <w:top w:val="none" w:sz="0" w:space="0" w:color="auto"/>
                <w:left w:val="none" w:sz="0" w:space="0" w:color="auto"/>
                <w:bottom w:val="none" w:sz="0" w:space="0" w:color="auto"/>
                <w:right w:val="none" w:sz="0" w:space="0" w:color="auto"/>
              </w:divBdr>
            </w:div>
            <w:div w:id="824129273">
              <w:marLeft w:val="0"/>
              <w:marRight w:val="0"/>
              <w:marTop w:val="0"/>
              <w:marBottom w:val="0"/>
              <w:divBdr>
                <w:top w:val="none" w:sz="0" w:space="0" w:color="auto"/>
                <w:left w:val="none" w:sz="0" w:space="0" w:color="auto"/>
                <w:bottom w:val="none" w:sz="0" w:space="0" w:color="auto"/>
                <w:right w:val="none" w:sz="0" w:space="0" w:color="auto"/>
              </w:divBdr>
            </w:div>
          </w:divsChild>
        </w:div>
        <w:div w:id="1125738315">
          <w:marLeft w:val="0"/>
          <w:marRight w:val="0"/>
          <w:marTop w:val="0"/>
          <w:marBottom w:val="0"/>
          <w:divBdr>
            <w:top w:val="none" w:sz="0" w:space="0" w:color="auto"/>
            <w:left w:val="none" w:sz="0" w:space="0" w:color="auto"/>
            <w:bottom w:val="none" w:sz="0" w:space="0" w:color="auto"/>
            <w:right w:val="none" w:sz="0" w:space="0" w:color="auto"/>
          </w:divBdr>
          <w:divsChild>
            <w:div w:id="975791836">
              <w:marLeft w:val="0"/>
              <w:marRight w:val="0"/>
              <w:marTop w:val="0"/>
              <w:marBottom w:val="0"/>
              <w:divBdr>
                <w:top w:val="none" w:sz="0" w:space="0" w:color="auto"/>
                <w:left w:val="none" w:sz="0" w:space="0" w:color="auto"/>
                <w:bottom w:val="none" w:sz="0" w:space="0" w:color="auto"/>
                <w:right w:val="none" w:sz="0" w:space="0" w:color="auto"/>
              </w:divBdr>
            </w:div>
            <w:div w:id="1000045421">
              <w:marLeft w:val="0"/>
              <w:marRight w:val="0"/>
              <w:marTop w:val="0"/>
              <w:marBottom w:val="0"/>
              <w:divBdr>
                <w:top w:val="none" w:sz="0" w:space="0" w:color="auto"/>
                <w:left w:val="none" w:sz="0" w:space="0" w:color="auto"/>
                <w:bottom w:val="none" w:sz="0" w:space="0" w:color="auto"/>
                <w:right w:val="none" w:sz="0" w:space="0" w:color="auto"/>
              </w:divBdr>
            </w:div>
          </w:divsChild>
        </w:div>
        <w:div w:id="1133014833">
          <w:marLeft w:val="0"/>
          <w:marRight w:val="0"/>
          <w:marTop w:val="0"/>
          <w:marBottom w:val="0"/>
          <w:divBdr>
            <w:top w:val="none" w:sz="0" w:space="0" w:color="auto"/>
            <w:left w:val="none" w:sz="0" w:space="0" w:color="auto"/>
            <w:bottom w:val="none" w:sz="0" w:space="0" w:color="auto"/>
            <w:right w:val="none" w:sz="0" w:space="0" w:color="auto"/>
          </w:divBdr>
          <w:divsChild>
            <w:div w:id="1008631395">
              <w:marLeft w:val="0"/>
              <w:marRight w:val="0"/>
              <w:marTop w:val="0"/>
              <w:marBottom w:val="0"/>
              <w:divBdr>
                <w:top w:val="none" w:sz="0" w:space="0" w:color="auto"/>
                <w:left w:val="none" w:sz="0" w:space="0" w:color="auto"/>
                <w:bottom w:val="none" w:sz="0" w:space="0" w:color="auto"/>
                <w:right w:val="none" w:sz="0" w:space="0" w:color="auto"/>
              </w:divBdr>
            </w:div>
          </w:divsChild>
        </w:div>
        <w:div w:id="1142308298">
          <w:marLeft w:val="0"/>
          <w:marRight w:val="0"/>
          <w:marTop w:val="0"/>
          <w:marBottom w:val="0"/>
          <w:divBdr>
            <w:top w:val="none" w:sz="0" w:space="0" w:color="auto"/>
            <w:left w:val="none" w:sz="0" w:space="0" w:color="auto"/>
            <w:bottom w:val="none" w:sz="0" w:space="0" w:color="auto"/>
            <w:right w:val="none" w:sz="0" w:space="0" w:color="auto"/>
          </w:divBdr>
          <w:divsChild>
            <w:div w:id="524636314">
              <w:marLeft w:val="0"/>
              <w:marRight w:val="0"/>
              <w:marTop w:val="0"/>
              <w:marBottom w:val="0"/>
              <w:divBdr>
                <w:top w:val="none" w:sz="0" w:space="0" w:color="auto"/>
                <w:left w:val="none" w:sz="0" w:space="0" w:color="auto"/>
                <w:bottom w:val="none" w:sz="0" w:space="0" w:color="auto"/>
                <w:right w:val="none" w:sz="0" w:space="0" w:color="auto"/>
              </w:divBdr>
            </w:div>
          </w:divsChild>
        </w:div>
        <w:div w:id="1143884743">
          <w:marLeft w:val="0"/>
          <w:marRight w:val="0"/>
          <w:marTop w:val="0"/>
          <w:marBottom w:val="0"/>
          <w:divBdr>
            <w:top w:val="none" w:sz="0" w:space="0" w:color="auto"/>
            <w:left w:val="none" w:sz="0" w:space="0" w:color="auto"/>
            <w:bottom w:val="none" w:sz="0" w:space="0" w:color="auto"/>
            <w:right w:val="none" w:sz="0" w:space="0" w:color="auto"/>
          </w:divBdr>
          <w:divsChild>
            <w:div w:id="1714697134">
              <w:marLeft w:val="0"/>
              <w:marRight w:val="0"/>
              <w:marTop w:val="0"/>
              <w:marBottom w:val="0"/>
              <w:divBdr>
                <w:top w:val="none" w:sz="0" w:space="0" w:color="auto"/>
                <w:left w:val="none" w:sz="0" w:space="0" w:color="auto"/>
                <w:bottom w:val="none" w:sz="0" w:space="0" w:color="auto"/>
                <w:right w:val="none" w:sz="0" w:space="0" w:color="auto"/>
              </w:divBdr>
            </w:div>
          </w:divsChild>
        </w:div>
        <w:div w:id="1150831005">
          <w:marLeft w:val="0"/>
          <w:marRight w:val="0"/>
          <w:marTop w:val="0"/>
          <w:marBottom w:val="0"/>
          <w:divBdr>
            <w:top w:val="none" w:sz="0" w:space="0" w:color="auto"/>
            <w:left w:val="none" w:sz="0" w:space="0" w:color="auto"/>
            <w:bottom w:val="none" w:sz="0" w:space="0" w:color="auto"/>
            <w:right w:val="none" w:sz="0" w:space="0" w:color="auto"/>
          </w:divBdr>
          <w:divsChild>
            <w:div w:id="86001294">
              <w:marLeft w:val="0"/>
              <w:marRight w:val="0"/>
              <w:marTop w:val="0"/>
              <w:marBottom w:val="0"/>
              <w:divBdr>
                <w:top w:val="none" w:sz="0" w:space="0" w:color="auto"/>
                <w:left w:val="none" w:sz="0" w:space="0" w:color="auto"/>
                <w:bottom w:val="none" w:sz="0" w:space="0" w:color="auto"/>
                <w:right w:val="none" w:sz="0" w:space="0" w:color="auto"/>
              </w:divBdr>
            </w:div>
            <w:div w:id="1105423721">
              <w:marLeft w:val="0"/>
              <w:marRight w:val="0"/>
              <w:marTop w:val="0"/>
              <w:marBottom w:val="0"/>
              <w:divBdr>
                <w:top w:val="none" w:sz="0" w:space="0" w:color="auto"/>
                <w:left w:val="none" w:sz="0" w:space="0" w:color="auto"/>
                <w:bottom w:val="none" w:sz="0" w:space="0" w:color="auto"/>
                <w:right w:val="none" w:sz="0" w:space="0" w:color="auto"/>
              </w:divBdr>
            </w:div>
          </w:divsChild>
        </w:div>
        <w:div w:id="1159929821">
          <w:marLeft w:val="0"/>
          <w:marRight w:val="0"/>
          <w:marTop w:val="0"/>
          <w:marBottom w:val="0"/>
          <w:divBdr>
            <w:top w:val="none" w:sz="0" w:space="0" w:color="auto"/>
            <w:left w:val="none" w:sz="0" w:space="0" w:color="auto"/>
            <w:bottom w:val="none" w:sz="0" w:space="0" w:color="auto"/>
            <w:right w:val="none" w:sz="0" w:space="0" w:color="auto"/>
          </w:divBdr>
          <w:divsChild>
            <w:div w:id="1486167761">
              <w:marLeft w:val="0"/>
              <w:marRight w:val="0"/>
              <w:marTop w:val="0"/>
              <w:marBottom w:val="0"/>
              <w:divBdr>
                <w:top w:val="none" w:sz="0" w:space="0" w:color="auto"/>
                <w:left w:val="none" w:sz="0" w:space="0" w:color="auto"/>
                <w:bottom w:val="none" w:sz="0" w:space="0" w:color="auto"/>
                <w:right w:val="none" w:sz="0" w:space="0" w:color="auto"/>
              </w:divBdr>
            </w:div>
          </w:divsChild>
        </w:div>
        <w:div w:id="1164316098">
          <w:marLeft w:val="0"/>
          <w:marRight w:val="0"/>
          <w:marTop w:val="0"/>
          <w:marBottom w:val="0"/>
          <w:divBdr>
            <w:top w:val="none" w:sz="0" w:space="0" w:color="auto"/>
            <w:left w:val="none" w:sz="0" w:space="0" w:color="auto"/>
            <w:bottom w:val="none" w:sz="0" w:space="0" w:color="auto"/>
            <w:right w:val="none" w:sz="0" w:space="0" w:color="auto"/>
          </w:divBdr>
          <w:divsChild>
            <w:div w:id="310908177">
              <w:marLeft w:val="0"/>
              <w:marRight w:val="0"/>
              <w:marTop w:val="0"/>
              <w:marBottom w:val="0"/>
              <w:divBdr>
                <w:top w:val="none" w:sz="0" w:space="0" w:color="auto"/>
                <w:left w:val="none" w:sz="0" w:space="0" w:color="auto"/>
                <w:bottom w:val="none" w:sz="0" w:space="0" w:color="auto"/>
                <w:right w:val="none" w:sz="0" w:space="0" w:color="auto"/>
              </w:divBdr>
            </w:div>
          </w:divsChild>
        </w:div>
        <w:div w:id="1176378719">
          <w:marLeft w:val="0"/>
          <w:marRight w:val="0"/>
          <w:marTop w:val="0"/>
          <w:marBottom w:val="0"/>
          <w:divBdr>
            <w:top w:val="none" w:sz="0" w:space="0" w:color="auto"/>
            <w:left w:val="none" w:sz="0" w:space="0" w:color="auto"/>
            <w:bottom w:val="none" w:sz="0" w:space="0" w:color="auto"/>
            <w:right w:val="none" w:sz="0" w:space="0" w:color="auto"/>
          </w:divBdr>
          <w:divsChild>
            <w:div w:id="1410888747">
              <w:marLeft w:val="0"/>
              <w:marRight w:val="0"/>
              <w:marTop w:val="0"/>
              <w:marBottom w:val="0"/>
              <w:divBdr>
                <w:top w:val="none" w:sz="0" w:space="0" w:color="auto"/>
                <w:left w:val="none" w:sz="0" w:space="0" w:color="auto"/>
                <w:bottom w:val="none" w:sz="0" w:space="0" w:color="auto"/>
                <w:right w:val="none" w:sz="0" w:space="0" w:color="auto"/>
              </w:divBdr>
            </w:div>
          </w:divsChild>
        </w:div>
        <w:div w:id="1176580425">
          <w:marLeft w:val="0"/>
          <w:marRight w:val="0"/>
          <w:marTop w:val="0"/>
          <w:marBottom w:val="0"/>
          <w:divBdr>
            <w:top w:val="none" w:sz="0" w:space="0" w:color="auto"/>
            <w:left w:val="none" w:sz="0" w:space="0" w:color="auto"/>
            <w:bottom w:val="none" w:sz="0" w:space="0" w:color="auto"/>
            <w:right w:val="none" w:sz="0" w:space="0" w:color="auto"/>
          </w:divBdr>
          <w:divsChild>
            <w:div w:id="1079525459">
              <w:marLeft w:val="0"/>
              <w:marRight w:val="0"/>
              <w:marTop w:val="0"/>
              <w:marBottom w:val="0"/>
              <w:divBdr>
                <w:top w:val="none" w:sz="0" w:space="0" w:color="auto"/>
                <w:left w:val="none" w:sz="0" w:space="0" w:color="auto"/>
                <w:bottom w:val="none" w:sz="0" w:space="0" w:color="auto"/>
                <w:right w:val="none" w:sz="0" w:space="0" w:color="auto"/>
              </w:divBdr>
            </w:div>
            <w:div w:id="1441605970">
              <w:marLeft w:val="0"/>
              <w:marRight w:val="0"/>
              <w:marTop w:val="0"/>
              <w:marBottom w:val="0"/>
              <w:divBdr>
                <w:top w:val="none" w:sz="0" w:space="0" w:color="auto"/>
                <w:left w:val="none" w:sz="0" w:space="0" w:color="auto"/>
                <w:bottom w:val="none" w:sz="0" w:space="0" w:color="auto"/>
                <w:right w:val="none" w:sz="0" w:space="0" w:color="auto"/>
              </w:divBdr>
            </w:div>
          </w:divsChild>
        </w:div>
        <w:div w:id="1177115036">
          <w:marLeft w:val="0"/>
          <w:marRight w:val="0"/>
          <w:marTop w:val="0"/>
          <w:marBottom w:val="0"/>
          <w:divBdr>
            <w:top w:val="none" w:sz="0" w:space="0" w:color="auto"/>
            <w:left w:val="none" w:sz="0" w:space="0" w:color="auto"/>
            <w:bottom w:val="none" w:sz="0" w:space="0" w:color="auto"/>
            <w:right w:val="none" w:sz="0" w:space="0" w:color="auto"/>
          </w:divBdr>
          <w:divsChild>
            <w:div w:id="922102825">
              <w:marLeft w:val="0"/>
              <w:marRight w:val="0"/>
              <w:marTop w:val="0"/>
              <w:marBottom w:val="0"/>
              <w:divBdr>
                <w:top w:val="none" w:sz="0" w:space="0" w:color="auto"/>
                <w:left w:val="none" w:sz="0" w:space="0" w:color="auto"/>
                <w:bottom w:val="none" w:sz="0" w:space="0" w:color="auto"/>
                <w:right w:val="none" w:sz="0" w:space="0" w:color="auto"/>
              </w:divBdr>
            </w:div>
          </w:divsChild>
        </w:div>
        <w:div w:id="1180465468">
          <w:marLeft w:val="0"/>
          <w:marRight w:val="0"/>
          <w:marTop w:val="0"/>
          <w:marBottom w:val="0"/>
          <w:divBdr>
            <w:top w:val="none" w:sz="0" w:space="0" w:color="auto"/>
            <w:left w:val="none" w:sz="0" w:space="0" w:color="auto"/>
            <w:bottom w:val="none" w:sz="0" w:space="0" w:color="auto"/>
            <w:right w:val="none" w:sz="0" w:space="0" w:color="auto"/>
          </w:divBdr>
          <w:divsChild>
            <w:div w:id="1259750243">
              <w:marLeft w:val="0"/>
              <w:marRight w:val="0"/>
              <w:marTop w:val="0"/>
              <w:marBottom w:val="0"/>
              <w:divBdr>
                <w:top w:val="none" w:sz="0" w:space="0" w:color="auto"/>
                <w:left w:val="none" w:sz="0" w:space="0" w:color="auto"/>
                <w:bottom w:val="none" w:sz="0" w:space="0" w:color="auto"/>
                <w:right w:val="none" w:sz="0" w:space="0" w:color="auto"/>
              </w:divBdr>
            </w:div>
          </w:divsChild>
        </w:div>
        <w:div w:id="1181161672">
          <w:marLeft w:val="0"/>
          <w:marRight w:val="0"/>
          <w:marTop w:val="0"/>
          <w:marBottom w:val="0"/>
          <w:divBdr>
            <w:top w:val="none" w:sz="0" w:space="0" w:color="auto"/>
            <w:left w:val="none" w:sz="0" w:space="0" w:color="auto"/>
            <w:bottom w:val="none" w:sz="0" w:space="0" w:color="auto"/>
            <w:right w:val="none" w:sz="0" w:space="0" w:color="auto"/>
          </w:divBdr>
          <w:divsChild>
            <w:div w:id="1189832192">
              <w:marLeft w:val="0"/>
              <w:marRight w:val="0"/>
              <w:marTop w:val="0"/>
              <w:marBottom w:val="0"/>
              <w:divBdr>
                <w:top w:val="none" w:sz="0" w:space="0" w:color="auto"/>
                <w:left w:val="none" w:sz="0" w:space="0" w:color="auto"/>
                <w:bottom w:val="none" w:sz="0" w:space="0" w:color="auto"/>
                <w:right w:val="none" w:sz="0" w:space="0" w:color="auto"/>
              </w:divBdr>
            </w:div>
            <w:div w:id="2010593613">
              <w:marLeft w:val="0"/>
              <w:marRight w:val="0"/>
              <w:marTop w:val="0"/>
              <w:marBottom w:val="0"/>
              <w:divBdr>
                <w:top w:val="none" w:sz="0" w:space="0" w:color="auto"/>
                <w:left w:val="none" w:sz="0" w:space="0" w:color="auto"/>
                <w:bottom w:val="none" w:sz="0" w:space="0" w:color="auto"/>
                <w:right w:val="none" w:sz="0" w:space="0" w:color="auto"/>
              </w:divBdr>
            </w:div>
          </w:divsChild>
        </w:div>
        <w:div w:id="1187867150">
          <w:marLeft w:val="0"/>
          <w:marRight w:val="0"/>
          <w:marTop w:val="0"/>
          <w:marBottom w:val="0"/>
          <w:divBdr>
            <w:top w:val="none" w:sz="0" w:space="0" w:color="auto"/>
            <w:left w:val="none" w:sz="0" w:space="0" w:color="auto"/>
            <w:bottom w:val="none" w:sz="0" w:space="0" w:color="auto"/>
            <w:right w:val="none" w:sz="0" w:space="0" w:color="auto"/>
          </w:divBdr>
          <w:divsChild>
            <w:div w:id="336923444">
              <w:marLeft w:val="0"/>
              <w:marRight w:val="0"/>
              <w:marTop w:val="0"/>
              <w:marBottom w:val="0"/>
              <w:divBdr>
                <w:top w:val="none" w:sz="0" w:space="0" w:color="auto"/>
                <w:left w:val="none" w:sz="0" w:space="0" w:color="auto"/>
                <w:bottom w:val="none" w:sz="0" w:space="0" w:color="auto"/>
                <w:right w:val="none" w:sz="0" w:space="0" w:color="auto"/>
              </w:divBdr>
            </w:div>
          </w:divsChild>
        </w:div>
        <w:div w:id="1192453978">
          <w:marLeft w:val="0"/>
          <w:marRight w:val="0"/>
          <w:marTop w:val="0"/>
          <w:marBottom w:val="0"/>
          <w:divBdr>
            <w:top w:val="none" w:sz="0" w:space="0" w:color="auto"/>
            <w:left w:val="none" w:sz="0" w:space="0" w:color="auto"/>
            <w:bottom w:val="none" w:sz="0" w:space="0" w:color="auto"/>
            <w:right w:val="none" w:sz="0" w:space="0" w:color="auto"/>
          </w:divBdr>
          <w:divsChild>
            <w:div w:id="1240016764">
              <w:marLeft w:val="0"/>
              <w:marRight w:val="0"/>
              <w:marTop w:val="0"/>
              <w:marBottom w:val="0"/>
              <w:divBdr>
                <w:top w:val="none" w:sz="0" w:space="0" w:color="auto"/>
                <w:left w:val="none" w:sz="0" w:space="0" w:color="auto"/>
                <w:bottom w:val="none" w:sz="0" w:space="0" w:color="auto"/>
                <w:right w:val="none" w:sz="0" w:space="0" w:color="auto"/>
              </w:divBdr>
            </w:div>
          </w:divsChild>
        </w:div>
        <w:div w:id="1199702988">
          <w:marLeft w:val="0"/>
          <w:marRight w:val="0"/>
          <w:marTop w:val="0"/>
          <w:marBottom w:val="0"/>
          <w:divBdr>
            <w:top w:val="none" w:sz="0" w:space="0" w:color="auto"/>
            <w:left w:val="none" w:sz="0" w:space="0" w:color="auto"/>
            <w:bottom w:val="none" w:sz="0" w:space="0" w:color="auto"/>
            <w:right w:val="none" w:sz="0" w:space="0" w:color="auto"/>
          </w:divBdr>
          <w:divsChild>
            <w:div w:id="1013799108">
              <w:marLeft w:val="0"/>
              <w:marRight w:val="0"/>
              <w:marTop w:val="0"/>
              <w:marBottom w:val="0"/>
              <w:divBdr>
                <w:top w:val="none" w:sz="0" w:space="0" w:color="auto"/>
                <w:left w:val="none" w:sz="0" w:space="0" w:color="auto"/>
                <w:bottom w:val="none" w:sz="0" w:space="0" w:color="auto"/>
                <w:right w:val="none" w:sz="0" w:space="0" w:color="auto"/>
              </w:divBdr>
            </w:div>
            <w:div w:id="1989938342">
              <w:marLeft w:val="0"/>
              <w:marRight w:val="0"/>
              <w:marTop w:val="0"/>
              <w:marBottom w:val="0"/>
              <w:divBdr>
                <w:top w:val="none" w:sz="0" w:space="0" w:color="auto"/>
                <w:left w:val="none" w:sz="0" w:space="0" w:color="auto"/>
                <w:bottom w:val="none" w:sz="0" w:space="0" w:color="auto"/>
                <w:right w:val="none" w:sz="0" w:space="0" w:color="auto"/>
              </w:divBdr>
            </w:div>
          </w:divsChild>
        </w:div>
        <w:div w:id="1202476831">
          <w:marLeft w:val="0"/>
          <w:marRight w:val="0"/>
          <w:marTop w:val="0"/>
          <w:marBottom w:val="0"/>
          <w:divBdr>
            <w:top w:val="none" w:sz="0" w:space="0" w:color="auto"/>
            <w:left w:val="none" w:sz="0" w:space="0" w:color="auto"/>
            <w:bottom w:val="none" w:sz="0" w:space="0" w:color="auto"/>
            <w:right w:val="none" w:sz="0" w:space="0" w:color="auto"/>
          </w:divBdr>
          <w:divsChild>
            <w:div w:id="1396663592">
              <w:marLeft w:val="0"/>
              <w:marRight w:val="0"/>
              <w:marTop w:val="0"/>
              <w:marBottom w:val="0"/>
              <w:divBdr>
                <w:top w:val="none" w:sz="0" w:space="0" w:color="auto"/>
                <w:left w:val="none" w:sz="0" w:space="0" w:color="auto"/>
                <w:bottom w:val="none" w:sz="0" w:space="0" w:color="auto"/>
                <w:right w:val="none" w:sz="0" w:space="0" w:color="auto"/>
              </w:divBdr>
            </w:div>
            <w:div w:id="1531452940">
              <w:marLeft w:val="0"/>
              <w:marRight w:val="0"/>
              <w:marTop w:val="0"/>
              <w:marBottom w:val="0"/>
              <w:divBdr>
                <w:top w:val="none" w:sz="0" w:space="0" w:color="auto"/>
                <w:left w:val="none" w:sz="0" w:space="0" w:color="auto"/>
                <w:bottom w:val="none" w:sz="0" w:space="0" w:color="auto"/>
                <w:right w:val="none" w:sz="0" w:space="0" w:color="auto"/>
              </w:divBdr>
            </w:div>
          </w:divsChild>
        </w:div>
        <w:div w:id="1207110047">
          <w:marLeft w:val="0"/>
          <w:marRight w:val="0"/>
          <w:marTop w:val="0"/>
          <w:marBottom w:val="0"/>
          <w:divBdr>
            <w:top w:val="none" w:sz="0" w:space="0" w:color="auto"/>
            <w:left w:val="none" w:sz="0" w:space="0" w:color="auto"/>
            <w:bottom w:val="none" w:sz="0" w:space="0" w:color="auto"/>
            <w:right w:val="none" w:sz="0" w:space="0" w:color="auto"/>
          </w:divBdr>
          <w:divsChild>
            <w:div w:id="1663503342">
              <w:marLeft w:val="0"/>
              <w:marRight w:val="0"/>
              <w:marTop w:val="0"/>
              <w:marBottom w:val="0"/>
              <w:divBdr>
                <w:top w:val="none" w:sz="0" w:space="0" w:color="auto"/>
                <w:left w:val="none" w:sz="0" w:space="0" w:color="auto"/>
                <w:bottom w:val="none" w:sz="0" w:space="0" w:color="auto"/>
                <w:right w:val="none" w:sz="0" w:space="0" w:color="auto"/>
              </w:divBdr>
            </w:div>
          </w:divsChild>
        </w:div>
        <w:div w:id="1214462657">
          <w:marLeft w:val="0"/>
          <w:marRight w:val="0"/>
          <w:marTop w:val="0"/>
          <w:marBottom w:val="0"/>
          <w:divBdr>
            <w:top w:val="none" w:sz="0" w:space="0" w:color="auto"/>
            <w:left w:val="none" w:sz="0" w:space="0" w:color="auto"/>
            <w:bottom w:val="none" w:sz="0" w:space="0" w:color="auto"/>
            <w:right w:val="none" w:sz="0" w:space="0" w:color="auto"/>
          </w:divBdr>
          <w:divsChild>
            <w:div w:id="198587628">
              <w:marLeft w:val="0"/>
              <w:marRight w:val="0"/>
              <w:marTop w:val="0"/>
              <w:marBottom w:val="0"/>
              <w:divBdr>
                <w:top w:val="none" w:sz="0" w:space="0" w:color="auto"/>
                <w:left w:val="none" w:sz="0" w:space="0" w:color="auto"/>
                <w:bottom w:val="none" w:sz="0" w:space="0" w:color="auto"/>
                <w:right w:val="none" w:sz="0" w:space="0" w:color="auto"/>
              </w:divBdr>
            </w:div>
            <w:div w:id="1632861193">
              <w:marLeft w:val="0"/>
              <w:marRight w:val="0"/>
              <w:marTop w:val="0"/>
              <w:marBottom w:val="0"/>
              <w:divBdr>
                <w:top w:val="none" w:sz="0" w:space="0" w:color="auto"/>
                <w:left w:val="none" w:sz="0" w:space="0" w:color="auto"/>
                <w:bottom w:val="none" w:sz="0" w:space="0" w:color="auto"/>
                <w:right w:val="none" w:sz="0" w:space="0" w:color="auto"/>
              </w:divBdr>
            </w:div>
          </w:divsChild>
        </w:div>
        <w:div w:id="1223637677">
          <w:marLeft w:val="0"/>
          <w:marRight w:val="0"/>
          <w:marTop w:val="0"/>
          <w:marBottom w:val="0"/>
          <w:divBdr>
            <w:top w:val="none" w:sz="0" w:space="0" w:color="auto"/>
            <w:left w:val="none" w:sz="0" w:space="0" w:color="auto"/>
            <w:bottom w:val="none" w:sz="0" w:space="0" w:color="auto"/>
            <w:right w:val="none" w:sz="0" w:space="0" w:color="auto"/>
          </w:divBdr>
          <w:divsChild>
            <w:div w:id="1550263764">
              <w:marLeft w:val="0"/>
              <w:marRight w:val="0"/>
              <w:marTop w:val="0"/>
              <w:marBottom w:val="0"/>
              <w:divBdr>
                <w:top w:val="none" w:sz="0" w:space="0" w:color="auto"/>
                <w:left w:val="none" w:sz="0" w:space="0" w:color="auto"/>
                <w:bottom w:val="none" w:sz="0" w:space="0" w:color="auto"/>
                <w:right w:val="none" w:sz="0" w:space="0" w:color="auto"/>
              </w:divBdr>
            </w:div>
          </w:divsChild>
        </w:div>
        <w:div w:id="1237546714">
          <w:marLeft w:val="0"/>
          <w:marRight w:val="0"/>
          <w:marTop w:val="0"/>
          <w:marBottom w:val="0"/>
          <w:divBdr>
            <w:top w:val="none" w:sz="0" w:space="0" w:color="auto"/>
            <w:left w:val="none" w:sz="0" w:space="0" w:color="auto"/>
            <w:bottom w:val="none" w:sz="0" w:space="0" w:color="auto"/>
            <w:right w:val="none" w:sz="0" w:space="0" w:color="auto"/>
          </w:divBdr>
          <w:divsChild>
            <w:div w:id="1393580435">
              <w:marLeft w:val="0"/>
              <w:marRight w:val="0"/>
              <w:marTop w:val="0"/>
              <w:marBottom w:val="0"/>
              <w:divBdr>
                <w:top w:val="none" w:sz="0" w:space="0" w:color="auto"/>
                <w:left w:val="none" w:sz="0" w:space="0" w:color="auto"/>
                <w:bottom w:val="none" w:sz="0" w:space="0" w:color="auto"/>
                <w:right w:val="none" w:sz="0" w:space="0" w:color="auto"/>
              </w:divBdr>
            </w:div>
            <w:div w:id="2053846946">
              <w:marLeft w:val="0"/>
              <w:marRight w:val="0"/>
              <w:marTop w:val="0"/>
              <w:marBottom w:val="0"/>
              <w:divBdr>
                <w:top w:val="none" w:sz="0" w:space="0" w:color="auto"/>
                <w:left w:val="none" w:sz="0" w:space="0" w:color="auto"/>
                <w:bottom w:val="none" w:sz="0" w:space="0" w:color="auto"/>
                <w:right w:val="none" w:sz="0" w:space="0" w:color="auto"/>
              </w:divBdr>
            </w:div>
          </w:divsChild>
        </w:div>
        <w:div w:id="1243299567">
          <w:marLeft w:val="0"/>
          <w:marRight w:val="0"/>
          <w:marTop w:val="0"/>
          <w:marBottom w:val="0"/>
          <w:divBdr>
            <w:top w:val="none" w:sz="0" w:space="0" w:color="auto"/>
            <w:left w:val="none" w:sz="0" w:space="0" w:color="auto"/>
            <w:bottom w:val="none" w:sz="0" w:space="0" w:color="auto"/>
            <w:right w:val="none" w:sz="0" w:space="0" w:color="auto"/>
          </w:divBdr>
          <w:divsChild>
            <w:div w:id="586773417">
              <w:marLeft w:val="0"/>
              <w:marRight w:val="0"/>
              <w:marTop w:val="0"/>
              <w:marBottom w:val="0"/>
              <w:divBdr>
                <w:top w:val="none" w:sz="0" w:space="0" w:color="auto"/>
                <w:left w:val="none" w:sz="0" w:space="0" w:color="auto"/>
                <w:bottom w:val="none" w:sz="0" w:space="0" w:color="auto"/>
                <w:right w:val="none" w:sz="0" w:space="0" w:color="auto"/>
              </w:divBdr>
            </w:div>
            <w:div w:id="1403673888">
              <w:marLeft w:val="0"/>
              <w:marRight w:val="0"/>
              <w:marTop w:val="0"/>
              <w:marBottom w:val="0"/>
              <w:divBdr>
                <w:top w:val="none" w:sz="0" w:space="0" w:color="auto"/>
                <w:left w:val="none" w:sz="0" w:space="0" w:color="auto"/>
                <w:bottom w:val="none" w:sz="0" w:space="0" w:color="auto"/>
                <w:right w:val="none" w:sz="0" w:space="0" w:color="auto"/>
              </w:divBdr>
            </w:div>
          </w:divsChild>
        </w:div>
        <w:div w:id="1250233702">
          <w:marLeft w:val="0"/>
          <w:marRight w:val="0"/>
          <w:marTop w:val="0"/>
          <w:marBottom w:val="0"/>
          <w:divBdr>
            <w:top w:val="none" w:sz="0" w:space="0" w:color="auto"/>
            <w:left w:val="none" w:sz="0" w:space="0" w:color="auto"/>
            <w:bottom w:val="none" w:sz="0" w:space="0" w:color="auto"/>
            <w:right w:val="none" w:sz="0" w:space="0" w:color="auto"/>
          </w:divBdr>
          <w:divsChild>
            <w:div w:id="346252815">
              <w:marLeft w:val="0"/>
              <w:marRight w:val="0"/>
              <w:marTop w:val="0"/>
              <w:marBottom w:val="0"/>
              <w:divBdr>
                <w:top w:val="none" w:sz="0" w:space="0" w:color="auto"/>
                <w:left w:val="none" w:sz="0" w:space="0" w:color="auto"/>
                <w:bottom w:val="none" w:sz="0" w:space="0" w:color="auto"/>
                <w:right w:val="none" w:sz="0" w:space="0" w:color="auto"/>
              </w:divBdr>
            </w:div>
            <w:div w:id="1815026111">
              <w:marLeft w:val="0"/>
              <w:marRight w:val="0"/>
              <w:marTop w:val="0"/>
              <w:marBottom w:val="0"/>
              <w:divBdr>
                <w:top w:val="none" w:sz="0" w:space="0" w:color="auto"/>
                <w:left w:val="none" w:sz="0" w:space="0" w:color="auto"/>
                <w:bottom w:val="none" w:sz="0" w:space="0" w:color="auto"/>
                <w:right w:val="none" w:sz="0" w:space="0" w:color="auto"/>
              </w:divBdr>
            </w:div>
          </w:divsChild>
        </w:div>
        <w:div w:id="1250772422">
          <w:marLeft w:val="0"/>
          <w:marRight w:val="0"/>
          <w:marTop w:val="0"/>
          <w:marBottom w:val="0"/>
          <w:divBdr>
            <w:top w:val="none" w:sz="0" w:space="0" w:color="auto"/>
            <w:left w:val="none" w:sz="0" w:space="0" w:color="auto"/>
            <w:bottom w:val="none" w:sz="0" w:space="0" w:color="auto"/>
            <w:right w:val="none" w:sz="0" w:space="0" w:color="auto"/>
          </w:divBdr>
          <w:divsChild>
            <w:div w:id="530800445">
              <w:marLeft w:val="0"/>
              <w:marRight w:val="0"/>
              <w:marTop w:val="0"/>
              <w:marBottom w:val="0"/>
              <w:divBdr>
                <w:top w:val="none" w:sz="0" w:space="0" w:color="auto"/>
                <w:left w:val="none" w:sz="0" w:space="0" w:color="auto"/>
                <w:bottom w:val="none" w:sz="0" w:space="0" w:color="auto"/>
                <w:right w:val="none" w:sz="0" w:space="0" w:color="auto"/>
              </w:divBdr>
            </w:div>
            <w:div w:id="1354956847">
              <w:marLeft w:val="0"/>
              <w:marRight w:val="0"/>
              <w:marTop w:val="0"/>
              <w:marBottom w:val="0"/>
              <w:divBdr>
                <w:top w:val="none" w:sz="0" w:space="0" w:color="auto"/>
                <w:left w:val="none" w:sz="0" w:space="0" w:color="auto"/>
                <w:bottom w:val="none" w:sz="0" w:space="0" w:color="auto"/>
                <w:right w:val="none" w:sz="0" w:space="0" w:color="auto"/>
              </w:divBdr>
            </w:div>
          </w:divsChild>
        </w:div>
        <w:div w:id="1252473150">
          <w:marLeft w:val="0"/>
          <w:marRight w:val="0"/>
          <w:marTop w:val="0"/>
          <w:marBottom w:val="0"/>
          <w:divBdr>
            <w:top w:val="none" w:sz="0" w:space="0" w:color="auto"/>
            <w:left w:val="none" w:sz="0" w:space="0" w:color="auto"/>
            <w:bottom w:val="none" w:sz="0" w:space="0" w:color="auto"/>
            <w:right w:val="none" w:sz="0" w:space="0" w:color="auto"/>
          </w:divBdr>
          <w:divsChild>
            <w:div w:id="1921521587">
              <w:marLeft w:val="0"/>
              <w:marRight w:val="0"/>
              <w:marTop w:val="0"/>
              <w:marBottom w:val="0"/>
              <w:divBdr>
                <w:top w:val="none" w:sz="0" w:space="0" w:color="auto"/>
                <w:left w:val="none" w:sz="0" w:space="0" w:color="auto"/>
                <w:bottom w:val="none" w:sz="0" w:space="0" w:color="auto"/>
                <w:right w:val="none" w:sz="0" w:space="0" w:color="auto"/>
              </w:divBdr>
            </w:div>
          </w:divsChild>
        </w:div>
        <w:div w:id="1255478554">
          <w:marLeft w:val="0"/>
          <w:marRight w:val="0"/>
          <w:marTop w:val="0"/>
          <w:marBottom w:val="0"/>
          <w:divBdr>
            <w:top w:val="none" w:sz="0" w:space="0" w:color="auto"/>
            <w:left w:val="none" w:sz="0" w:space="0" w:color="auto"/>
            <w:bottom w:val="none" w:sz="0" w:space="0" w:color="auto"/>
            <w:right w:val="none" w:sz="0" w:space="0" w:color="auto"/>
          </w:divBdr>
          <w:divsChild>
            <w:div w:id="604311344">
              <w:marLeft w:val="0"/>
              <w:marRight w:val="0"/>
              <w:marTop w:val="0"/>
              <w:marBottom w:val="0"/>
              <w:divBdr>
                <w:top w:val="none" w:sz="0" w:space="0" w:color="auto"/>
                <w:left w:val="none" w:sz="0" w:space="0" w:color="auto"/>
                <w:bottom w:val="none" w:sz="0" w:space="0" w:color="auto"/>
                <w:right w:val="none" w:sz="0" w:space="0" w:color="auto"/>
              </w:divBdr>
            </w:div>
            <w:div w:id="637762984">
              <w:marLeft w:val="0"/>
              <w:marRight w:val="0"/>
              <w:marTop w:val="0"/>
              <w:marBottom w:val="0"/>
              <w:divBdr>
                <w:top w:val="none" w:sz="0" w:space="0" w:color="auto"/>
                <w:left w:val="none" w:sz="0" w:space="0" w:color="auto"/>
                <w:bottom w:val="none" w:sz="0" w:space="0" w:color="auto"/>
                <w:right w:val="none" w:sz="0" w:space="0" w:color="auto"/>
              </w:divBdr>
            </w:div>
          </w:divsChild>
        </w:div>
        <w:div w:id="1257052318">
          <w:marLeft w:val="0"/>
          <w:marRight w:val="0"/>
          <w:marTop w:val="0"/>
          <w:marBottom w:val="0"/>
          <w:divBdr>
            <w:top w:val="none" w:sz="0" w:space="0" w:color="auto"/>
            <w:left w:val="none" w:sz="0" w:space="0" w:color="auto"/>
            <w:bottom w:val="none" w:sz="0" w:space="0" w:color="auto"/>
            <w:right w:val="none" w:sz="0" w:space="0" w:color="auto"/>
          </w:divBdr>
          <w:divsChild>
            <w:div w:id="1255824853">
              <w:marLeft w:val="0"/>
              <w:marRight w:val="0"/>
              <w:marTop w:val="0"/>
              <w:marBottom w:val="0"/>
              <w:divBdr>
                <w:top w:val="none" w:sz="0" w:space="0" w:color="auto"/>
                <w:left w:val="none" w:sz="0" w:space="0" w:color="auto"/>
                <w:bottom w:val="none" w:sz="0" w:space="0" w:color="auto"/>
                <w:right w:val="none" w:sz="0" w:space="0" w:color="auto"/>
              </w:divBdr>
            </w:div>
            <w:div w:id="1765372598">
              <w:marLeft w:val="0"/>
              <w:marRight w:val="0"/>
              <w:marTop w:val="0"/>
              <w:marBottom w:val="0"/>
              <w:divBdr>
                <w:top w:val="none" w:sz="0" w:space="0" w:color="auto"/>
                <w:left w:val="none" w:sz="0" w:space="0" w:color="auto"/>
                <w:bottom w:val="none" w:sz="0" w:space="0" w:color="auto"/>
                <w:right w:val="none" w:sz="0" w:space="0" w:color="auto"/>
              </w:divBdr>
            </w:div>
          </w:divsChild>
        </w:div>
        <w:div w:id="1278872226">
          <w:marLeft w:val="0"/>
          <w:marRight w:val="0"/>
          <w:marTop w:val="0"/>
          <w:marBottom w:val="0"/>
          <w:divBdr>
            <w:top w:val="none" w:sz="0" w:space="0" w:color="auto"/>
            <w:left w:val="none" w:sz="0" w:space="0" w:color="auto"/>
            <w:bottom w:val="none" w:sz="0" w:space="0" w:color="auto"/>
            <w:right w:val="none" w:sz="0" w:space="0" w:color="auto"/>
          </w:divBdr>
          <w:divsChild>
            <w:div w:id="1795244579">
              <w:marLeft w:val="0"/>
              <w:marRight w:val="0"/>
              <w:marTop w:val="0"/>
              <w:marBottom w:val="0"/>
              <w:divBdr>
                <w:top w:val="none" w:sz="0" w:space="0" w:color="auto"/>
                <w:left w:val="none" w:sz="0" w:space="0" w:color="auto"/>
                <w:bottom w:val="none" w:sz="0" w:space="0" w:color="auto"/>
                <w:right w:val="none" w:sz="0" w:space="0" w:color="auto"/>
              </w:divBdr>
            </w:div>
          </w:divsChild>
        </w:div>
        <w:div w:id="1292516302">
          <w:marLeft w:val="0"/>
          <w:marRight w:val="0"/>
          <w:marTop w:val="0"/>
          <w:marBottom w:val="0"/>
          <w:divBdr>
            <w:top w:val="none" w:sz="0" w:space="0" w:color="auto"/>
            <w:left w:val="none" w:sz="0" w:space="0" w:color="auto"/>
            <w:bottom w:val="none" w:sz="0" w:space="0" w:color="auto"/>
            <w:right w:val="none" w:sz="0" w:space="0" w:color="auto"/>
          </w:divBdr>
          <w:divsChild>
            <w:div w:id="945120852">
              <w:marLeft w:val="0"/>
              <w:marRight w:val="0"/>
              <w:marTop w:val="0"/>
              <w:marBottom w:val="0"/>
              <w:divBdr>
                <w:top w:val="none" w:sz="0" w:space="0" w:color="auto"/>
                <w:left w:val="none" w:sz="0" w:space="0" w:color="auto"/>
                <w:bottom w:val="none" w:sz="0" w:space="0" w:color="auto"/>
                <w:right w:val="none" w:sz="0" w:space="0" w:color="auto"/>
              </w:divBdr>
            </w:div>
            <w:div w:id="1338193114">
              <w:marLeft w:val="0"/>
              <w:marRight w:val="0"/>
              <w:marTop w:val="0"/>
              <w:marBottom w:val="0"/>
              <w:divBdr>
                <w:top w:val="none" w:sz="0" w:space="0" w:color="auto"/>
                <w:left w:val="none" w:sz="0" w:space="0" w:color="auto"/>
                <w:bottom w:val="none" w:sz="0" w:space="0" w:color="auto"/>
                <w:right w:val="none" w:sz="0" w:space="0" w:color="auto"/>
              </w:divBdr>
            </w:div>
          </w:divsChild>
        </w:div>
        <w:div w:id="1326930051">
          <w:marLeft w:val="0"/>
          <w:marRight w:val="0"/>
          <w:marTop w:val="0"/>
          <w:marBottom w:val="0"/>
          <w:divBdr>
            <w:top w:val="none" w:sz="0" w:space="0" w:color="auto"/>
            <w:left w:val="none" w:sz="0" w:space="0" w:color="auto"/>
            <w:bottom w:val="none" w:sz="0" w:space="0" w:color="auto"/>
            <w:right w:val="none" w:sz="0" w:space="0" w:color="auto"/>
          </w:divBdr>
          <w:divsChild>
            <w:div w:id="741683432">
              <w:marLeft w:val="0"/>
              <w:marRight w:val="0"/>
              <w:marTop w:val="0"/>
              <w:marBottom w:val="0"/>
              <w:divBdr>
                <w:top w:val="none" w:sz="0" w:space="0" w:color="auto"/>
                <w:left w:val="none" w:sz="0" w:space="0" w:color="auto"/>
                <w:bottom w:val="none" w:sz="0" w:space="0" w:color="auto"/>
                <w:right w:val="none" w:sz="0" w:space="0" w:color="auto"/>
              </w:divBdr>
            </w:div>
          </w:divsChild>
        </w:div>
        <w:div w:id="1330714208">
          <w:marLeft w:val="0"/>
          <w:marRight w:val="0"/>
          <w:marTop w:val="0"/>
          <w:marBottom w:val="0"/>
          <w:divBdr>
            <w:top w:val="none" w:sz="0" w:space="0" w:color="auto"/>
            <w:left w:val="none" w:sz="0" w:space="0" w:color="auto"/>
            <w:bottom w:val="none" w:sz="0" w:space="0" w:color="auto"/>
            <w:right w:val="none" w:sz="0" w:space="0" w:color="auto"/>
          </w:divBdr>
          <w:divsChild>
            <w:div w:id="696004099">
              <w:marLeft w:val="0"/>
              <w:marRight w:val="0"/>
              <w:marTop w:val="0"/>
              <w:marBottom w:val="0"/>
              <w:divBdr>
                <w:top w:val="none" w:sz="0" w:space="0" w:color="auto"/>
                <w:left w:val="none" w:sz="0" w:space="0" w:color="auto"/>
                <w:bottom w:val="none" w:sz="0" w:space="0" w:color="auto"/>
                <w:right w:val="none" w:sz="0" w:space="0" w:color="auto"/>
              </w:divBdr>
            </w:div>
            <w:div w:id="1576354728">
              <w:marLeft w:val="0"/>
              <w:marRight w:val="0"/>
              <w:marTop w:val="0"/>
              <w:marBottom w:val="0"/>
              <w:divBdr>
                <w:top w:val="none" w:sz="0" w:space="0" w:color="auto"/>
                <w:left w:val="none" w:sz="0" w:space="0" w:color="auto"/>
                <w:bottom w:val="none" w:sz="0" w:space="0" w:color="auto"/>
                <w:right w:val="none" w:sz="0" w:space="0" w:color="auto"/>
              </w:divBdr>
            </w:div>
          </w:divsChild>
        </w:div>
        <w:div w:id="1331444510">
          <w:marLeft w:val="0"/>
          <w:marRight w:val="0"/>
          <w:marTop w:val="0"/>
          <w:marBottom w:val="0"/>
          <w:divBdr>
            <w:top w:val="none" w:sz="0" w:space="0" w:color="auto"/>
            <w:left w:val="none" w:sz="0" w:space="0" w:color="auto"/>
            <w:bottom w:val="none" w:sz="0" w:space="0" w:color="auto"/>
            <w:right w:val="none" w:sz="0" w:space="0" w:color="auto"/>
          </w:divBdr>
          <w:divsChild>
            <w:div w:id="10497999">
              <w:marLeft w:val="0"/>
              <w:marRight w:val="0"/>
              <w:marTop w:val="0"/>
              <w:marBottom w:val="0"/>
              <w:divBdr>
                <w:top w:val="none" w:sz="0" w:space="0" w:color="auto"/>
                <w:left w:val="none" w:sz="0" w:space="0" w:color="auto"/>
                <w:bottom w:val="none" w:sz="0" w:space="0" w:color="auto"/>
                <w:right w:val="none" w:sz="0" w:space="0" w:color="auto"/>
              </w:divBdr>
            </w:div>
            <w:div w:id="1067267047">
              <w:marLeft w:val="0"/>
              <w:marRight w:val="0"/>
              <w:marTop w:val="0"/>
              <w:marBottom w:val="0"/>
              <w:divBdr>
                <w:top w:val="none" w:sz="0" w:space="0" w:color="auto"/>
                <w:left w:val="none" w:sz="0" w:space="0" w:color="auto"/>
                <w:bottom w:val="none" w:sz="0" w:space="0" w:color="auto"/>
                <w:right w:val="none" w:sz="0" w:space="0" w:color="auto"/>
              </w:divBdr>
            </w:div>
          </w:divsChild>
        </w:div>
        <w:div w:id="1347558164">
          <w:marLeft w:val="0"/>
          <w:marRight w:val="0"/>
          <w:marTop w:val="0"/>
          <w:marBottom w:val="0"/>
          <w:divBdr>
            <w:top w:val="none" w:sz="0" w:space="0" w:color="auto"/>
            <w:left w:val="none" w:sz="0" w:space="0" w:color="auto"/>
            <w:bottom w:val="none" w:sz="0" w:space="0" w:color="auto"/>
            <w:right w:val="none" w:sz="0" w:space="0" w:color="auto"/>
          </w:divBdr>
          <w:divsChild>
            <w:div w:id="1093821999">
              <w:marLeft w:val="0"/>
              <w:marRight w:val="0"/>
              <w:marTop w:val="0"/>
              <w:marBottom w:val="0"/>
              <w:divBdr>
                <w:top w:val="none" w:sz="0" w:space="0" w:color="auto"/>
                <w:left w:val="none" w:sz="0" w:space="0" w:color="auto"/>
                <w:bottom w:val="none" w:sz="0" w:space="0" w:color="auto"/>
                <w:right w:val="none" w:sz="0" w:space="0" w:color="auto"/>
              </w:divBdr>
            </w:div>
          </w:divsChild>
        </w:div>
        <w:div w:id="1359355581">
          <w:marLeft w:val="0"/>
          <w:marRight w:val="0"/>
          <w:marTop w:val="0"/>
          <w:marBottom w:val="0"/>
          <w:divBdr>
            <w:top w:val="none" w:sz="0" w:space="0" w:color="auto"/>
            <w:left w:val="none" w:sz="0" w:space="0" w:color="auto"/>
            <w:bottom w:val="none" w:sz="0" w:space="0" w:color="auto"/>
            <w:right w:val="none" w:sz="0" w:space="0" w:color="auto"/>
          </w:divBdr>
          <w:divsChild>
            <w:div w:id="405305533">
              <w:marLeft w:val="0"/>
              <w:marRight w:val="0"/>
              <w:marTop w:val="0"/>
              <w:marBottom w:val="0"/>
              <w:divBdr>
                <w:top w:val="none" w:sz="0" w:space="0" w:color="auto"/>
                <w:left w:val="none" w:sz="0" w:space="0" w:color="auto"/>
                <w:bottom w:val="none" w:sz="0" w:space="0" w:color="auto"/>
                <w:right w:val="none" w:sz="0" w:space="0" w:color="auto"/>
              </w:divBdr>
            </w:div>
            <w:div w:id="689527967">
              <w:marLeft w:val="0"/>
              <w:marRight w:val="0"/>
              <w:marTop w:val="0"/>
              <w:marBottom w:val="0"/>
              <w:divBdr>
                <w:top w:val="none" w:sz="0" w:space="0" w:color="auto"/>
                <w:left w:val="none" w:sz="0" w:space="0" w:color="auto"/>
                <w:bottom w:val="none" w:sz="0" w:space="0" w:color="auto"/>
                <w:right w:val="none" w:sz="0" w:space="0" w:color="auto"/>
              </w:divBdr>
            </w:div>
          </w:divsChild>
        </w:div>
        <w:div w:id="1366443132">
          <w:marLeft w:val="0"/>
          <w:marRight w:val="0"/>
          <w:marTop w:val="0"/>
          <w:marBottom w:val="0"/>
          <w:divBdr>
            <w:top w:val="none" w:sz="0" w:space="0" w:color="auto"/>
            <w:left w:val="none" w:sz="0" w:space="0" w:color="auto"/>
            <w:bottom w:val="none" w:sz="0" w:space="0" w:color="auto"/>
            <w:right w:val="none" w:sz="0" w:space="0" w:color="auto"/>
          </w:divBdr>
          <w:divsChild>
            <w:div w:id="1128741290">
              <w:marLeft w:val="0"/>
              <w:marRight w:val="0"/>
              <w:marTop w:val="0"/>
              <w:marBottom w:val="0"/>
              <w:divBdr>
                <w:top w:val="none" w:sz="0" w:space="0" w:color="auto"/>
                <w:left w:val="none" w:sz="0" w:space="0" w:color="auto"/>
                <w:bottom w:val="none" w:sz="0" w:space="0" w:color="auto"/>
                <w:right w:val="none" w:sz="0" w:space="0" w:color="auto"/>
              </w:divBdr>
            </w:div>
          </w:divsChild>
        </w:div>
        <w:div w:id="1368022135">
          <w:marLeft w:val="0"/>
          <w:marRight w:val="0"/>
          <w:marTop w:val="0"/>
          <w:marBottom w:val="0"/>
          <w:divBdr>
            <w:top w:val="none" w:sz="0" w:space="0" w:color="auto"/>
            <w:left w:val="none" w:sz="0" w:space="0" w:color="auto"/>
            <w:bottom w:val="none" w:sz="0" w:space="0" w:color="auto"/>
            <w:right w:val="none" w:sz="0" w:space="0" w:color="auto"/>
          </w:divBdr>
          <w:divsChild>
            <w:div w:id="781456724">
              <w:marLeft w:val="0"/>
              <w:marRight w:val="0"/>
              <w:marTop w:val="0"/>
              <w:marBottom w:val="0"/>
              <w:divBdr>
                <w:top w:val="none" w:sz="0" w:space="0" w:color="auto"/>
                <w:left w:val="none" w:sz="0" w:space="0" w:color="auto"/>
                <w:bottom w:val="none" w:sz="0" w:space="0" w:color="auto"/>
                <w:right w:val="none" w:sz="0" w:space="0" w:color="auto"/>
              </w:divBdr>
            </w:div>
          </w:divsChild>
        </w:div>
        <w:div w:id="1374229330">
          <w:marLeft w:val="0"/>
          <w:marRight w:val="0"/>
          <w:marTop w:val="0"/>
          <w:marBottom w:val="0"/>
          <w:divBdr>
            <w:top w:val="none" w:sz="0" w:space="0" w:color="auto"/>
            <w:left w:val="none" w:sz="0" w:space="0" w:color="auto"/>
            <w:bottom w:val="none" w:sz="0" w:space="0" w:color="auto"/>
            <w:right w:val="none" w:sz="0" w:space="0" w:color="auto"/>
          </w:divBdr>
          <w:divsChild>
            <w:div w:id="361321397">
              <w:marLeft w:val="0"/>
              <w:marRight w:val="0"/>
              <w:marTop w:val="0"/>
              <w:marBottom w:val="0"/>
              <w:divBdr>
                <w:top w:val="none" w:sz="0" w:space="0" w:color="auto"/>
                <w:left w:val="none" w:sz="0" w:space="0" w:color="auto"/>
                <w:bottom w:val="none" w:sz="0" w:space="0" w:color="auto"/>
                <w:right w:val="none" w:sz="0" w:space="0" w:color="auto"/>
              </w:divBdr>
            </w:div>
            <w:div w:id="1908688933">
              <w:marLeft w:val="0"/>
              <w:marRight w:val="0"/>
              <w:marTop w:val="0"/>
              <w:marBottom w:val="0"/>
              <w:divBdr>
                <w:top w:val="none" w:sz="0" w:space="0" w:color="auto"/>
                <w:left w:val="none" w:sz="0" w:space="0" w:color="auto"/>
                <w:bottom w:val="none" w:sz="0" w:space="0" w:color="auto"/>
                <w:right w:val="none" w:sz="0" w:space="0" w:color="auto"/>
              </w:divBdr>
            </w:div>
          </w:divsChild>
        </w:div>
        <w:div w:id="1383093629">
          <w:marLeft w:val="0"/>
          <w:marRight w:val="0"/>
          <w:marTop w:val="0"/>
          <w:marBottom w:val="0"/>
          <w:divBdr>
            <w:top w:val="none" w:sz="0" w:space="0" w:color="auto"/>
            <w:left w:val="none" w:sz="0" w:space="0" w:color="auto"/>
            <w:bottom w:val="none" w:sz="0" w:space="0" w:color="auto"/>
            <w:right w:val="none" w:sz="0" w:space="0" w:color="auto"/>
          </w:divBdr>
          <w:divsChild>
            <w:div w:id="207183090">
              <w:marLeft w:val="0"/>
              <w:marRight w:val="0"/>
              <w:marTop w:val="0"/>
              <w:marBottom w:val="0"/>
              <w:divBdr>
                <w:top w:val="none" w:sz="0" w:space="0" w:color="auto"/>
                <w:left w:val="none" w:sz="0" w:space="0" w:color="auto"/>
                <w:bottom w:val="none" w:sz="0" w:space="0" w:color="auto"/>
                <w:right w:val="none" w:sz="0" w:space="0" w:color="auto"/>
              </w:divBdr>
            </w:div>
          </w:divsChild>
        </w:div>
        <w:div w:id="1389955697">
          <w:marLeft w:val="0"/>
          <w:marRight w:val="0"/>
          <w:marTop w:val="0"/>
          <w:marBottom w:val="0"/>
          <w:divBdr>
            <w:top w:val="none" w:sz="0" w:space="0" w:color="auto"/>
            <w:left w:val="none" w:sz="0" w:space="0" w:color="auto"/>
            <w:bottom w:val="none" w:sz="0" w:space="0" w:color="auto"/>
            <w:right w:val="none" w:sz="0" w:space="0" w:color="auto"/>
          </w:divBdr>
          <w:divsChild>
            <w:div w:id="444276757">
              <w:marLeft w:val="0"/>
              <w:marRight w:val="0"/>
              <w:marTop w:val="0"/>
              <w:marBottom w:val="0"/>
              <w:divBdr>
                <w:top w:val="none" w:sz="0" w:space="0" w:color="auto"/>
                <w:left w:val="none" w:sz="0" w:space="0" w:color="auto"/>
                <w:bottom w:val="none" w:sz="0" w:space="0" w:color="auto"/>
                <w:right w:val="none" w:sz="0" w:space="0" w:color="auto"/>
              </w:divBdr>
            </w:div>
          </w:divsChild>
        </w:div>
        <w:div w:id="1395663899">
          <w:marLeft w:val="0"/>
          <w:marRight w:val="0"/>
          <w:marTop w:val="0"/>
          <w:marBottom w:val="0"/>
          <w:divBdr>
            <w:top w:val="none" w:sz="0" w:space="0" w:color="auto"/>
            <w:left w:val="none" w:sz="0" w:space="0" w:color="auto"/>
            <w:bottom w:val="none" w:sz="0" w:space="0" w:color="auto"/>
            <w:right w:val="none" w:sz="0" w:space="0" w:color="auto"/>
          </w:divBdr>
          <w:divsChild>
            <w:div w:id="467357543">
              <w:marLeft w:val="0"/>
              <w:marRight w:val="0"/>
              <w:marTop w:val="0"/>
              <w:marBottom w:val="0"/>
              <w:divBdr>
                <w:top w:val="none" w:sz="0" w:space="0" w:color="auto"/>
                <w:left w:val="none" w:sz="0" w:space="0" w:color="auto"/>
                <w:bottom w:val="none" w:sz="0" w:space="0" w:color="auto"/>
                <w:right w:val="none" w:sz="0" w:space="0" w:color="auto"/>
              </w:divBdr>
            </w:div>
            <w:div w:id="1088387408">
              <w:marLeft w:val="0"/>
              <w:marRight w:val="0"/>
              <w:marTop w:val="0"/>
              <w:marBottom w:val="0"/>
              <w:divBdr>
                <w:top w:val="none" w:sz="0" w:space="0" w:color="auto"/>
                <w:left w:val="none" w:sz="0" w:space="0" w:color="auto"/>
                <w:bottom w:val="none" w:sz="0" w:space="0" w:color="auto"/>
                <w:right w:val="none" w:sz="0" w:space="0" w:color="auto"/>
              </w:divBdr>
            </w:div>
          </w:divsChild>
        </w:div>
        <w:div w:id="1395734789">
          <w:marLeft w:val="0"/>
          <w:marRight w:val="0"/>
          <w:marTop w:val="0"/>
          <w:marBottom w:val="0"/>
          <w:divBdr>
            <w:top w:val="none" w:sz="0" w:space="0" w:color="auto"/>
            <w:left w:val="none" w:sz="0" w:space="0" w:color="auto"/>
            <w:bottom w:val="none" w:sz="0" w:space="0" w:color="auto"/>
            <w:right w:val="none" w:sz="0" w:space="0" w:color="auto"/>
          </w:divBdr>
          <w:divsChild>
            <w:div w:id="1251549606">
              <w:marLeft w:val="0"/>
              <w:marRight w:val="0"/>
              <w:marTop w:val="0"/>
              <w:marBottom w:val="0"/>
              <w:divBdr>
                <w:top w:val="none" w:sz="0" w:space="0" w:color="auto"/>
                <w:left w:val="none" w:sz="0" w:space="0" w:color="auto"/>
                <w:bottom w:val="none" w:sz="0" w:space="0" w:color="auto"/>
                <w:right w:val="none" w:sz="0" w:space="0" w:color="auto"/>
              </w:divBdr>
            </w:div>
            <w:div w:id="1704791573">
              <w:marLeft w:val="0"/>
              <w:marRight w:val="0"/>
              <w:marTop w:val="0"/>
              <w:marBottom w:val="0"/>
              <w:divBdr>
                <w:top w:val="none" w:sz="0" w:space="0" w:color="auto"/>
                <w:left w:val="none" w:sz="0" w:space="0" w:color="auto"/>
                <w:bottom w:val="none" w:sz="0" w:space="0" w:color="auto"/>
                <w:right w:val="none" w:sz="0" w:space="0" w:color="auto"/>
              </w:divBdr>
            </w:div>
          </w:divsChild>
        </w:div>
        <w:div w:id="1399939022">
          <w:marLeft w:val="0"/>
          <w:marRight w:val="0"/>
          <w:marTop w:val="0"/>
          <w:marBottom w:val="0"/>
          <w:divBdr>
            <w:top w:val="none" w:sz="0" w:space="0" w:color="auto"/>
            <w:left w:val="none" w:sz="0" w:space="0" w:color="auto"/>
            <w:bottom w:val="none" w:sz="0" w:space="0" w:color="auto"/>
            <w:right w:val="none" w:sz="0" w:space="0" w:color="auto"/>
          </w:divBdr>
          <w:divsChild>
            <w:div w:id="16540727">
              <w:marLeft w:val="0"/>
              <w:marRight w:val="0"/>
              <w:marTop w:val="0"/>
              <w:marBottom w:val="0"/>
              <w:divBdr>
                <w:top w:val="none" w:sz="0" w:space="0" w:color="auto"/>
                <w:left w:val="none" w:sz="0" w:space="0" w:color="auto"/>
                <w:bottom w:val="none" w:sz="0" w:space="0" w:color="auto"/>
                <w:right w:val="none" w:sz="0" w:space="0" w:color="auto"/>
              </w:divBdr>
            </w:div>
            <w:div w:id="1083842301">
              <w:marLeft w:val="0"/>
              <w:marRight w:val="0"/>
              <w:marTop w:val="0"/>
              <w:marBottom w:val="0"/>
              <w:divBdr>
                <w:top w:val="none" w:sz="0" w:space="0" w:color="auto"/>
                <w:left w:val="none" w:sz="0" w:space="0" w:color="auto"/>
                <w:bottom w:val="none" w:sz="0" w:space="0" w:color="auto"/>
                <w:right w:val="none" w:sz="0" w:space="0" w:color="auto"/>
              </w:divBdr>
            </w:div>
          </w:divsChild>
        </w:div>
        <w:div w:id="1411777630">
          <w:marLeft w:val="0"/>
          <w:marRight w:val="0"/>
          <w:marTop w:val="0"/>
          <w:marBottom w:val="0"/>
          <w:divBdr>
            <w:top w:val="none" w:sz="0" w:space="0" w:color="auto"/>
            <w:left w:val="none" w:sz="0" w:space="0" w:color="auto"/>
            <w:bottom w:val="none" w:sz="0" w:space="0" w:color="auto"/>
            <w:right w:val="none" w:sz="0" w:space="0" w:color="auto"/>
          </w:divBdr>
          <w:divsChild>
            <w:div w:id="847138563">
              <w:marLeft w:val="0"/>
              <w:marRight w:val="0"/>
              <w:marTop w:val="0"/>
              <w:marBottom w:val="0"/>
              <w:divBdr>
                <w:top w:val="none" w:sz="0" w:space="0" w:color="auto"/>
                <w:left w:val="none" w:sz="0" w:space="0" w:color="auto"/>
                <w:bottom w:val="none" w:sz="0" w:space="0" w:color="auto"/>
                <w:right w:val="none" w:sz="0" w:space="0" w:color="auto"/>
              </w:divBdr>
            </w:div>
            <w:div w:id="1591238257">
              <w:marLeft w:val="0"/>
              <w:marRight w:val="0"/>
              <w:marTop w:val="0"/>
              <w:marBottom w:val="0"/>
              <w:divBdr>
                <w:top w:val="none" w:sz="0" w:space="0" w:color="auto"/>
                <w:left w:val="none" w:sz="0" w:space="0" w:color="auto"/>
                <w:bottom w:val="none" w:sz="0" w:space="0" w:color="auto"/>
                <w:right w:val="none" w:sz="0" w:space="0" w:color="auto"/>
              </w:divBdr>
            </w:div>
          </w:divsChild>
        </w:div>
        <w:div w:id="1436293118">
          <w:marLeft w:val="0"/>
          <w:marRight w:val="0"/>
          <w:marTop w:val="0"/>
          <w:marBottom w:val="0"/>
          <w:divBdr>
            <w:top w:val="none" w:sz="0" w:space="0" w:color="auto"/>
            <w:left w:val="none" w:sz="0" w:space="0" w:color="auto"/>
            <w:bottom w:val="none" w:sz="0" w:space="0" w:color="auto"/>
            <w:right w:val="none" w:sz="0" w:space="0" w:color="auto"/>
          </w:divBdr>
          <w:divsChild>
            <w:div w:id="275596941">
              <w:marLeft w:val="0"/>
              <w:marRight w:val="0"/>
              <w:marTop w:val="0"/>
              <w:marBottom w:val="0"/>
              <w:divBdr>
                <w:top w:val="none" w:sz="0" w:space="0" w:color="auto"/>
                <w:left w:val="none" w:sz="0" w:space="0" w:color="auto"/>
                <w:bottom w:val="none" w:sz="0" w:space="0" w:color="auto"/>
                <w:right w:val="none" w:sz="0" w:space="0" w:color="auto"/>
              </w:divBdr>
            </w:div>
            <w:div w:id="580256243">
              <w:marLeft w:val="0"/>
              <w:marRight w:val="0"/>
              <w:marTop w:val="0"/>
              <w:marBottom w:val="0"/>
              <w:divBdr>
                <w:top w:val="none" w:sz="0" w:space="0" w:color="auto"/>
                <w:left w:val="none" w:sz="0" w:space="0" w:color="auto"/>
                <w:bottom w:val="none" w:sz="0" w:space="0" w:color="auto"/>
                <w:right w:val="none" w:sz="0" w:space="0" w:color="auto"/>
              </w:divBdr>
            </w:div>
          </w:divsChild>
        </w:div>
        <w:div w:id="1441798919">
          <w:marLeft w:val="0"/>
          <w:marRight w:val="0"/>
          <w:marTop w:val="0"/>
          <w:marBottom w:val="0"/>
          <w:divBdr>
            <w:top w:val="none" w:sz="0" w:space="0" w:color="auto"/>
            <w:left w:val="none" w:sz="0" w:space="0" w:color="auto"/>
            <w:bottom w:val="none" w:sz="0" w:space="0" w:color="auto"/>
            <w:right w:val="none" w:sz="0" w:space="0" w:color="auto"/>
          </w:divBdr>
          <w:divsChild>
            <w:div w:id="303658004">
              <w:marLeft w:val="0"/>
              <w:marRight w:val="0"/>
              <w:marTop w:val="0"/>
              <w:marBottom w:val="0"/>
              <w:divBdr>
                <w:top w:val="none" w:sz="0" w:space="0" w:color="auto"/>
                <w:left w:val="none" w:sz="0" w:space="0" w:color="auto"/>
                <w:bottom w:val="none" w:sz="0" w:space="0" w:color="auto"/>
                <w:right w:val="none" w:sz="0" w:space="0" w:color="auto"/>
              </w:divBdr>
            </w:div>
          </w:divsChild>
        </w:div>
        <w:div w:id="1446150108">
          <w:marLeft w:val="0"/>
          <w:marRight w:val="0"/>
          <w:marTop w:val="0"/>
          <w:marBottom w:val="0"/>
          <w:divBdr>
            <w:top w:val="none" w:sz="0" w:space="0" w:color="auto"/>
            <w:left w:val="none" w:sz="0" w:space="0" w:color="auto"/>
            <w:bottom w:val="none" w:sz="0" w:space="0" w:color="auto"/>
            <w:right w:val="none" w:sz="0" w:space="0" w:color="auto"/>
          </w:divBdr>
          <w:divsChild>
            <w:div w:id="667908371">
              <w:marLeft w:val="0"/>
              <w:marRight w:val="0"/>
              <w:marTop w:val="0"/>
              <w:marBottom w:val="0"/>
              <w:divBdr>
                <w:top w:val="none" w:sz="0" w:space="0" w:color="auto"/>
                <w:left w:val="none" w:sz="0" w:space="0" w:color="auto"/>
                <w:bottom w:val="none" w:sz="0" w:space="0" w:color="auto"/>
                <w:right w:val="none" w:sz="0" w:space="0" w:color="auto"/>
              </w:divBdr>
            </w:div>
            <w:div w:id="1769231515">
              <w:marLeft w:val="0"/>
              <w:marRight w:val="0"/>
              <w:marTop w:val="0"/>
              <w:marBottom w:val="0"/>
              <w:divBdr>
                <w:top w:val="none" w:sz="0" w:space="0" w:color="auto"/>
                <w:left w:val="none" w:sz="0" w:space="0" w:color="auto"/>
                <w:bottom w:val="none" w:sz="0" w:space="0" w:color="auto"/>
                <w:right w:val="none" w:sz="0" w:space="0" w:color="auto"/>
              </w:divBdr>
            </w:div>
          </w:divsChild>
        </w:div>
        <w:div w:id="1454441572">
          <w:marLeft w:val="0"/>
          <w:marRight w:val="0"/>
          <w:marTop w:val="0"/>
          <w:marBottom w:val="0"/>
          <w:divBdr>
            <w:top w:val="none" w:sz="0" w:space="0" w:color="auto"/>
            <w:left w:val="none" w:sz="0" w:space="0" w:color="auto"/>
            <w:bottom w:val="none" w:sz="0" w:space="0" w:color="auto"/>
            <w:right w:val="none" w:sz="0" w:space="0" w:color="auto"/>
          </w:divBdr>
          <w:divsChild>
            <w:div w:id="322776863">
              <w:marLeft w:val="0"/>
              <w:marRight w:val="0"/>
              <w:marTop w:val="0"/>
              <w:marBottom w:val="0"/>
              <w:divBdr>
                <w:top w:val="none" w:sz="0" w:space="0" w:color="auto"/>
                <w:left w:val="none" w:sz="0" w:space="0" w:color="auto"/>
                <w:bottom w:val="none" w:sz="0" w:space="0" w:color="auto"/>
                <w:right w:val="none" w:sz="0" w:space="0" w:color="auto"/>
              </w:divBdr>
            </w:div>
            <w:div w:id="811560538">
              <w:marLeft w:val="0"/>
              <w:marRight w:val="0"/>
              <w:marTop w:val="0"/>
              <w:marBottom w:val="0"/>
              <w:divBdr>
                <w:top w:val="none" w:sz="0" w:space="0" w:color="auto"/>
                <w:left w:val="none" w:sz="0" w:space="0" w:color="auto"/>
                <w:bottom w:val="none" w:sz="0" w:space="0" w:color="auto"/>
                <w:right w:val="none" w:sz="0" w:space="0" w:color="auto"/>
              </w:divBdr>
            </w:div>
          </w:divsChild>
        </w:div>
        <w:div w:id="1460298236">
          <w:marLeft w:val="0"/>
          <w:marRight w:val="0"/>
          <w:marTop w:val="0"/>
          <w:marBottom w:val="0"/>
          <w:divBdr>
            <w:top w:val="none" w:sz="0" w:space="0" w:color="auto"/>
            <w:left w:val="none" w:sz="0" w:space="0" w:color="auto"/>
            <w:bottom w:val="none" w:sz="0" w:space="0" w:color="auto"/>
            <w:right w:val="none" w:sz="0" w:space="0" w:color="auto"/>
          </w:divBdr>
          <w:divsChild>
            <w:div w:id="1636908055">
              <w:marLeft w:val="0"/>
              <w:marRight w:val="0"/>
              <w:marTop w:val="0"/>
              <w:marBottom w:val="0"/>
              <w:divBdr>
                <w:top w:val="none" w:sz="0" w:space="0" w:color="auto"/>
                <w:left w:val="none" w:sz="0" w:space="0" w:color="auto"/>
                <w:bottom w:val="none" w:sz="0" w:space="0" w:color="auto"/>
                <w:right w:val="none" w:sz="0" w:space="0" w:color="auto"/>
              </w:divBdr>
            </w:div>
            <w:div w:id="1796633467">
              <w:marLeft w:val="0"/>
              <w:marRight w:val="0"/>
              <w:marTop w:val="0"/>
              <w:marBottom w:val="0"/>
              <w:divBdr>
                <w:top w:val="none" w:sz="0" w:space="0" w:color="auto"/>
                <w:left w:val="none" w:sz="0" w:space="0" w:color="auto"/>
                <w:bottom w:val="none" w:sz="0" w:space="0" w:color="auto"/>
                <w:right w:val="none" w:sz="0" w:space="0" w:color="auto"/>
              </w:divBdr>
            </w:div>
          </w:divsChild>
        </w:div>
        <w:div w:id="1461414355">
          <w:marLeft w:val="0"/>
          <w:marRight w:val="0"/>
          <w:marTop w:val="0"/>
          <w:marBottom w:val="0"/>
          <w:divBdr>
            <w:top w:val="none" w:sz="0" w:space="0" w:color="auto"/>
            <w:left w:val="none" w:sz="0" w:space="0" w:color="auto"/>
            <w:bottom w:val="none" w:sz="0" w:space="0" w:color="auto"/>
            <w:right w:val="none" w:sz="0" w:space="0" w:color="auto"/>
          </w:divBdr>
          <w:divsChild>
            <w:div w:id="1293747236">
              <w:marLeft w:val="0"/>
              <w:marRight w:val="0"/>
              <w:marTop w:val="0"/>
              <w:marBottom w:val="0"/>
              <w:divBdr>
                <w:top w:val="none" w:sz="0" w:space="0" w:color="auto"/>
                <w:left w:val="none" w:sz="0" w:space="0" w:color="auto"/>
                <w:bottom w:val="none" w:sz="0" w:space="0" w:color="auto"/>
                <w:right w:val="none" w:sz="0" w:space="0" w:color="auto"/>
              </w:divBdr>
            </w:div>
            <w:div w:id="1522089733">
              <w:marLeft w:val="0"/>
              <w:marRight w:val="0"/>
              <w:marTop w:val="0"/>
              <w:marBottom w:val="0"/>
              <w:divBdr>
                <w:top w:val="none" w:sz="0" w:space="0" w:color="auto"/>
                <w:left w:val="none" w:sz="0" w:space="0" w:color="auto"/>
                <w:bottom w:val="none" w:sz="0" w:space="0" w:color="auto"/>
                <w:right w:val="none" w:sz="0" w:space="0" w:color="auto"/>
              </w:divBdr>
            </w:div>
          </w:divsChild>
        </w:div>
        <w:div w:id="1462460796">
          <w:marLeft w:val="0"/>
          <w:marRight w:val="0"/>
          <w:marTop w:val="0"/>
          <w:marBottom w:val="0"/>
          <w:divBdr>
            <w:top w:val="none" w:sz="0" w:space="0" w:color="auto"/>
            <w:left w:val="none" w:sz="0" w:space="0" w:color="auto"/>
            <w:bottom w:val="none" w:sz="0" w:space="0" w:color="auto"/>
            <w:right w:val="none" w:sz="0" w:space="0" w:color="auto"/>
          </w:divBdr>
          <w:divsChild>
            <w:div w:id="1296107049">
              <w:marLeft w:val="0"/>
              <w:marRight w:val="0"/>
              <w:marTop w:val="0"/>
              <w:marBottom w:val="0"/>
              <w:divBdr>
                <w:top w:val="none" w:sz="0" w:space="0" w:color="auto"/>
                <w:left w:val="none" w:sz="0" w:space="0" w:color="auto"/>
                <w:bottom w:val="none" w:sz="0" w:space="0" w:color="auto"/>
                <w:right w:val="none" w:sz="0" w:space="0" w:color="auto"/>
              </w:divBdr>
            </w:div>
            <w:div w:id="1596741544">
              <w:marLeft w:val="0"/>
              <w:marRight w:val="0"/>
              <w:marTop w:val="0"/>
              <w:marBottom w:val="0"/>
              <w:divBdr>
                <w:top w:val="none" w:sz="0" w:space="0" w:color="auto"/>
                <w:left w:val="none" w:sz="0" w:space="0" w:color="auto"/>
                <w:bottom w:val="none" w:sz="0" w:space="0" w:color="auto"/>
                <w:right w:val="none" w:sz="0" w:space="0" w:color="auto"/>
              </w:divBdr>
            </w:div>
          </w:divsChild>
        </w:div>
        <w:div w:id="1466117727">
          <w:marLeft w:val="0"/>
          <w:marRight w:val="0"/>
          <w:marTop w:val="0"/>
          <w:marBottom w:val="0"/>
          <w:divBdr>
            <w:top w:val="none" w:sz="0" w:space="0" w:color="auto"/>
            <w:left w:val="none" w:sz="0" w:space="0" w:color="auto"/>
            <w:bottom w:val="none" w:sz="0" w:space="0" w:color="auto"/>
            <w:right w:val="none" w:sz="0" w:space="0" w:color="auto"/>
          </w:divBdr>
          <w:divsChild>
            <w:div w:id="61951357">
              <w:marLeft w:val="0"/>
              <w:marRight w:val="0"/>
              <w:marTop w:val="0"/>
              <w:marBottom w:val="0"/>
              <w:divBdr>
                <w:top w:val="none" w:sz="0" w:space="0" w:color="auto"/>
                <w:left w:val="none" w:sz="0" w:space="0" w:color="auto"/>
                <w:bottom w:val="none" w:sz="0" w:space="0" w:color="auto"/>
                <w:right w:val="none" w:sz="0" w:space="0" w:color="auto"/>
              </w:divBdr>
            </w:div>
            <w:div w:id="1664819506">
              <w:marLeft w:val="0"/>
              <w:marRight w:val="0"/>
              <w:marTop w:val="0"/>
              <w:marBottom w:val="0"/>
              <w:divBdr>
                <w:top w:val="none" w:sz="0" w:space="0" w:color="auto"/>
                <w:left w:val="none" w:sz="0" w:space="0" w:color="auto"/>
                <w:bottom w:val="none" w:sz="0" w:space="0" w:color="auto"/>
                <w:right w:val="none" w:sz="0" w:space="0" w:color="auto"/>
              </w:divBdr>
            </w:div>
          </w:divsChild>
        </w:div>
        <w:div w:id="1473524420">
          <w:marLeft w:val="0"/>
          <w:marRight w:val="0"/>
          <w:marTop w:val="0"/>
          <w:marBottom w:val="0"/>
          <w:divBdr>
            <w:top w:val="none" w:sz="0" w:space="0" w:color="auto"/>
            <w:left w:val="none" w:sz="0" w:space="0" w:color="auto"/>
            <w:bottom w:val="none" w:sz="0" w:space="0" w:color="auto"/>
            <w:right w:val="none" w:sz="0" w:space="0" w:color="auto"/>
          </w:divBdr>
          <w:divsChild>
            <w:div w:id="1549949967">
              <w:marLeft w:val="0"/>
              <w:marRight w:val="0"/>
              <w:marTop w:val="0"/>
              <w:marBottom w:val="0"/>
              <w:divBdr>
                <w:top w:val="none" w:sz="0" w:space="0" w:color="auto"/>
                <w:left w:val="none" w:sz="0" w:space="0" w:color="auto"/>
                <w:bottom w:val="none" w:sz="0" w:space="0" w:color="auto"/>
                <w:right w:val="none" w:sz="0" w:space="0" w:color="auto"/>
              </w:divBdr>
            </w:div>
          </w:divsChild>
        </w:div>
        <w:div w:id="1486044200">
          <w:marLeft w:val="0"/>
          <w:marRight w:val="0"/>
          <w:marTop w:val="0"/>
          <w:marBottom w:val="0"/>
          <w:divBdr>
            <w:top w:val="none" w:sz="0" w:space="0" w:color="auto"/>
            <w:left w:val="none" w:sz="0" w:space="0" w:color="auto"/>
            <w:bottom w:val="none" w:sz="0" w:space="0" w:color="auto"/>
            <w:right w:val="none" w:sz="0" w:space="0" w:color="auto"/>
          </w:divBdr>
          <w:divsChild>
            <w:div w:id="1582641982">
              <w:marLeft w:val="0"/>
              <w:marRight w:val="0"/>
              <w:marTop w:val="0"/>
              <w:marBottom w:val="0"/>
              <w:divBdr>
                <w:top w:val="none" w:sz="0" w:space="0" w:color="auto"/>
                <w:left w:val="none" w:sz="0" w:space="0" w:color="auto"/>
                <w:bottom w:val="none" w:sz="0" w:space="0" w:color="auto"/>
                <w:right w:val="none" w:sz="0" w:space="0" w:color="auto"/>
              </w:divBdr>
            </w:div>
          </w:divsChild>
        </w:div>
        <w:div w:id="1486166617">
          <w:marLeft w:val="0"/>
          <w:marRight w:val="0"/>
          <w:marTop w:val="0"/>
          <w:marBottom w:val="0"/>
          <w:divBdr>
            <w:top w:val="none" w:sz="0" w:space="0" w:color="auto"/>
            <w:left w:val="none" w:sz="0" w:space="0" w:color="auto"/>
            <w:bottom w:val="none" w:sz="0" w:space="0" w:color="auto"/>
            <w:right w:val="none" w:sz="0" w:space="0" w:color="auto"/>
          </w:divBdr>
          <w:divsChild>
            <w:div w:id="1130326286">
              <w:marLeft w:val="0"/>
              <w:marRight w:val="0"/>
              <w:marTop w:val="0"/>
              <w:marBottom w:val="0"/>
              <w:divBdr>
                <w:top w:val="none" w:sz="0" w:space="0" w:color="auto"/>
                <w:left w:val="none" w:sz="0" w:space="0" w:color="auto"/>
                <w:bottom w:val="none" w:sz="0" w:space="0" w:color="auto"/>
                <w:right w:val="none" w:sz="0" w:space="0" w:color="auto"/>
              </w:divBdr>
            </w:div>
          </w:divsChild>
        </w:div>
        <w:div w:id="1488015593">
          <w:marLeft w:val="0"/>
          <w:marRight w:val="0"/>
          <w:marTop w:val="0"/>
          <w:marBottom w:val="0"/>
          <w:divBdr>
            <w:top w:val="none" w:sz="0" w:space="0" w:color="auto"/>
            <w:left w:val="none" w:sz="0" w:space="0" w:color="auto"/>
            <w:bottom w:val="none" w:sz="0" w:space="0" w:color="auto"/>
            <w:right w:val="none" w:sz="0" w:space="0" w:color="auto"/>
          </w:divBdr>
          <w:divsChild>
            <w:div w:id="281886536">
              <w:marLeft w:val="0"/>
              <w:marRight w:val="0"/>
              <w:marTop w:val="0"/>
              <w:marBottom w:val="0"/>
              <w:divBdr>
                <w:top w:val="none" w:sz="0" w:space="0" w:color="auto"/>
                <w:left w:val="none" w:sz="0" w:space="0" w:color="auto"/>
                <w:bottom w:val="none" w:sz="0" w:space="0" w:color="auto"/>
                <w:right w:val="none" w:sz="0" w:space="0" w:color="auto"/>
              </w:divBdr>
            </w:div>
            <w:div w:id="936596236">
              <w:marLeft w:val="0"/>
              <w:marRight w:val="0"/>
              <w:marTop w:val="0"/>
              <w:marBottom w:val="0"/>
              <w:divBdr>
                <w:top w:val="none" w:sz="0" w:space="0" w:color="auto"/>
                <w:left w:val="none" w:sz="0" w:space="0" w:color="auto"/>
                <w:bottom w:val="none" w:sz="0" w:space="0" w:color="auto"/>
                <w:right w:val="none" w:sz="0" w:space="0" w:color="auto"/>
              </w:divBdr>
            </w:div>
          </w:divsChild>
        </w:div>
        <w:div w:id="1492210325">
          <w:marLeft w:val="0"/>
          <w:marRight w:val="0"/>
          <w:marTop w:val="0"/>
          <w:marBottom w:val="0"/>
          <w:divBdr>
            <w:top w:val="none" w:sz="0" w:space="0" w:color="auto"/>
            <w:left w:val="none" w:sz="0" w:space="0" w:color="auto"/>
            <w:bottom w:val="none" w:sz="0" w:space="0" w:color="auto"/>
            <w:right w:val="none" w:sz="0" w:space="0" w:color="auto"/>
          </w:divBdr>
          <w:divsChild>
            <w:div w:id="225921692">
              <w:marLeft w:val="0"/>
              <w:marRight w:val="0"/>
              <w:marTop w:val="0"/>
              <w:marBottom w:val="0"/>
              <w:divBdr>
                <w:top w:val="none" w:sz="0" w:space="0" w:color="auto"/>
                <w:left w:val="none" w:sz="0" w:space="0" w:color="auto"/>
                <w:bottom w:val="none" w:sz="0" w:space="0" w:color="auto"/>
                <w:right w:val="none" w:sz="0" w:space="0" w:color="auto"/>
              </w:divBdr>
            </w:div>
            <w:div w:id="432557999">
              <w:marLeft w:val="0"/>
              <w:marRight w:val="0"/>
              <w:marTop w:val="0"/>
              <w:marBottom w:val="0"/>
              <w:divBdr>
                <w:top w:val="none" w:sz="0" w:space="0" w:color="auto"/>
                <w:left w:val="none" w:sz="0" w:space="0" w:color="auto"/>
                <w:bottom w:val="none" w:sz="0" w:space="0" w:color="auto"/>
                <w:right w:val="none" w:sz="0" w:space="0" w:color="auto"/>
              </w:divBdr>
            </w:div>
          </w:divsChild>
        </w:div>
        <w:div w:id="1494294461">
          <w:marLeft w:val="0"/>
          <w:marRight w:val="0"/>
          <w:marTop w:val="0"/>
          <w:marBottom w:val="0"/>
          <w:divBdr>
            <w:top w:val="none" w:sz="0" w:space="0" w:color="auto"/>
            <w:left w:val="none" w:sz="0" w:space="0" w:color="auto"/>
            <w:bottom w:val="none" w:sz="0" w:space="0" w:color="auto"/>
            <w:right w:val="none" w:sz="0" w:space="0" w:color="auto"/>
          </w:divBdr>
          <w:divsChild>
            <w:div w:id="1394625263">
              <w:marLeft w:val="0"/>
              <w:marRight w:val="0"/>
              <w:marTop w:val="0"/>
              <w:marBottom w:val="0"/>
              <w:divBdr>
                <w:top w:val="none" w:sz="0" w:space="0" w:color="auto"/>
                <w:left w:val="none" w:sz="0" w:space="0" w:color="auto"/>
                <w:bottom w:val="none" w:sz="0" w:space="0" w:color="auto"/>
                <w:right w:val="none" w:sz="0" w:space="0" w:color="auto"/>
              </w:divBdr>
            </w:div>
          </w:divsChild>
        </w:div>
        <w:div w:id="1507205218">
          <w:marLeft w:val="0"/>
          <w:marRight w:val="0"/>
          <w:marTop w:val="0"/>
          <w:marBottom w:val="0"/>
          <w:divBdr>
            <w:top w:val="none" w:sz="0" w:space="0" w:color="auto"/>
            <w:left w:val="none" w:sz="0" w:space="0" w:color="auto"/>
            <w:bottom w:val="none" w:sz="0" w:space="0" w:color="auto"/>
            <w:right w:val="none" w:sz="0" w:space="0" w:color="auto"/>
          </w:divBdr>
          <w:divsChild>
            <w:div w:id="257910360">
              <w:marLeft w:val="0"/>
              <w:marRight w:val="0"/>
              <w:marTop w:val="0"/>
              <w:marBottom w:val="0"/>
              <w:divBdr>
                <w:top w:val="none" w:sz="0" w:space="0" w:color="auto"/>
                <w:left w:val="none" w:sz="0" w:space="0" w:color="auto"/>
                <w:bottom w:val="none" w:sz="0" w:space="0" w:color="auto"/>
                <w:right w:val="none" w:sz="0" w:space="0" w:color="auto"/>
              </w:divBdr>
            </w:div>
            <w:div w:id="260994423">
              <w:marLeft w:val="0"/>
              <w:marRight w:val="0"/>
              <w:marTop w:val="0"/>
              <w:marBottom w:val="0"/>
              <w:divBdr>
                <w:top w:val="none" w:sz="0" w:space="0" w:color="auto"/>
                <w:left w:val="none" w:sz="0" w:space="0" w:color="auto"/>
                <w:bottom w:val="none" w:sz="0" w:space="0" w:color="auto"/>
                <w:right w:val="none" w:sz="0" w:space="0" w:color="auto"/>
              </w:divBdr>
            </w:div>
          </w:divsChild>
        </w:div>
        <w:div w:id="1507358396">
          <w:marLeft w:val="0"/>
          <w:marRight w:val="0"/>
          <w:marTop w:val="0"/>
          <w:marBottom w:val="0"/>
          <w:divBdr>
            <w:top w:val="none" w:sz="0" w:space="0" w:color="auto"/>
            <w:left w:val="none" w:sz="0" w:space="0" w:color="auto"/>
            <w:bottom w:val="none" w:sz="0" w:space="0" w:color="auto"/>
            <w:right w:val="none" w:sz="0" w:space="0" w:color="auto"/>
          </w:divBdr>
          <w:divsChild>
            <w:div w:id="539785630">
              <w:marLeft w:val="0"/>
              <w:marRight w:val="0"/>
              <w:marTop w:val="0"/>
              <w:marBottom w:val="0"/>
              <w:divBdr>
                <w:top w:val="none" w:sz="0" w:space="0" w:color="auto"/>
                <w:left w:val="none" w:sz="0" w:space="0" w:color="auto"/>
                <w:bottom w:val="none" w:sz="0" w:space="0" w:color="auto"/>
                <w:right w:val="none" w:sz="0" w:space="0" w:color="auto"/>
              </w:divBdr>
            </w:div>
            <w:div w:id="1139834357">
              <w:marLeft w:val="0"/>
              <w:marRight w:val="0"/>
              <w:marTop w:val="0"/>
              <w:marBottom w:val="0"/>
              <w:divBdr>
                <w:top w:val="none" w:sz="0" w:space="0" w:color="auto"/>
                <w:left w:val="none" w:sz="0" w:space="0" w:color="auto"/>
                <w:bottom w:val="none" w:sz="0" w:space="0" w:color="auto"/>
                <w:right w:val="none" w:sz="0" w:space="0" w:color="auto"/>
              </w:divBdr>
            </w:div>
          </w:divsChild>
        </w:div>
        <w:div w:id="1508208167">
          <w:marLeft w:val="0"/>
          <w:marRight w:val="0"/>
          <w:marTop w:val="0"/>
          <w:marBottom w:val="0"/>
          <w:divBdr>
            <w:top w:val="none" w:sz="0" w:space="0" w:color="auto"/>
            <w:left w:val="none" w:sz="0" w:space="0" w:color="auto"/>
            <w:bottom w:val="none" w:sz="0" w:space="0" w:color="auto"/>
            <w:right w:val="none" w:sz="0" w:space="0" w:color="auto"/>
          </w:divBdr>
          <w:divsChild>
            <w:div w:id="185676092">
              <w:marLeft w:val="0"/>
              <w:marRight w:val="0"/>
              <w:marTop w:val="0"/>
              <w:marBottom w:val="0"/>
              <w:divBdr>
                <w:top w:val="none" w:sz="0" w:space="0" w:color="auto"/>
                <w:left w:val="none" w:sz="0" w:space="0" w:color="auto"/>
                <w:bottom w:val="none" w:sz="0" w:space="0" w:color="auto"/>
                <w:right w:val="none" w:sz="0" w:space="0" w:color="auto"/>
              </w:divBdr>
            </w:div>
          </w:divsChild>
        </w:div>
        <w:div w:id="1529441801">
          <w:marLeft w:val="0"/>
          <w:marRight w:val="0"/>
          <w:marTop w:val="0"/>
          <w:marBottom w:val="0"/>
          <w:divBdr>
            <w:top w:val="none" w:sz="0" w:space="0" w:color="auto"/>
            <w:left w:val="none" w:sz="0" w:space="0" w:color="auto"/>
            <w:bottom w:val="none" w:sz="0" w:space="0" w:color="auto"/>
            <w:right w:val="none" w:sz="0" w:space="0" w:color="auto"/>
          </w:divBdr>
          <w:divsChild>
            <w:div w:id="1670985828">
              <w:marLeft w:val="0"/>
              <w:marRight w:val="0"/>
              <w:marTop w:val="0"/>
              <w:marBottom w:val="0"/>
              <w:divBdr>
                <w:top w:val="none" w:sz="0" w:space="0" w:color="auto"/>
                <w:left w:val="none" w:sz="0" w:space="0" w:color="auto"/>
                <w:bottom w:val="none" w:sz="0" w:space="0" w:color="auto"/>
                <w:right w:val="none" w:sz="0" w:space="0" w:color="auto"/>
              </w:divBdr>
            </w:div>
          </w:divsChild>
        </w:div>
        <w:div w:id="1530337593">
          <w:marLeft w:val="0"/>
          <w:marRight w:val="0"/>
          <w:marTop w:val="0"/>
          <w:marBottom w:val="0"/>
          <w:divBdr>
            <w:top w:val="none" w:sz="0" w:space="0" w:color="auto"/>
            <w:left w:val="none" w:sz="0" w:space="0" w:color="auto"/>
            <w:bottom w:val="none" w:sz="0" w:space="0" w:color="auto"/>
            <w:right w:val="none" w:sz="0" w:space="0" w:color="auto"/>
          </w:divBdr>
          <w:divsChild>
            <w:div w:id="1463495885">
              <w:marLeft w:val="0"/>
              <w:marRight w:val="0"/>
              <w:marTop w:val="0"/>
              <w:marBottom w:val="0"/>
              <w:divBdr>
                <w:top w:val="none" w:sz="0" w:space="0" w:color="auto"/>
                <w:left w:val="none" w:sz="0" w:space="0" w:color="auto"/>
                <w:bottom w:val="none" w:sz="0" w:space="0" w:color="auto"/>
                <w:right w:val="none" w:sz="0" w:space="0" w:color="auto"/>
              </w:divBdr>
            </w:div>
            <w:div w:id="1497577244">
              <w:marLeft w:val="0"/>
              <w:marRight w:val="0"/>
              <w:marTop w:val="0"/>
              <w:marBottom w:val="0"/>
              <w:divBdr>
                <w:top w:val="none" w:sz="0" w:space="0" w:color="auto"/>
                <w:left w:val="none" w:sz="0" w:space="0" w:color="auto"/>
                <w:bottom w:val="none" w:sz="0" w:space="0" w:color="auto"/>
                <w:right w:val="none" w:sz="0" w:space="0" w:color="auto"/>
              </w:divBdr>
            </w:div>
          </w:divsChild>
        </w:div>
        <w:div w:id="1532301879">
          <w:marLeft w:val="0"/>
          <w:marRight w:val="0"/>
          <w:marTop w:val="0"/>
          <w:marBottom w:val="0"/>
          <w:divBdr>
            <w:top w:val="none" w:sz="0" w:space="0" w:color="auto"/>
            <w:left w:val="none" w:sz="0" w:space="0" w:color="auto"/>
            <w:bottom w:val="none" w:sz="0" w:space="0" w:color="auto"/>
            <w:right w:val="none" w:sz="0" w:space="0" w:color="auto"/>
          </w:divBdr>
          <w:divsChild>
            <w:div w:id="1221477873">
              <w:marLeft w:val="0"/>
              <w:marRight w:val="0"/>
              <w:marTop w:val="0"/>
              <w:marBottom w:val="0"/>
              <w:divBdr>
                <w:top w:val="none" w:sz="0" w:space="0" w:color="auto"/>
                <w:left w:val="none" w:sz="0" w:space="0" w:color="auto"/>
                <w:bottom w:val="none" w:sz="0" w:space="0" w:color="auto"/>
                <w:right w:val="none" w:sz="0" w:space="0" w:color="auto"/>
              </w:divBdr>
            </w:div>
          </w:divsChild>
        </w:div>
        <w:div w:id="1541212158">
          <w:marLeft w:val="0"/>
          <w:marRight w:val="0"/>
          <w:marTop w:val="0"/>
          <w:marBottom w:val="0"/>
          <w:divBdr>
            <w:top w:val="none" w:sz="0" w:space="0" w:color="auto"/>
            <w:left w:val="none" w:sz="0" w:space="0" w:color="auto"/>
            <w:bottom w:val="none" w:sz="0" w:space="0" w:color="auto"/>
            <w:right w:val="none" w:sz="0" w:space="0" w:color="auto"/>
          </w:divBdr>
          <w:divsChild>
            <w:div w:id="1374844398">
              <w:marLeft w:val="0"/>
              <w:marRight w:val="0"/>
              <w:marTop w:val="0"/>
              <w:marBottom w:val="0"/>
              <w:divBdr>
                <w:top w:val="none" w:sz="0" w:space="0" w:color="auto"/>
                <w:left w:val="none" w:sz="0" w:space="0" w:color="auto"/>
                <w:bottom w:val="none" w:sz="0" w:space="0" w:color="auto"/>
                <w:right w:val="none" w:sz="0" w:space="0" w:color="auto"/>
              </w:divBdr>
            </w:div>
          </w:divsChild>
        </w:div>
        <w:div w:id="1555266118">
          <w:marLeft w:val="0"/>
          <w:marRight w:val="0"/>
          <w:marTop w:val="0"/>
          <w:marBottom w:val="0"/>
          <w:divBdr>
            <w:top w:val="none" w:sz="0" w:space="0" w:color="auto"/>
            <w:left w:val="none" w:sz="0" w:space="0" w:color="auto"/>
            <w:bottom w:val="none" w:sz="0" w:space="0" w:color="auto"/>
            <w:right w:val="none" w:sz="0" w:space="0" w:color="auto"/>
          </w:divBdr>
          <w:divsChild>
            <w:div w:id="903375279">
              <w:marLeft w:val="0"/>
              <w:marRight w:val="0"/>
              <w:marTop w:val="0"/>
              <w:marBottom w:val="0"/>
              <w:divBdr>
                <w:top w:val="none" w:sz="0" w:space="0" w:color="auto"/>
                <w:left w:val="none" w:sz="0" w:space="0" w:color="auto"/>
                <w:bottom w:val="none" w:sz="0" w:space="0" w:color="auto"/>
                <w:right w:val="none" w:sz="0" w:space="0" w:color="auto"/>
              </w:divBdr>
            </w:div>
            <w:div w:id="2081168662">
              <w:marLeft w:val="0"/>
              <w:marRight w:val="0"/>
              <w:marTop w:val="0"/>
              <w:marBottom w:val="0"/>
              <w:divBdr>
                <w:top w:val="none" w:sz="0" w:space="0" w:color="auto"/>
                <w:left w:val="none" w:sz="0" w:space="0" w:color="auto"/>
                <w:bottom w:val="none" w:sz="0" w:space="0" w:color="auto"/>
                <w:right w:val="none" w:sz="0" w:space="0" w:color="auto"/>
              </w:divBdr>
            </w:div>
          </w:divsChild>
        </w:div>
        <w:div w:id="1560818629">
          <w:marLeft w:val="0"/>
          <w:marRight w:val="0"/>
          <w:marTop w:val="0"/>
          <w:marBottom w:val="0"/>
          <w:divBdr>
            <w:top w:val="none" w:sz="0" w:space="0" w:color="auto"/>
            <w:left w:val="none" w:sz="0" w:space="0" w:color="auto"/>
            <w:bottom w:val="none" w:sz="0" w:space="0" w:color="auto"/>
            <w:right w:val="none" w:sz="0" w:space="0" w:color="auto"/>
          </w:divBdr>
          <w:divsChild>
            <w:div w:id="314333520">
              <w:marLeft w:val="0"/>
              <w:marRight w:val="0"/>
              <w:marTop w:val="0"/>
              <w:marBottom w:val="0"/>
              <w:divBdr>
                <w:top w:val="none" w:sz="0" w:space="0" w:color="auto"/>
                <w:left w:val="none" w:sz="0" w:space="0" w:color="auto"/>
                <w:bottom w:val="none" w:sz="0" w:space="0" w:color="auto"/>
                <w:right w:val="none" w:sz="0" w:space="0" w:color="auto"/>
              </w:divBdr>
            </w:div>
            <w:div w:id="1877351572">
              <w:marLeft w:val="0"/>
              <w:marRight w:val="0"/>
              <w:marTop w:val="0"/>
              <w:marBottom w:val="0"/>
              <w:divBdr>
                <w:top w:val="none" w:sz="0" w:space="0" w:color="auto"/>
                <w:left w:val="none" w:sz="0" w:space="0" w:color="auto"/>
                <w:bottom w:val="none" w:sz="0" w:space="0" w:color="auto"/>
                <w:right w:val="none" w:sz="0" w:space="0" w:color="auto"/>
              </w:divBdr>
            </w:div>
          </w:divsChild>
        </w:div>
        <w:div w:id="1566376565">
          <w:marLeft w:val="0"/>
          <w:marRight w:val="0"/>
          <w:marTop w:val="0"/>
          <w:marBottom w:val="0"/>
          <w:divBdr>
            <w:top w:val="none" w:sz="0" w:space="0" w:color="auto"/>
            <w:left w:val="none" w:sz="0" w:space="0" w:color="auto"/>
            <w:bottom w:val="none" w:sz="0" w:space="0" w:color="auto"/>
            <w:right w:val="none" w:sz="0" w:space="0" w:color="auto"/>
          </w:divBdr>
          <w:divsChild>
            <w:div w:id="1485004302">
              <w:marLeft w:val="0"/>
              <w:marRight w:val="0"/>
              <w:marTop w:val="0"/>
              <w:marBottom w:val="0"/>
              <w:divBdr>
                <w:top w:val="none" w:sz="0" w:space="0" w:color="auto"/>
                <w:left w:val="none" w:sz="0" w:space="0" w:color="auto"/>
                <w:bottom w:val="none" w:sz="0" w:space="0" w:color="auto"/>
                <w:right w:val="none" w:sz="0" w:space="0" w:color="auto"/>
              </w:divBdr>
            </w:div>
          </w:divsChild>
        </w:div>
        <w:div w:id="1566524251">
          <w:marLeft w:val="0"/>
          <w:marRight w:val="0"/>
          <w:marTop w:val="0"/>
          <w:marBottom w:val="0"/>
          <w:divBdr>
            <w:top w:val="none" w:sz="0" w:space="0" w:color="auto"/>
            <w:left w:val="none" w:sz="0" w:space="0" w:color="auto"/>
            <w:bottom w:val="none" w:sz="0" w:space="0" w:color="auto"/>
            <w:right w:val="none" w:sz="0" w:space="0" w:color="auto"/>
          </w:divBdr>
          <w:divsChild>
            <w:div w:id="58023992">
              <w:marLeft w:val="0"/>
              <w:marRight w:val="0"/>
              <w:marTop w:val="0"/>
              <w:marBottom w:val="0"/>
              <w:divBdr>
                <w:top w:val="none" w:sz="0" w:space="0" w:color="auto"/>
                <w:left w:val="none" w:sz="0" w:space="0" w:color="auto"/>
                <w:bottom w:val="none" w:sz="0" w:space="0" w:color="auto"/>
                <w:right w:val="none" w:sz="0" w:space="0" w:color="auto"/>
              </w:divBdr>
            </w:div>
          </w:divsChild>
        </w:div>
        <w:div w:id="1583877739">
          <w:marLeft w:val="0"/>
          <w:marRight w:val="0"/>
          <w:marTop w:val="0"/>
          <w:marBottom w:val="0"/>
          <w:divBdr>
            <w:top w:val="none" w:sz="0" w:space="0" w:color="auto"/>
            <w:left w:val="none" w:sz="0" w:space="0" w:color="auto"/>
            <w:bottom w:val="none" w:sz="0" w:space="0" w:color="auto"/>
            <w:right w:val="none" w:sz="0" w:space="0" w:color="auto"/>
          </w:divBdr>
          <w:divsChild>
            <w:div w:id="333921350">
              <w:marLeft w:val="0"/>
              <w:marRight w:val="0"/>
              <w:marTop w:val="0"/>
              <w:marBottom w:val="0"/>
              <w:divBdr>
                <w:top w:val="none" w:sz="0" w:space="0" w:color="auto"/>
                <w:left w:val="none" w:sz="0" w:space="0" w:color="auto"/>
                <w:bottom w:val="none" w:sz="0" w:space="0" w:color="auto"/>
                <w:right w:val="none" w:sz="0" w:space="0" w:color="auto"/>
              </w:divBdr>
            </w:div>
            <w:div w:id="993214939">
              <w:marLeft w:val="0"/>
              <w:marRight w:val="0"/>
              <w:marTop w:val="0"/>
              <w:marBottom w:val="0"/>
              <w:divBdr>
                <w:top w:val="none" w:sz="0" w:space="0" w:color="auto"/>
                <w:left w:val="none" w:sz="0" w:space="0" w:color="auto"/>
                <w:bottom w:val="none" w:sz="0" w:space="0" w:color="auto"/>
                <w:right w:val="none" w:sz="0" w:space="0" w:color="auto"/>
              </w:divBdr>
            </w:div>
          </w:divsChild>
        </w:div>
        <w:div w:id="1588998768">
          <w:marLeft w:val="0"/>
          <w:marRight w:val="0"/>
          <w:marTop w:val="0"/>
          <w:marBottom w:val="0"/>
          <w:divBdr>
            <w:top w:val="none" w:sz="0" w:space="0" w:color="auto"/>
            <w:left w:val="none" w:sz="0" w:space="0" w:color="auto"/>
            <w:bottom w:val="none" w:sz="0" w:space="0" w:color="auto"/>
            <w:right w:val="none" w:sz="0" w:space="0" w:color="auto"/>
          </w:divBdr>
          <w:divsChild>
            <w:div w:id="201480611">
              <w:marLeft w:val="0"/>
              <w:marRight w:val="0"/>
              <w:marTop w:val="0"/>
              <w:marBottom w:val="0"/>
              <w:divBdr>
                <w:top w:val="none" w:sz="0" w:space="0" w:color="auto"/>
                <w:left w:val="none" w:sz="0" w:space="0" w:color="auto"/>
                <w:bottom w:val="none" w:sz="0" w:space="0" w:color="auto"/>
                <w:right w:val="none" w:sz="0" w:space="0" w:color="auto"/>
              </w:divBdr>
            </w:div>
          </w:divsChild>
        </w:div>
        <w:div w:id="1594361031">
          <w:marLeft w:val="0"/>
          <w:marRight w:val="0"/>
          <w:marTop w:val="0"/>
          <w:marBottom w:val="0"/>
          <w:divBdr>
            <w:top w:val="none" w:sz="0" w:space="0" w:color="auto"/>
            <w:left w:val="none" w:sz="0" w:space="0" w:color="auto"/>
            <w:bottom w:val="none" w:sz="0" w:space="0" w:color="auto"/>
            <w:right w:val="none" w:sz="0" w:space="0" w:color="auto"/>
          </w:divBdr>
          <w:divsChild>
            <w:div w:id="319894037">
              <w:marLeft w:val="0"/>
              <w:marRight w:val="0"/>
              <w:marTop w:val="0"/>
              <w:marBottom w:val="0"/>
              <w:divBdr>
                <w:top w:val="none" w:sz="0" w:space="0" w:color="auto"/>
                <w:left w:val="none" w:sz="0" w:space="0" w:color="auto"/>
                <w:bottom w:val="none" w:sz="0" w:space="0" w:color="auto"/>
                <w:right w:val="none" w:sz="0" w:space="0" w:color="auto"/>
              </w:divBdr>
            </w:div>
          </w:divsChild>
        </w:div>
        <w:div w:id="1612855580">
          <w:marLeft w:val="0"/>
          <w:marRight w:val="0"/>
          <w:marTop w:val="0"/>
          <w:marBottom w:val="0"/>
          <w:divBdr>
            <w:top w:val="none" w:sz="0" w:space="0" w:color="auto"/>
            <w:left w:val="none" w:sz="0" w:space="0" w:color="auto"/>
            <w:bottom w:val="none" w:sz="0" w:space="0" w:color="auto"/>
            <w:right w:val="none" w:sz="0" w:space="0" w:color="auto"/>
          </w:divBdr>
          <w:divsChild>
            <w:div w:id="1521970029">
              <w:marLeft w:val="0"/>
              <w:marRight w:val="0"/>
              <w:marTop w:val="0"/>
              <w:marBottom w:val="0"/>
              <w:divBdr>
                <w:top w:val="none" w:sz="0" w:space="0" w:color="auto"/>
                <w:left w:val="none" w:sz="0" w:space="0" w:color="auto"/>
                <w:bottom w:val="none" w:sz="0" w:space="0" w:color="auto"/>
                <w:right w:val="none" w:sz="0" w:space="0" w:color="auto"/>
              </w:divBdr>
            </w:div>
          </w:divsChild>
        </w:div>
        <w:div w:id="1612931049">
          <w:marLeft w:val="0"/>
          <w:marRight w:val="0"/>
          <w:marTop w:val="0"/>
          <w:marBottom w:val="0"/>
          <w:divBdr>
            <w:top w:val="none" w:sz="0" w:space="0" w:color="auto"/>
            <w:left w:val="none" w:sz="0" w:space="0" w:color="auto"/>
            <w:bottom w:val="none" w:sz="0" w:space="0" w:color="auto"/>
            <w:right w:val="none" w:sz="0" w:space="0" w:color="auto"/>
          </w:divBdr>
          <w:divsChild>
            <w:div w:id="1241646669">
              <w:marLeft w:val="0"/>
              <w:marRight w:val="0"/>
              <w:marTop w:val="0"/>
              <w:marBottom w:val="0"/>
              <w:divBdr>
                <w:top w:val="none" w:sz="0" w:space="0" w:color="auto"/>
                <w:left w:val="none" w:sz="0" w:space="0" w:color="auto"/>
                <w:bottom w:val="none" w:sz="0" w:space="0" w:color="auto"/>
                <w:right w:val="none" w:sz="0" w:space="0" w:color="auto"/>
              </w:divBdr>
            </w:div>
            <w:div w:id="1337072134">
              <w:marLeft w:val="0"/>
              <w:marRight w:val="0"/>
              <w:marTop w:val="0"/>
              <w:marBottom w:val="0"/>
              <w:divBdr>
                <w:top w:val="none" w:sz="0" w:space="0" w:color="auto"/>
                <w:left w:val="none" w:sz="0" w:space="0" w:color="auto"/>
                <w:bottom w:val="none" w:sz="0" w:space="0" w:color="auto"/>
                <w:right w:val="none" w:sz="0" w:space="0" w:color="auto"/>
              </w:divBdr>
            </w:div>
          </w:divsChild>
        </w:div>
        <w:div w:id="1615136478">
          <w:marLeft w:val="0"/>
          <w:marRight w:val="0"/>
          <w:marTop w:val="0"/>
          <w:marBottom w:val="0"/>
          <w:divBdr>
            <w:top w:val="none" w:sz="0" w:space="0" w:color="auto"/>
            <w:left w:val="none" w:sz="0" w:space="0" w:color="auto"/>
            <w:bottom w:val="none" w:sz="0" w:space="0" w:color="auto"/>
            <w:right w:val="none" w:sz="0" w:space="0" w:color="auto"/>
          </w:divBdr>
          <w:divsChild>
            <w:div w:id="317536246">
              <w:marLeft w:val="0"/>
              <w:marRight w:val="0"/>
              <w:marTop w:val="0"/>
              <w:marBottom w:val="0"/>
              <w:divBdr>
                <w:top w:val="none" w:sz="0" w:space="0" w:color="auto"/>
                <w:left w:val="none" w:sz="0" w:space="0" w:color="auto"/>
                <w:bottom w:val="none" w:sz="0" w:space="0" w:color="auto"/>
                <w:right w:val="none" w:sz="0" w:space="0" w:color="auto"/>
              </w:divBdr>
            </w:div>
            <w:div w:id="1000430976">
              <w:marLeft w:val="0"/>
              <w:marRight w:val="0"/>
              <w:marTop w:val="0"/>
              <w:marBottom w:val="0"/>
              <w:divBdr>
                <w:top w:val="none" w:sz="0" w:space="0" w:color="auto"/>
                <w:left w:val="none" w:sz="0" w:space="0" w:color="auto"/>
                <w:bottom w:val="none" w:sz="0" w:space="0" w:color="auto"/>
                <w:right w:val="none" w:sz="0" w:space="0" w:color="auto"/>
              </w:divBdr>
            </w:div>
          </w:divsChild>
        </w:div>
        <w:div w:id="1615674154">
          <w:marLeft w:val="0"/>
          <w:marRight w:val="0"/>
          <w:marTop w:val="0"/>
          <w:marBottom w:val="0"/>
          <w:divBdr>
            <w:top w:val="none" w:sz="0" w:space="0" w:color="auto"/>
            <w:left w:val="none" w:sz="0" w:space="0" w:color="auto"/>
            <w:bottom w:val="none" w:sz="0" w:space="0" w:color="auto"/>
            <w:right w:val="none" w:sz="0" w:space="0" w:color="auto"/>
          </w:divBdr>
          <w:divsChild>
            <w:div w:id="291793523">
              <w:marLeft w:val="0"/>
              <w:marRight w:val="0"/>
              <w:marTop w:val="0"/>
              <w:marBottom w:val="0"/>
              <w:divBdr>
                <w:top w:val="none" w:sz="0" w:space="0" w:color="auto"/>
                <w:left w:val="none" w:sz="0" w:space="0" w:color="auto"/>
                <w:bottom w:val="none" w:sz="0" w:space="0" w:color="auto"/>
                <w:right w:val="none" w:sz="0" w:space="0" w:color="auto"/>
              </w:divBdr>
            </w:div>
            <w:div w:id="1953779460">
              <w:marLeft w:val="0"/>
              <w:marRight w:val="0"/>
              <w:marTop w:val="0"/>
              <w:marBottom w:val="0"/>
              <w:divBdr>
                <w:top w:val="none" w:sz="0" w:space="0" w:color="auto"/>
                <w:left w:val="none" w:sz="0" w:space="0" w:color="auto"/>
                <w:bottom w:val="none" w:sz="0" w:space="0" w:color="auto"/>
                <w:right w:val="none" w:sz="0" w:space="0" w:color="auto"/>
              </w:divBdr>
            </w:div>
          </w:divsChild>
        </w:div>
        <w:div w:id="1616328823">
          <w:marLeft w:val="0"/>
          <w:marRight w:val="0"/>
          <w:marTop w:val="0"/>
          <w:marBottom w:val="0"/>
          <w:divBdr>
            <w:top w:val="none" w:sz="0" w:space="0" w:color="auto"/>
            <w:left w:val="none" w:sz="0" w:space="0" w:color="auto"/>
            <w:bottom w:val="none" w:sz="0" w:space="0" w:color="auto"/>
            <w:right w:val="none" w:sz="0" w:space="0" w:color="auto"/>
          </w:divBdr>
          <w:divsChild>
            <w:div w:id="1595168593">
              <w:marLeft w:val="0"/>
              <w:marRight w:val="0"/>
              <w:marTop w:val="0"/>
              <w:marBottom w:val="0"/>
              <w:divBdr>
                <w:top w:val="none" w:sz="0" w:space="0" w:color="auto"/>
                <w:left w:val="none" w:sz="0" w:space="0" w:color="auto"/>
                <w:bottom w:val="none" w:sz="0" w:space="0" w:color="auto"/>
                <w:right w:val="none" w:sz="0" w:space="0" w:color="auto"/>
              </w:divBdr>
            </w:div>
            <w:div w:id="1834372407">
              <w:marLeft w:val="0"/>
              <w:marRight w:val="0"/>
              <w:marTop w:val="0"/>
              <w:marBottom w:val="0"/>
              <w:divBdr>
                <w:top w:val="none" w:sz="0" w:space="0" w:color="auto"/>
                <w:left w:val="none" w:sz="0" w:space="0" w:color="auto"/>
                <w:bottom w:val="none" w:sz="0" w:space="0" w:color="auto"/>
                <w:right w:val="none" w:sz="0" w:space="0" w:color="auto"/>
              </w:divBdr>
            </w:div>
          </w:divsChild>
        </w:div>
        <w:div w:id="1623073350">
          <w:marLeft w:val="0"/>
          <w:marRight w:val="0"/>
          <w:marTop w:val="0"/>
          <w:marBottom w:val="0"/>
          <w:divBdr>
            <w:top w:val="none" w:sz="0" w:space="0" w:color="auto"/>
            <w:left w:val="none" w:sz="0" w:space="0" w:color="auto"/>
            <w:bottom w:val="none" w:sz="0" w:space="0" w:color="auto"/>
            <w:right w:val="none" w:sz="0" w:space="0" w:color="auto"/>
          </w:divBdr>
          <w:divsChild>
            <w:div w:id="1458915562">
              <w:marLeft w:val="0"/>
              <w:marRight w:val="0"/>
              <w:marTop w:val="0"/>
              <w:marBottom w:val="0"/>
              <w:divBdr>
                <w:top w:val="none" w:sz="0" w:space="0" w:color="auto"/>
                <w:left w:val="none" w:sz="0" w:space="0" w:color="auto"/>
                <w:bottom w:val="none" w:sz="0" w:space="0" w:color="auto"/>
                <w:right w:val="none" w:sz="0" w:space="0" w:color="auto"/>
              </w:divBdr>
            </w:div>
          </w:divsChild>
        </w:div>
        <w:div w:id="1628318368">
          <w:marLeft w:val="0"/>
          <w:marRight w:val="0"/>
          <w:marTop w:val="0"/>
          <w:marBottom w:val="0"/>
          <w:divBdr>
            <w:top w:val="none" w:sz="0" w:space="0" w:color="auto"/>
            <w:left w:val="none" w:sz="0" w:space="0" w:color="auto"/>
            <w:bottom w:val="none" w:sz="0" w:space="0" w:color="auto"/>
            <w:right w:val="none" w:sz="0" w:space="0" w:color="auto"/>
          </w:divBdr>
          <w:divsChild>
            <w:div w:id="1425953944">
              <w:marLeft w:val="0"/>
              <w:marRight w:val="0"/>
              <w:marTop w:val="0"/>
              <w:marBottom w:val="0"/>
              <w:divBdr>
                <w:top w:val="none" w:sz="0" w:space="0" w:color="auto"/>
                <w:left w:val="none" w:sz="0" w:space="0" w:color="auto"/>
                <w:bottom w:val="none" w:sz="0" w:space="0" w:color="auto"/>
                <w:right w:val="none" w:sz="0" w:space="0" w:color="auto"/>
              </w:divBdr>
            </w:div>
            <w:div w:id="1949464403">
              <w:marLeft w:val="0"/>
              <w:marRight w:val="0"/>
              <w:marTop w:val="0"/>
              <w:marBottom w:val="0"/>
              <w:divBdr>
                <w:top w:val="none" w:sz="0" w:space="0" w:color="auto"/>
                <w:left w:val="none" w:sz="0" w:space="0" w:color="auto"/>
                <w:bottom w:val="none" w:sz="0" w:space="0" w:color="auto"/>
                <w:right w:val="none" w:sz="0" w:space="0" w:color="auto"/>
              </w:divBdr>
            </w:div>
          </w:divsChild>
        </w:div>
        <w:div w:id="1644700031">
          <w:marLeft w:val="0"/>
          <w:marRight w:val="0"/>
          <w:marTop w:val="0"/>
          <w:marBottom w:val="0"/>
          <w:divBdr>
            <w:top w:val="none" w:sz="0" w:space="0" w:color="auto"/>
            <w:left w:val="none" w:sz="0" w:space="0" w:color="auto"/>
            <w:bottom w:val="none" w:sz="0" w:space="0" w:color="auto"/>
            <w:right w:val="none" w:sz="0" w:space="0" w:color="auto"/>
          </w:divBdr>
          <w:divsChild>
            <w:div w:id="796485148">
              <w:marLeft w:val="0"/>
              <w:marRight w:val="0"/>
              <w:marTop w:val="0"/>
              <w:marBottom w:val="0"/>
              <w:divBdr>
                <w:top w:val="none" w:sz="0" w:space="0" w:color="auto"/>
                <w:left w:val="none" w:sz="0" w:space="0" w:color="auto"/>
                <w:bottom w:val="none" w:sz="0" w:space="0" w:color="auto"/>
                <w:right w:val="none" w:sz="0" w:space="0" w:color="auto"/>
              </w:divBdr>
            </w:div>
          </w:divsChild>
        </w:div>
        <w:div w:id="1664963765">
          <w:marLeft w:val="0"/>
          <w:marRight w:val="0"/>
          <w:marTop w:val="0"/>
          <w:marBottom w:val="0"/>
          <w:divBdr>
            <w:top w:val="none" w:sz="0" w:space="0" w:color="auto"/>
            <w:left w:val="none" w:sz="0" w:space="0" w:color="auto"/>
            <w:bottom w:val="none" w:sz="0" w:space="0" w:color="auto"/>
            <w:right w:val="none" w:sz="0" w:space="0" w:color="auto"/>
          </w:divBdr>
          <w:divsChild>
            <w:div w:id="1634560620">
              <w:marLeft w:val="0"/>
              <w:marRight w:val="0"/>
              <w:marTop w:val="0"/>
              <w:marBottom w:val="0"/>
              <w:divBdr>
                <w:top w:val="none" w:sz="0" w:space="0" w:color="auto"/>
                <w:left w:val="none" w:sz="0" w:space="0" w:color="auto"/>
                <w:bottom w:val="none" w:sz="0" w:space="0" w:color="auto"/>
                <w:right w:val="none" w:sz="0" w:space="0" w:color="auto"/>
              </w:divBdr>
            </w:div>
          </w:divsChild>
        </w:div>
        <w:div w:id="1672414326">
          <w:marLeft w:val="0"/>
          <w:marRight w:val="0"/>
          <w:marTop w:val="0"/>
          <w:marBottom w:val="0"/>
          <w:divBdr>
            <w:top w:val="none" w:sz="0" w:space="0" w:color="auto"/>
            <w:left w:val="none" w:sz="0" w:space="0" w:color="auto"/>
            <w:bottom w:val="none" w:sz="0" w:space="0" w:color="auto"/>
            <w:right w:val="none" w:sz="0" w:space="0" w:color="auto"/>
          </w:divBdr>
          <w:divsChild>
            <w:div w:id="1147429961">
              <w:marLeft w:val="0"/>
              <w:marRight w:val="0"/>
              <w:marTop w:val="0"/>
              <w:marBottom w:val="0"/>
              <w:divBdr>
                <w:top w:val="none" w:sz="0" w:space="0" w:color="auto"/>
                <w:left w:val="none" w:sz="0" w:space="0" w:color="auto"/>
                <w:bottom w:val="none" w:sz="0" w:space="0" w:color="auto"/>
                <w:right w:val="none" w:sz="0" w:space="0" w:color="auto"/>
              </w:divBdr>
            </w:div>
          </w:divsChild>
        </w:div>
        <w:div w:id="1672903900">
          <w:marLeft w:val="0"/>
          <w:marRight w:val="0"/>
          <w:marTop w:val="0"/>
          <w:marBottom w:val="0"/>
          <w:divBdr>
            <w:top w:val="none" w:sz="0" w:space="0" w:color="auto"/>
            <w:left w:val="none" w:sz="0" w:space="0" w:color="auto"/>
            <w:bottom w:val="none" w:sz="0" w:space="0" w:color="auto"/>
            <w:right w:val="none" w:sz="0" w:space="0" w:color="auto"/>
          </w:divBdr>
          <w:divsChild>
            <w:div w:id="1675298038">
              <w:marLeft w:val="0"/>
              <w:marRight w:val="0"/>
              <w:marTop w:val="0"/>
              <w:marBottom w:val="0"/>
              <w:divBdr>
                <w:top w:val="none" w:sz="0" w:space="0" w:color="auto"/>
                <w:left w:val="none" w:sz="0" w:space="0" w:color="auto"/>
                <w:bottom w:val="none" w:sz="0" w:space="0" w:color="auto"/>
                <w:right w:val="none" w:sz="0" w:space="0" w:color="auto"/>
              </w:divBdr>
            </w:div>
          </w:divsChild>
        </w:div>
        <w:div w:id="1684210435">
          <w:marLeft w:val="0"/>
          <w:marRight w:val="0"/>
          <w:marTop w:val="0"/>
          <w:marBottom w:val="0"/>
          <w:divBdr>
            <w:top w:val="none" w:sz="0" w:space="0" w:color="auto"/>
            <w:left w:val="none" w:sz="0" w:space="0" w:color="auto"/>
            <w:bottom w:val="none" w:sz="0" w:space="0" w:color="auto"/>
            <w:right w:val="none" w:sz="0" w:space="0" w:color="auto"/>
          </w:divBdr>
          <w:divsChild>
            <w:div w:id="779758451">
              <w:marLeft w:val="0"/>
              <w:marRight w:val="0"/>
              <w:marTop w:val="0"/>
              <w:marBottom w:val="0"/>
              <w:divBdr>
                <w:top w:val="none" w:sz="0" w:space="0" w:color="auto"/>
                <w:left w:val="none" w:sz="0" w:space="0" w:color="auto"/>
                <w:bottom w:val="none" w:sz="0" w:space="0" w:color="auto"/>
                <w:right w:val="none" w:sz="0" w:space="0" w:color="auto"/>
              </w:divBdr>
            </w:div>
            <w:div w:id="2061174479">
              <w:marLeft w:val="0"/>
              <w:marRight w:val="0"/>
              <w:marTop w:val="0"/>
              <w:marBottom w:val="0"/>
              <w:divBdr>
                <w:top w:val="none" w:sz="0" w:space="0" w:color="auto"/>
                <w:left w:val="none" w:sz="0" w:space="0" w:color="auto"/>
                <w:bottom w:val="none" w:sz="0" w:space="0" w:color="auto"/>
                <w:right w:val="none" w:sz="0" w:space="0" w:color="auto"/>
              </w:divBdr>
            </w:div>
          </w:divsChild>
        </w:div>
        <w:div w:id="1692367857">
          <w:marLeft w:val="0"/>
          <w:marRight w:val="0"/>
          <w:marTop w:val="0"/>
          <w:marBottom w:val="0"/>
          <w:divBdr>
            <w:top w:val="none" w:sz="0" w:space="0" w:color="auto"/>
            <w:left w:val="none" w:sz="0" w:space="0" w:color="auto"/>
            <w:bottom w:val="none" w:sz="0" w:space="0" w:color="auto"/>
            <w:right w:val="none" w:sz="0" w:space="0" w:color="auto"/>
          </w:divBdr>
          <w:divsChild>
            <w:div w:id="233516360">
              <w:marLeft w:val="0"/>
              <w:marRight w:val="0"/>
              <w:marTop w:val="0"/>
              <w:marBottom w:val="0"/>
              <w:divBdr>
                <w:top w:val="none" w:sz="0" w:space="0" w:color="auto"/>
                <w:left w:val="none" w:sz="0" w:space="0" w:color="auto"/>
                <w:bottom w:val="none" w:sz="0" w:space="0" w:color="auto"/>
                <w:right w:val="none" w:sz="0" w:space="0" w:color="auto"/>
              </w:divBdr>
            </w:div>
            <w:div w:id="631055125">
              <w:marLeft w:val="0"/>
              <w:marRight w:val="0"/>
              <w:marTop w:val="0"/>
              <w:marBottom w:val="0"/>
              <w:divBdr>
                <w:top w:val="none" w:sz="0" w:space="0" w:color="auto"/>
                <w:left w:val="none" w:sz="0" w:space="0" w:color="auto"/>
                <w:bottom w:val="none" w:sz="0" w:space="0" w:color="auto"/>
                <w:right w:val="none" w:sz="0" w:space="0" w:color="auto"/>
              </w:divBdr>
            </w:div>
          </w:divsChild>
        </w:div>
        <w:div w:id="1706052716">
          <w:marLeft w:val="0"/>
          <w:marRight w:val="0"/>
          <w:marTop w:val="0"/>
          <w:marBottom w:val="0"/>
          <w:divBdr>
            <w:top w:val="none" w:sz="0" w:space="0" w:color="auto"/>
            <w:left w:val="none" w:sz="0" w:space="0" w:color="auto"/>
            <w:bottom w:val="none" w:sz="0" w:space="0" w:color="auto"/>
            <w:right w:val="none" w:sz="0" w:space="0" w:color="auto"/>
          </w:divBdr>
          <w:divsChild>
            <w:div w:id="837236479">
              <w:marLeft w:val="0"/>
              <w:marRight w:val="0"/>
              <w:marTop w:val="0"/>
              <w:marBottom w:val="0"/>
              <w:divBdr>
                <w:top w:val="none" w:sz="0" w:space="0" w:color="auto"/>
                <w:left w:val="none" w:sz="0" w:space="0" w:color="auto"/>
                <w:bottom w:val="none" w:sz="0" w:space="0" w:color="auto"/>
                <w:right w:val="none" w:sz="0" w:space="0" w:color="auto"/>
              </w:divBdr>
            </w:div>
          </w:divsChild>
        </w:div>
        <w:div w:id="1706563648">
          <w:marLeft w:val="0"/>
          <w:marRight w:val="0"/>
          <w:marTop w:val="0"/>
          <w:marBottom w:val="0"/>
          <w:divBdr>
            <w:top w:val="none" w:sz="0" w:space="0" w:color="auto"/>
            <w:left w:val="none" w:sz="0" w:space="0" w:color="auto"/>
            <w:bottom w:val="none" w:sz="0" w:space="0" w:color="auto"/>
            <w:right w:val="none" w:sz="0" w:space="0" w:color="auto"/>
          </w:divBdr>
          <w:divsChild>
            <w:div w:id="759906404">
              <w:marLeft w:val="0"/>
              <w:marRight w:val="0"/>
              <w:marTop w:val="0"/>
              <w:marBottom w:val="0"/>
              <w:divBdr>
                <w:top w:val="none" w:sz="0" w:space="0" w:color="auto"/>
                <w:left w:val="none" w:sz="0" w:space="0" w:color="auto"/>
                <w:bottom w:val="none" w:sz="0" w:space="0" w:color="auto"/>
                <w:right w:val="none" w:sz="0" w:space="0" w:color="auto"/>
              </w:divBdr>
            </w:div>
            <w:div w:id="1640915691">
              <w:marLeft w:val="0"/>
              <w:marRight w:val="0"/>
              <w:marTop w:val="0"/>
              <w:marBottom w:val="0"/>
              <w:divBdr>
                <w:top w:val="none" w:sz="0" w:space="0" w:color="auto"/>
                <w:left w:val="none" w:sz="0" w:space="0" w:color="auto"/>
                <w:bottom w:val="none" w:sz="0" w:space="0" w:color="auto"/>
                <w:right w:val="none" w:sz="0" w:space="0" w:color="auto"/>
              </w:divBdr>
            </w:div>
          </w:divsChild>
        </w:div>
        <w:div w:id="1708989529">
          <w:marLeft w:val="0"/>
          <w:marRight w:val="0"/>
          <w:marTop w:val="0"/>
          <w:marBottom w:val="0"/>
          <w:divBdr>
            <w:top w:val="none" w:sz="0" w:space="0" w:color="auto"/>
            <w:left w:val="none" w:sz="0" w:space="0" w:color="auto"/>
            <w:bottom w:val="none" w:sz="0" w:space="0" w:color="auto"/>
            <w:right w:val="none" w:sz="0" w:space="0" w:color="auto"/>
          </w:divBdr>
          <w:divsChild>
            <w:div w:id="809322620">
              <w:marLeft w:val="0"/>
              <w:marRight w:val="0"/>
              <w:marTop w:val="0"/>
              <w:marBottom w:val="0"/>
              <w:divBdr>
                <w:top w:val="none" w:sz="0" w:space="0" w:color="auto"/>
                <w:left w:val="none" w:sz="0" w:space="0" w:color="auto"/>
                <w:bottom w:val="none" w:sz="0" w:space="0" w:color="auto"/>
                <w:right w:val="none" w:sz="0" w:space="0" w:color="auto"/>
              </w:divBdr>
            </w:div>
          </w:divsChild>
        </w:div>
        <w:div w:id="1712266696">
          <w:marLeft w:val="0"/>
          <w:marRight w:val="0"/>
          <w:marTop w:val="0"/>
          <w:marBottom w:val="0"/>
          <w:divBdr>
            <w:top w:val="none" w:sz="0" w:space="0" w:color="auto"/>
            <w:left w:val="none" w:sz="0" w:space="0" w:color="auto"/>
            <w:bottom w:val="none" w:sz="0" w:space="0" w:color="auto"/>
            <w:right w:val="none" w:sz="0" w:space="0" w:color="auto"/>
          </w:divBdr>
          <w:divsChild>
            <w:div w:id="193419823">
              <w:marLeft w:val="0"/>
              <w:marRight w:val="0"/>
              <w:marTop w:val="0"/>
              <w:marBottom w:val="0"/>
              <w:divBdr>
                <w:top w:val="none" w:sz="0" w:space="0" w:color="auto"/>
                <w:left w:val="none" w:sz="0" w:space="0" w:color="auto"/>
                <w:bottom w:val="none" w:sz="0" w:space="0" w:color="auto"/>
                <w:right w:val="none" w:sz="0" w:space="0" w:color="auto"/>
              </w:divBdr>
            </w:div>
          </w:divsChild>
        </w:div>
        <w:div w:id="1721660941">
          <w:marLeft w:val="0"/>
          <w:marRight w:val="0"/>
          <w:marTop w:val="0"/>
          <w:marBottom w:val="0"/>
          <w:divBdr>
            <w:top w:val="none" w:sz="0" w:space="0" w:color="auto"/>
            <w:left w:val="none" w:sz="0" w:space="0" w:color="auto"/>
            <w:bottom w:val="none" w:sz="0" w:space="0" w:color="auto"/>
            <w:right w:val="none" w:sz="0" w:space="0" w:color="auto"/>
          </w:divBdr>
          <w:divsChild>
            <w:div w:id="1730759975">
              <w:marLeft w:val="0"/>
              <w:marRight w:val="0"/>
              <w:marTop w:val="0"/>
              <w:marBottom w:val="0"/>
              <w:divBdr>
                <w:top w:val="none" w:sz="0" w:space="0" w:color="auto"/>
                <w:left w:val="none" w:sz="0" w:space="0" w:color="auto"/>
                <w:bottom w:val="none" w:sz="0" w:space="0" w:color="auto"/>
                <w:right w:val="none" w:sz="0" w:space="0" w:color="auto"/>
              </w:divBdr>
            </w:div>
          </w:divsChild>
        </w:div>
        <w:div w:id="1722751027">
          <w:marLeft w:val="0"/>
          <w:marRight w:val="0"/>
          <w:marTop w:val="0"/>
          <w:marBottom w:val="0"/>
          <w:divBdr>
            <w:top w:val="none" w:sz="0" w:space="0" w:color="auto"/>
            <w:left w:val="none" w:sz="0" w:space="0" w:color="auto"/>
            <w:bottom w:val="none" w:sz="0" w:space="0" w:color="auto"/>
            <w:right w:val="none" w:sz="0" w:space="0" w:color="auto"/>
          </w:divBdr>
          <w:divsChild>
            <w:div w:id="499734273">
              <w:marLeft w:val="0"/>
              <w:marRight w:val="0"/>
              <w:marTop w:val="0"/>
              <w:marBottom w:val="0"/>
              <w:divBdr>
                <w:top w:val="none" w:sz="0" w:space="0" w:color="auto"/>
                <w:left w:val="none" w:sz="0" w:space="0" w:color="auto"/>
                <w:bottom w:val="none" w:sz="0" w:space="0" w:color="auto"/>
                <w:right w:val="none" w:sz="0" w:space="0" w:color="auto"/>
              </w:divBdr>
            </w:div>
            <w:div w:id="1698310458">
              <w:marLeft w:val="0"/>
              <w:marRight w:val="0"/>
              <w:marTop w:val="0"/>
              <w:marBottom w:val="0"/>
              <w:divBdr>
                <w:top w:val="none" w:sz="0" w:space="0" w:color="auto"/>
                <w:left w:val="none" w:sz="0" w:space="0" w:color="auto"/>
                <w:bottom w:val="none" w:sz="0" w:space="0" w:color="auto"/>
                <w:right w:val="none" w:sz="0" w:space="0" w:color="auto"/>
              </w:divBdr>
            </w:div>
          </w:divsChild>
        </w:div>
        <w:div w:id="1741949493">
          <w:marLeft w:val="0"/>
          <w:marRight w:val="0"/>
          <w:marTop w:val="0"/>
          <w:marBottom w:val="0"/>
          <w:divBdr>
            <w:top w:val="none" w:sz="0" w:space="0" w:color="auto"/>
            <w:left w:val="none" w:sz="0" w:space="0" w:color="auto"/>
            <w:bottom w:val="none" w:sz="0" w:space="0" w:color="auto"/>
            <w:right w:val="none" w:sz="0" w:space="0" w:color="auto"/>
          </w:divBdr>
          <w:divsChild>
            <w:div w:id="1780418063">
              <w:marLeft w:val="0"/>
              <w:marRight w:val="0"/>
              <w:marTop w:val="0"/>
              <w:marBottom w:val="0"/>
              <w:divBdr>
                <w:top w:val="none" w:sz="0" w:space="0" w:color="auto"/>
                <w:left w:val="none" w:sz="0" w:space="0" w:color="auto"/>
                <w:bottom w:val="none" w:sz="0" w:space="0" w:color="auto"/>
                <w:right w:val="none" w:sz="0" w:space="0" w:color="auto"/>
              </w:divBdr>
            </w:div>
          </w:divsChild>
        </w:div>
        <w:div w:id="1742174421">
          <w:marLeft w:val="0"/>
          <w:marRight w:val="0"/>
          <w:marTop w:val="0"/>
          <w:marBottom w:val="0"/>
          <w:divBdr>
            <w:top w:val="none" w:sz="0" w:space="0" w:color="auto"/>
            <w:left w:val="none" w:sz="0" w:space="0" w:color="auto"/>
            <w:bottom w:val="none" w:sz="0" w:space="0" w:color="auto"/>
            <w:right w:val="none" w:sz="0" w:space="0" w:color="auto"/>
          </w:divBdr>
          <w:divsChild>
            <w:div w:id="1328560218">
              <w:marLeft w:val="0"/>
              <w:marRight w:val="0"/>
              <w:marTop w:val="0"/>
              <w:marBottom w:val="0"/>
              <w:divBdr>
                <w:top w:val="none" w:sz="0" w:space="0" w:color="auto"/>
                <w:left w:val="none" w:sz="0" w:space="0" w:color="auto"/>
                <w:bottom w:val="none" w:sz="0" w:space="0" w:color="auto"/>
                <w:right w:val="none" w:sz="0" w:space="0" w:color="auto"/>
              </w:divBdr>
            </w:div>
          </w:divsChild>
        </w:div>
        <w:div w:id="1747804555">
          <w:marLeft w:val="0"/>
          <w:marRight w:val="0"/>
          <w:marTop w:val="0"/>
          <w:marBottom w:val="0"/>
          <w:divBdr>
            <w:top w:val="none" w:sz="0" w:space="0" w:color="auto"/>
            <w:left w:val="none" w:sz="0" w:space="0" w:color="auto"/>
            <w:bottom w:val="none" w:sz="0" w:space="0" w:color="auto"/>
            <w:right w:val="none" w:sz="0" w:space="0" w:color="auto"/>
          </w:divBdr>
          <w:divsChild>
            <w:div w:id="1317489462">
              <w:marLeft w:val="0"/>
              <w:marRight w:val="0"/>
              <w:marTop w:val="0"/>
              <w:marBottom w:val="0"/>
              <w:divBdr>
                <w:top w:val="none" w:sz="0" w:space="0" w:color="auto"/>
                <w:left w:val="none" w:sz="0" w:space="0" w:color="auto"/>
                <w:bottom w:val="none" w:sz="0" w:space="0" w:color="auto"/>
                <w:right w:val="none" w:sz="0" w:space="0" w:color="auto"/>
              </w:divBdr>
            </w:div>
            <w:div w:id="1732000421">
              <w:marLeft w:val="0"/>
              <w:marRight w:val="0"/>
              <w:marTop w:val="0"/>
              <w:marBottom w:val="0"/>
              <w:divBdr>
                <w:top w:val="none" w:sz="0" w:space="0" w:color="auto"/>
                <w:left w:val="none" w:sz="0" w:space="0" w:color="auto"/>
                <w:bottom w:val="none" w:sz="0" w:space="0" w:color="auto"/>
                <w:right w:val="none" w:sz="0" w:space="0" w:color="auto"/>
              </w:divBdr>
            </w:div>
          </w:divsChild>
        </w:div>
        <w:div w:id="1750226610">
          <w:marLeft w:val="0"/>
          <w:marRight w:val="0"/>
          <w:marTop w:val="0"/>
          <w:marBottom w:val="0"/>
          <w:divBdr>
            <w:top w:val="none" w:sz="0" w:space="0" w:color="auto"/>
            <w:left w:val="none" w:sz="0" w:space="0" w:color="auto"/>
            <w:bottom w:val="none" w:sz="0" w:space="0" w:color="auto"/>
            <w:right w:val="none" w:sz="0" w:space="0" w:color="auto"/>
          </w:divBdr>
          <w:divsChild>
            <w:div w:id="896166909">
              <w:marLeft w:val="0"/>
              <w:marRight w:val="0"/>
              <w:marTop w:val="0"/>
              <w:marBottom w:val="0"/>
              <w:divBdr>
                <w:top w:val="none" w:sz="0" w:space="0" w:color="auto"/>
                <w:left w:val="none" w:sz="0" w:space="0" w:color="auto"/>
                <w:bottom w:val="none" w:sz="0" w:space="0" w:color="auto"/>
                <w:right w:val="none" w:sz="0" w:space="0" w:color="auto"/>
              </w:divBdr>
            </w:div>
          </w:divsChild>
        </w:div>
        <w:div w:id="1755470372">
          <w:marLeft w:val="0"/>
          <w:marRight w:val="0"/>
          <w:marTop w:val="0"/>
          <w:marBottom w:val="0"/>
          <w:divBdr>
            <w:top w:val="none" w:sz="0" w:space="0" w:color="auto"/>
            <w:left w:val="none" w:sz="0" w:space="0" w:color="auto"/>
            <w:bottom w:val="none" w:sz="0" w:space="0" w:color="auto"/>
            <w:right w:val="none" w:sz="0" w:space="0" w:color="auto"/>
          </w:divBdr>
          <w:divsChild>
            <w:div w:id="378431338">
              <w:marLeft w:val="0"/>
              <w:marRight w:val="0"/>
              <w:marTop w:val="0"/>
              <w:marBottom w:val="0"/>
              <w:divBdr>
                <w:top w:val="none" w:sz="0" w:space="0" w:color="auto"/>
                <w:left w:val="none" w:sz="0" w:space="0" w:color="auto"/>
                <w:bottom w:val="none" w:sz="0" w:space="0" w:color="auto"/>
                <w:right w:val="none" w:sz="0" w:space="0" w:color="auto"/>
              </w:divBdr>
            </w:div>
            <w:div w:id="528952374">
              <w:marLeft w:val="0"/>
              <w:marRight w:val="0"/>
              <w:marTop w:val="0"/>
              <w:marBottom w:val="0"/>
              <w:divBdr>
                <w:top w:val="none" w:sz="0" w:space="0" w:color="auto"/>
                <w:left w:val="none" w:sz="0" w:space="0" w:color="auto"/>
                <w:bottom w:val="none" w:sz="0" w:space="0" w:color="auto"/>
                <w:right w:val="none" w:sz="0" w:space="0" w:color="auto"/>
              </w:divBdr>
            </w:div>
          </w:divsChild>
        </w:div>
        <w:div w:id="1757051355">
          <w:marLeft w:val="0"/>
          <w:marRight w:val="0"/>
          <w:marTop w:val="0"/>
          <w:marBottom w:val="0"/>
          <w:divBdr>
            <w:top w:val="none" w:sz="0" w:space="0" w:color="auto"/>
            <w:left w:val="none" w:sz="0" w:space="0" w:color="auto"/>
            <w:bottom w:val="none" w:sz="0" w:space="0" w:color="auto"/>
            <w:right w:val="none" w:sz="0" w:space="0" w:color="auto"/>
          </w:divBdr>
          <w:divsChild>
            <w:div w:id="630095795">
              <w:marLeft w:val="0"/>
              <w:marRight w:val="0"/>
              <w:marTop w:val="0"/>
              <w:marBottom w:val="0"/>
              <w:divBdr>
                <w:top w:val="none" w:sz="0" w:space="0" w:color="auto"/>
                <w:left w:val="none" w:sz="0" w:space="0" w:color="auto"/>
                <w:bottom w:val="none" w:sz="0" w:space="0" w:color="auto"/>
                <w:right w:val="none" w:sz="0" w:space="0" w:color="auto"/>
              </w:divBdr>
            </w:div>
            <w:div w:id="764571915">
              <w:marLeft w:val="0"/>
              <w:marRight w:val="0"/>
              <w:marTop w:val="0"/>
              <w:marBottom w:val="0"/>
              <w:divBdr>
                <w:top w:val="none" w:sz="0" w:space="0" w:color="auto"/>
                <w:left w:val="none" w:sz="0" w:space="0" w:color="auto"/>
                <w:bottom w:val="none" w:sz="0" w:space="0" w:color="auto"/>
                <w:right w:val="none" w:sz="0" w:space="0" w:color="auto"/>
              </w:divBdr>
            </w:div>
          </w:divsChild>
        </w:div>
        <w:div w:id="1760103813">
          <w:marLeft w:val="0"/>
          <w:marRight w:val="0"/>
          <w:marTop w:val="0"/>
          <w:marBottom w:val="0"/>
          <w:divBdr>
            <w:top w:val="none" w:sz="0" w:space="0" w:color="auto"/>
            <w:left w:val="none" w:sz="0" w:space="0" w:color="auto"/>
            <w:bottom w:val="none" w:sz="0" w:space="0" w:color="auto"/>
            <w:right w:val="none" w:sz="0" w:space="0" w:color="auto"/>
          </w:divBdr>
          <w:divsChild>
            <w:div w:id="74593246">
              <w:marLeft w:val="0"/>
              <w:marRight w:val="0"/>
              <w:marTop w:val="0"/>
              <w:marBottom w:val="0"/>
              <w:divBdr>
                <w:top w:val="none" w:sz="0" w:space="0" w:color="auto"/>
                <w:left w:val="none" w:sz="0" w:space="0" w:color="auto"/>
                <w:bottom w:val="none" w:sz="0" w:space="0" w:color="auto"/>
                <w:right w:val="none" w:sz="0" w:space="0" w:color="auto"/>
              </w:divBdr>
            </w:div>
            <w:div w:id="732391368">
              <w:marLeft w:val="0"/>
              <w:marRight w:val="0"/>
              <w:marTop w:val="0"/>
              <w:marBottom w:val="0"/>
              <w:divBdr>
                <w:top w:val="none" w:sz="0" w:space="0" w:color="auto"/>
                <w:left w:val="none" w:sz="0" w:space="0" w:color="auto"/>
                <w:bottom w:val="none" w:sz="0" w:space="0" w:color="auto"/>
                <w:right w:val="none" w:sz="0" w:space="0" w:color="auto"/>
              </w:divBdr>
            </w:div>
          </w:divsChild>
        </w:div>
        <w:div w:id="1764719902">
          <w:marLeft w:val="0"/>
          <w:marRight w:val="0"/>
          <w:marTop w:val="0"/>
          <w:marBottom w:val="0"/>
          <w:divBdr>
            <w:top w:val="none" w:sz="0" w:space="0" w:color="auto"/>
            <w:left w:val="none" w:sz="0" w:space="0" w:color="auto"/>
            <w:bottom w:val="none" w:sz="0" w:space="0" w:color="auto"/>
            <w:right w:val="none" w:sz="0" w:space="0" w:color="auto"/>
          </w:divBdr>
          <w:divsChild>
            <w:div w:id="1469398770">
              <w:marLeft w:val="0"/>
              <w:marRight w:val="0"/>
              <w:marTop w:val="0"/>
              <w:marBottom w:val="0"/>
              <w:divBdr>
                <w:top w:val="none" w:sz="0" w:space="0" w:color="auto"/>
                <w:left w:val="none" w:sz="0" w:space="0" w:color="auto"/>
                <w:bottom w:val="none" w:sz="0" w:space="0" w:color="auto"/>
                <w:right w:val="none" w:sz="0" w:space="0" w:color="auto"/>
              </w:divBdr>
            </w:div>
          </w:divsChild>
        </w:div>
        <w:div w:id="1769232081">
          <w:marLeft w:val="0"/>
          <w:marRight w:val="0"/>
          <w:marTop w:val="0"/>
          <w:marBottom w:val="0"/>
          <w:divBdr>
            <w:top w:val="none" w:sz="0" w:space="0" w:color="auto"/>
            <w:left w:val="none" w:sz="0" w:space="0" w:color="auto"/>
            <w:bottom w:val="none" w:sz="0" w:space="0" w:color="auto"/>
            <w:right w:val="none" w:sz="0" w:space="0" w:color="auto"/>
          </w:divBdr>
          <w:divsChild>
            <w:div w:id="1105004010">
              <w:marLeft w:val="0"/>
              <w:marRight w:val="0"/>
              <w:marTop w:val="0"/>
              <w:marBottom w:val="0"/>
              <w:divBdr>
                <w:top w:val="none" w:sz="0" w:space="0" w:color="auto"/>
                <w:left w:val="none" w:sz="0" w:space="0" w:color="auto"/>
                <w:bottom w:val="none" w:sz="0" w:space="0" w:color="auto"/>
                <w:right w:val="none" w:sz="0" w:space="0" w:color="auto"/>
              </w:divBdr>
            </w:div>
          </w:divsChild>
        </w:div>
        <w:div w:id="1770546451">
          <w:marLeft w:val="0"/>
          <w:marRight w:val="0"/>
          <w:marTop w:val="0"/>
          <w:marBottom w:val="0"/>
          <w:divBdr>
            <w:top w:val="none" w:sz="0" w:space="0" w:color="auto"/>
            <w:left w:val="none" w:sz="0" w:space="0" w:color="auto"/>
            <w:bottom w:val="none" w:sz="0" w:space="0" w:color="auto"/>
            <w:right w:val="none" w:sz="0" w:space="0" w:color="auto"/>
          </w:divBdr>
          <w:divsChild>
            <w:div w:id="1859390517">
              <w:marLeft w:val="0"/>
              <w:marRight w:val="0"/>
              <w:marTop w:val="0"/>
              <w:marBottom w:val="0"/>
              <w:divBdr>
                <w:top w:val="none" w:sz="0" w:space="0" w:color="auto"/>
                <w:left w:val="none" w:sz="0" w:space="0" w:color="auto"/>
                <w:bottom w:val="none" w:sz="0" w:space="0" w:color="auto"/>
                <w:right w:val="none" w:sz="0" w:space="0" w:color="auto"/>
              </w:divBdr>
            </w:div>
          </w:divsChild>
        </w:div>
        <w:div w:id="1775709741">
          <w:marLeft w:val="0"/>
          <w:marRight w:val="0"/>
          <w:marTop w:val="0"/>
          <w:marBottom w:val="0"/>
          <w:divBdr>
            <w:top w:val="none" w:sz="0" w:space="0" w:color="auto"/>
            <w:left w:val="none" w:sz="0" w:space="0" w:color="auto"/>
            <w:bottom w:val="none" w:sz="0" w:space="0" w:color="auto"/>
            <w:right w:val="none" w:sz="0" w:space="0" w:color="auto"/>
          </w:divBdr>
          <w:divsChild>
            <w:div w:id="1523201801">
              <w:marLeft w:val="0"/>
              <w:marRight w:val="0"/>
              <w:marTop w:val="0"/>
              <w:marBottom w:val="0"/>
              <w:divBdr>
                <w:top w:val="none" w:sz="0" w:space="0" w:color="auto"/>
                <w:left w:val="none" w:sz="0" w:space="0" w:color="auto"/>
                <w:bottom w:val="none" w:sz="0" w:space="0" w:color="auto"/>
                <w:right w:val="none" w:sz="0" w:space="0" w:color="auto"/>
              </w:divBdr>
            </w:div>
          </w:divsChild>
        </w:div>
        <w:div w:id="1781752848">
          <w:marLeft w:val="0"/>
          <w:marRight w:val="0"/>
          <w:marTop w:val="0"/>
          <w:marBottom w:val="0"/>
          <w:divBdr>
            <w:top w:val="none" w:sz="0" w:space="0" w:color="auto"/>
            <w:left w:val="none" w:sz="0" w:space="0" w:color="auto"/>
            <w:bottom w:val="none" w:sz="0" w:space="0" w:color="auto"/>
            <w:right w:val="none" w:sz="0" w:space="0" w:color="auto"/>
          </w:divBdr>
          <w:divsChild>
            <w:div w:id="699402887">
              <w:marLeft w:val="0"/>
              <w:marRight w:val="0"/>
              <w:marTop w:val="0"/>
              <w:marBottom w:val="0"/>
              <w:divBdr>
                <w:top w:val="none" w:sz="0" w:space="0" w:color="auto"/>
                <w:left w:val="none" w:sz="0" w:space="0" w:color="auto"/>
                <w:bottom w:val="none" w:sz="0" w:space="0" w:color="auto"/>
                <w:right w:val="none" w:sz="0" w:space="0" w:color="auto"/>
              </w:divBdr>
            </w:div>
          </w:divsChild>
        </w:div>
        <w:div w:id="1782987482">
          <w:marLeft w:val="0"/>
          <w:marRight w:val="0"/>
          <w:marTop w:val="0"/>
          <w:marBottom w:val="0"/>
          <w:divBdr>
            <w:top w:val="none" w:sz="0" w:space="0" w:color="auto"/>
            <w:left w:val="none" w:sz="0" w:space="0" w:color="auto"/>
            <w:bottom w:val="none" w:sz="0" w:space="0" w:color="auto"/>
            <w:right w:val="none" w:sz="0" w:space="0" w:color="auto"/>
          </w:divBdr>
          <w:divsChild>
            <w:div w:id="188882335">
              <w:marLeft w:val="0"/>
              <w:marRight w:val="0"/>
              <w:marTop w:val="0"/>
              <w:marBottom w:val="0"/>
              <w:divBdr>
                <w:top w:val="none" w:sz="0" w:space="0" w:color="auto"/>
                <w:left w:val="none" w:sz="0" w:space="0" w:color="auto"/>
                <w:bottom w:val="none" w:sz="0" w:space="0" w:color="auto"/>
                <w:right w:val="none" w:sz="0" w:space="0" w:color="auto"/>
              </w:divBdr>
            </w:div>
            <w:div w:id="2093121074">
              <w:marLeft w:val="0"/>
              <w:marRight w:val="0"/>
              <w:marTop w:val="0"/>
              <w:marBottom w:val="0"/>
              <w:divBdr>
                <w:top w:val="none" w:sz="0" w:space="0" w:color="auto"/>
                <w:left w:val="none" w:sz="0" w:space="0" w:color="auto"/>
                <w:bottom w:val="none" w:sz="0" w:space="0" w:color="auto"/>
                <w:right w:val="none" w:sz="0" w:space="0" w:color="auto"/>
              </w:divBdr>
            </w:div>
          </w:divsChild>
        </w:div>
        <w:div w:id="1805198205">
          <w:marLeft w:val="0"/>
          <w:marRight w:val="0"/>
          <w:marTop w:val="0"/>
          <w:marBottom w:val="0"/>
          <w:divBdr>
            <w:top w:val="none" w:sz="0" w:space="0" w:color="auto"/>
            <w:left w:val="none" w:sz="0" w:space="0" w:color="auto"/>
            <w:bottom w:val="none" w:sz="0" w:space="0" w:color="auto"/>
            <w:right w:val="none" w:sz="0" w:space="0" w:color="auto"/>
          </w:divBdr>
          <w:divsChild>
            <w:div w:id="260842356">
              <w:marLeft w:val="0"/>
              <w:marRight w:val="0"/>
              <w:marTop w:val="0"/>
              <w:marBottom w:val="0"/>
              <w:divBdr>
                <w:top w:val="none" w:sz="0" w:space="0" w:color="auto"/>
                <w:left w:val="none" w:sz="0" w:space="0" w:color="auto"/>
                <w:bottom w:val="none" w:sz="0" w:space="0" w:color="auto"/>
                <w:right w:val="none" w:sz="0" w:space="0" w:color="auto"/>
              </w:divBdr>
            </w:div>
            <w:div w:id="766803062">
              <w:marLeft w:val="0"/>
              <w:marRight w:val="0"/>
              <w:marTop w:val="0"/>
              <w:marBottom w:val="0"/>
              <w:divBdr>
                <w:top w:val="none" w:sz="0" w:space="0" w:color="auto"/>
                <w:left w:val="none" w:sz="0" w:space="0" w:color="auto"/>
                <w:bottom w:val="none" w:sz="0" w:space="0" w:color="auto"/>
                <w:right w:val="none" w:sz="0" w:space="0" w:color="auto"/>
              </w:divBdr>
            </w:div>
          </w:divsChild>
        </w:div>
        <w:div w:id="1806467047">
          <w:marLeft w:val="0"/>
          <w:marRight w:val="0"/>
          <w:marTop w:val="0"/>
          <w:marBottom w:val="0"/>
          <w:divBdr>
            <w:top w:val="none" w:sz="0" w:space="0" w:color="auto"/>
            <w:left w:val="none" w:sz="0" w:space="0" w:color="auto"/>
            <w:bottom w:val="none" w:sz="0" w:space="0" w:color="auto"/>
            <w:right w:val="none" w:sz="0" w:space="0" w:color="auto"/>
          </w:divBdr>
          <w:divsChild>
            <w:div w:id="41487338">
              <w:marLeft w:val="0"/>
              <w:marRight w:val="0"/>
              <w:marTop w:val="0"/>
              <w:marBottom w:val="0"/>
              <w:divBdr>
                <w:top w:val="none" w:sz="0" w:space="0" w:color="auto"/>
                <w:left w:val="none" w:sz="0" w:space="0" w:color="auto"/>
                <w:bottom w:val="none" w:sz="0" w:space="0" w:color="auto"/>
                <w:right w:val="none" w:sz="0" w:space="0" w:color="auto"/>
              </w:divBdr>
            </w:div>
            <w:div w:id="755520614">
              <w:marLeft w:val="0"/>
              <w:marRight w:val="0"/>
              <w:marTop w:val="0"/>
              <w:marBottom w:val="0"/>
              <w:divBdr>
                <w:top w:val="none" w:sz="0" w:space="0" w:color="auto"/>
                <w:left w:val="none" w:sz="0" w:space="0" w:color="auto"/>
                <w:bottom w:val="none" w:sz="0" w:space="0" w:color="auto"/>
                <w:right w:val="none" w:sz="0" w:space="0" w:color="auto"/>
              </w:divBdr>
            </w:div>
          </w:divsChild>
        </w:div>
        <w:div w:id="1814255610">
          <w:marLeft w:val="0"/>
          <w:marRight w:val="0"/>
          <w:marTop w:val="0"/>
          <w:marBottom w:val="0"/>
          <w:divBdr>
            <w:top w:val="none" w:sz="0" w:space="0" w:color="auto"/>
            <w:left w:val="none" w:sz="0" w:space="0" w:color="auto"/>
            <w:bottom w:val="none" w:sz="0" w:space="0" w:color="auto"/>
            <w:right w:val="none" w:sz="0" w:space="0" w:color="auto"/>
          </w:divBdr>
          <w:divsChild>
            <w:div w:id="2081978933">
              <w:marLeft w:val="0"/>
              <w:marRight w:val="0"/>
              <w:marTop w:val="0"/>
              <w:marBottom w:val="0"/>
              <w:divBdr>
                <w:top w:val="none" w:sz="0" w:space="0" w:color="auto"/>
                <w:left w:val="none" w:sz="0" w:space="0" w:color="auto"/>
                <w:bottom w:val="none" w:sz="0" w:space="0" w:color="auto"/>
                <w:right w:val="none" w:sz="0" w:space="0" w:color="auto"/>
              </w:divBdr>
            </w:div>
          </w:divsChild>
        </w:div>
        <w:div w:id="1832285594">
          <w:marLeft w:val="0"/>
          <w:marRight w:val="0"/>
          <w:marTop w:val="0"/>
          <w:marBottom w:val="0"/>
          <w:divBdr>
            <w:top w:val="none" w:sz="0" w:space="0" w:color="auto"/>
            <w:left w:val="none" w:sz="0" w:space="0" w:color="auto"/>
            <w:bottom w:val="none" w:sz="0" w:space="0" w:color="auto"/>
            <w:right w:val="none" w:sz="0" w:space="0" w:color="auto"/>
          </w:divBdr>
          <w:divsChild>
            <w:div w:id="1181823162">
              <w:marLeft w:val="0"/>
              <w:marRight w:val="0"/>
              <w:marTop w:val="0"/>
              <w:marBottom w:val="0"/>
              <w:divBdr>
                <w:top w:val="none" w:sz="0" w:space="0" w:color="auto"/>
                <w:left w:val="none" w:sz="0" w:space="0" w:color="auto"/>
                <w:bottom w:val="none" w:sz="0" w:space="0" w:color="auto"/>
                <w:right w:val="none" w:sz="0" w:space="0" w:color="auto"/>
              </w:divBdr>
            </w:div>
            <w:div w:id="1441409963">
              <w:marLeft w:val="0"/>
              <w:marRight w:val="0"/>
              <w:marTop w:val="0"/>
              <w:marBottom w:val="0"/>
              <w:divBdr>
                <w:top w:val="none" w:sz="0" w:space="0" w:color="auto"/>
                <w:left w:val="none" w:sz="0" w:space="0" w:color="auto"/>
                <w:bottom w:val="none" w:sz="0" w:space="0" w:color="auto"/>
                <w:right w:val="none" w:sz="0" w:space="0" w:color="auto"/>
              </w:divBdr>
            </w:div>
          </w:divsChild>
        </w:div>
        <w:div w:id="1837958097">
          <w:marLeft w:val="0"/>
          <w:marRight w:val="0"/>
          <w:marTop w:val="0"/>
          <w:marBottom w:val="0"/>
          <w:divBdr>
            <w:top w:val="none" w:sz="0" w:space="0" w:color="auto"/>
            <w:left w:val="none" w:sz="0" w:space="0" w:color="auto"/>
            <w:bottom w:val="none" w:sz="0" w:space="0" w:color="auto"/>
            <w:right w:val="none" w:sz="0" w:space="0" w:color="auto"/>
          </w:divBdr>
          <w:divsChild>
            <w:div w:id="32272788">
              <w:marLeft w:val="0"/>
              <w:marRight w:val="0"/>
              <w:marTop w:val="0"/>
              <w:marBottom w:val="0"/>
              <w:divBdr>
                <w:top w:val="none" w:sz="0" w:space="0" w:color="auto"/>
                <w:left w:val="none" w:sz="0" w:space="0" w:color="auto"/>
                <w:bottom w:val="none" w:sz="0" w:space="0" w:color="auto"/>
                <w:right w:val="none" w:sz="0" w:space="0" w:color="auto"/>
              </w:divBdr>
            </w:div>
            <w:div w:id="1011300669">
              <w:marLeft w:val="0"/>
              <w:marRight w:val="0"/>
              <w:marTop w:val="0"/>
              <w:marBottom w:val="0"/>
              <w:divBdr>
                <w:top w:val="none" w:sz="0" w:space="0" w:color="auto"/>
                <w:left w:val="none" w:sz="0" w:space="0" w:color="auto"/>
                <w:bottom w:val="none" w:sz="0" w:space="0" w:color="auto"/>
                <w:right w:val="none" w:sz="0" w:space="0" w:color="auto"/>
              </w:divBdr>
            </w:div>
          </w:divsChild>
        </w:div>
        <w:div w:id="1848136679">
          <w:marLeft w:val="0"/>
          <w:marRight w:val="0"/>
          <w:marTop w:val="0"/>
          <w:marBottom w:val="0"/>
          <w:divBdr>
            <w:top w:val="none" w:sz="0" w:space="0" w:color="auto"/>
            <w:left w:val="none" w:sz="0" w:space="0" w:color="auto"/>
            <w:bottom w:val="none" w:sz="0" w:space="0" w:color="auto"/>
            <w:right w:val="none" w:sz="0" w:space="0" w:color="auto"/>
          </w:divBdr>
          <w:divsChild>
            <w:div w:id="47384849">
              <w:marLeft w:val="0"/>
              <w:marRight w:val="0"/>
              <w:marTop w:val="0"/>
              <w:marBottom w:val="0"/>
              <w:divBdr>
                <w:top w:val="none" w:sz="0" w:space="0" w:color="auto"/>
                <w:left w:val="none" w:sz="0" w:space="0" w:color="auto"/>
                <w:bottom w:val="none" w:sz="0" w:space="0" w:color="auto"/>
                <w:right w:val="none" w:sz="0" w:space="0" w:color="auto"/>
              </w:divBdr>
            </w:div>
            <w:div w:id="1516994301">
              <w:marLeft w:val="0"/>
              <w:marRight w:val="0"/>
              <w:marTop w:val="0"/>
              <w:marBottom w:val="0"/>
              <w:divBdr>
                <w:top w:val="none" w:sz="0" w:space="0" w:color="auto"/>
                <w:left w:val="none" w:sz="0" w:space="0" w:color="auto"/>
                <w:bottom w:val="none" w:sz="0" w:space="0" w:color="auto"/>
                <w:right w:val="none" w:sz="0" w:space="0" w:color="auto"/>
              </w:divBdr>
            </w:div>
          </w:divsChild>
        </w:div>
        <w:div w:id="1850217565">
          <w:marLeft w:val="0"/>
          <w:marRight w:val="0"/>
          <w:marTop w:val="0"/>
          <w:marBottom w:val="0"/>
          <w:divBdr>
            <w:top w:val="none" w:sz="0" w:space="0" w:color="auto"/>
            <w:left w:val="none" w:sz="0" w:space="0" w:color="auto"/>
            <w:bottom w:val="none" w:sz="0" w:space="0" w:color="auto"/>
            <w:right w:val="none" w:sz="0" w:space="0" w:color="auto"/>
          </w:divBdr>
          <w:divsChild>
            <w:div w:id="863982170">
              <w:marLeft w:val="0"/>
              <w:marRight w:val="0"/>
              <w:marTop w:val="0"/>
              <w:marBottom w:val="0"/>
              <w:divBdr>
                <w:top w:val="none" w:sz="0" w:space="0" w:color="auto"/>
                <w:left w:val="none" w:sz="0" w:space="0" w:color="auto"/>
                <w:bottom w:val="none" w:sz="0" w:space="0" w:color="auto"/>
                <w:right w:val="none" w:sz="0" w:space="0" w:color="auto"/>
              </w:divBdr>
            </w:div>
          </w:divsChild>
        </w:div>
        <w:div w:id="1859156216">
          <w:marLeft w:val="0"/>
          <w:marRight w:val="0"/>
          <w:marTop w:val="0"/>
          <w:marBottom w:val="0"/>
          <w:divBdr>
            <w:top w:val="none" w:sz="0" w:space="0" w:color="auto"/>
            <w:left w:val="none" w:sz="0" w:space="0" w:color="auto"/>
            <w:bottom w:val="none" w:sz="0" w:space="0" w:color="auto"/>
            <w:right w:val="none" w:sz="0" w:space="0" w:color="auto"/>
          </w:divBdr>
          <w:divsChild>
            <w:div w:id="600601971">
              <w:marLeft w:val="0"/>
              <w:marRight w:val="0"/>
              <w:marTop w:val="0"/>
              <w:marBottom w:val="0"/>
              <w:divBdr>
                <w:top w:val="none" w:sz="0" w:space="0" w:color="auto"/>
                <w:left w:val="none" w:sz="0" w:space="0" w:color="auto"/>
                <w:bottom w:val="none" w:sz="0" w:space="0" w:color="auto"/>
                <w:right w:val="none" w:sz="0" w:space="0" w:color="auto"/>
              </w:divBdr>
            </w:div>
          </w:divsChild>
        </w:div>
        <w:div w:id="1861433751">
          <w:marLeft w:val="0"/>
          <w:marRight w:val="0"/>
          <w:marTop w:val="0"/>
          <w:marBottom w:val="0"/>
          <w:divBdr>
            <w:top w:val="none" w:sz="0" w:space="0" w:color="auto"/>
            <w:left w:val="none" w:sz="0" w:space="0" w:color="auto"/>
            <w:bottom w:val="none" w:sz="0" w:space="0" w:color="auto"/>
            <w:right w:val="none" w:sz="0" w:space="0" w:color="auto"/>
          </w:divBdr>
          <w:divsChild>
            <w:div w:id="923343263">
              <w:marLeft w:val="0"/>
              <w:marRight w:val="0"/>
              <w:marTop w:val="0"/>
              <w:marBottom w:val="0"/>
              <w:divBdr>
                <w:top w:val="none" w:sz="0" w:space="0" w:color="auto"/>
                <w:left w:val="none" w:sz="0" w:space="0" w:color="auto"/>
                <w:bottom w:val="none" w:sz="0" w:space="0" w:color="auto"/>
                <w:right w:val="none" w:sz="0" w:space="0" w:color="auto"/>
              </w:divBdr>
            </w:div>
          </w:divsChild>
        </w:div>
        <w:div w:id="1874073842">
          <w:marLeft w:val="0"/>
          <w:marRight w:val="0"/>
          <w:marTop w:val="0"/>
          <w:marBottom w:val="0"/>
          <w:divBdr>
            <w:top w:val="none" w:sz="0" w:space="0" w:color="auto"/>
            <w:left w:val="none" w:sz="0" w:space="0" w:color="auto"/>
            <w:bottom w:val="none" w:sz="0" w:space="0" w:color="auto"/>
            <w:right w:val="none" w:sz="0" w:space="0" w:color="auto"/>
          </w:divBdr>
          <w:divsChild>
            <w:div w:id="1439333077">
              <w:marLeft w:val="0"/>
              <w:marRight w:val="0"/>
              <w:marTop w:val="0"/>
              <w:marBottom w:val="0"/>
              <w:divBdr>
                <w:top w:val="none" w:sz="0" w:space="0" w:color="auto"/>
                <w:left w:val="none" w:sz="0" w:space="0" w:color="auto"/>
                <w:bottom w:val="none" w:sz="0" w:space="0" w:color="auto"/>
                <w:right w:val="none" w:sz="0" w:space="0" w:color="auto"/>
              </w:divBdr>
            </w:div>
          </w:divsChild>
        </w:div>
        <w:div w:id="1884753320">
          <w:marLeft w:val="0"/>
          <w:marRight w:val="0"/>
          <w:marTop w:val="0"/>
          <w:marBottom w:val="0"/>
          <w:divBdr>
            <w:top w:val="none" w:sz="0" w:space="0" w:color="auto"/>
            <w:left w:val="none" w:sz="0" w:space="0" w:color="auto"/>
            <w:bottom w:val="none" w:sz="0" w:space="0" w:color="auto"/>
            <w:right w:val="none" w:sz="0" w:space="0" w:color="auto"/>
          </w:divBdr>
          <w:divsChild>
            <w:div w:id="1109197440">
              <w:marLeft w:val="0"/>
              <w:marRight w:val="0"/>
              <w:marTop w:val="0"/>
              <w:marBottom w:val="0"/>
              <w:divBdr>
                <w:top w:val="none" w:sz="0" w:space="0" w:color="auto"/>
                <w:left w:val="none" w:sz="0" w:space="0" w:color="auto"/>
                <w:bottom w:val="none" w:sz="0" w:space="0" w:color="auto"/>
                <w:right w:val="none" w:sz="0" w:space="0" w:color="auto"/>
              </w:divBdr>
            </w:div>
            <w:div w:id="1996032694">
              <w:marLeft w:val="0"/>
              <w:marRight w:val="0"/>
              <w:marTop w:val="0"/>
              <w:marBottom w:val="0"/>
              <w:divBdr>
                <w:top w:val="none" w:sz="0" w:space="0" w:color="auto"/>
                <w:left w:val="none" w:sz="0" w:space="0" w:color="auto"/>
                <w:bottom w:val="none" w:sz="0" w:space="0" w:color="auto"/>
                <w:right w:val="none" w:sz="0" w:space="0" w:color="auto"/>
              </w:divBdr>
            </w:div>
          </w:divsChild>
        </w:div>
        <w:div w:id="1887401937">
          <w:marLeft w:val="0"/>
          <w:marRight w:val="0"/>
          <w:marTop w:val="0"/>
          <w:marBottom w:val="0"/>
          <w:divBdr>
            <w:top w:val="none" w:sz="0" w:space="0" w:color="auto"/>
            <w:left w:val="none" w:sz="0" w:space="0" w:color="auto"/>
            <w:bottom w:val="none" w:sz="0" w:space="0" w:color="auto"/>
            <w:right w:val="none" w:sz="0" w:space="0" w:color="auto"/>
          </w:divBdr>
          <w:divsChild>
            <w:div w:id="1091044702">
              <w:marLeft w:val="0"/>
              <w:marRight w:val="0"/>
              <w:marTop w:val="0"/>
              <w:marBottom w:val="0"/>
              <w:divBdr>
                <w:top w:val="none" w:sz="0" w:space="0" w:color="auto"/>
                <w:left w:val="none" w:sz="0" w:space="0" w:color="auto"/>
                <w:bottom w:val="none" w:sz="0" w:space="0" w:color="auto"/>
                <w:right w:val="none" w:sz="0" w:space="0" w:color="auto"/>
              </w:divBdr>
            </w:div>
            <w:div w:id="1789162342">
              <w:marLeft w:val="0"/>
              <w:marRight w:val="0"/>
              <w:marTop w:val="0"/>
              <w:marBottom w:val="0"/>
              <w:divBdr>
                <w:top w:val="none" w:sz="0" w:space="0" w:color="auto"/>
                <w:left w:val="none" w:sz="0" w:space="0" w:color="auto"/>
                <w:bottom w:val="none" w:sz="0" w:space="0" w:color="auto"/>
                <w:right w:val="none" w:sz="0" w:space="0" w:color="auto"/>
              </w:divBdr>
            </w:div>
          </w:divsChild>
        </w:div>
        <w:div w:id="1897663811">
          <w:marLeft w:val="0"/>
          <w:marRight w:val="0"/>
          <w:marTop w:val="0"/>
          <w:marBottom w:val="0"/>
          <w:divBdr>
            <w:top w:val="none" w:sz="0" w:space="0" w:color="auto"/>
            <w:left w:val="none" w:sz="0" w:space="0" w:color="auto"/>
            <w:bottom w:val="none" w:sz="0" w:space="0" w:color="auto"/>
            <w:right w:val="none" w:sz="0" w:space="0" w:color="auto"/>
          </w:divBdr>
          <w:divsChild>
            <w:div w:id="270162826">
              <w:marLeft w:val="0"/>
              <w:marRight w:val="0"/>
              <w:marTop w:val="0"/>
              <w:marBottom w:val="0"/>
              <w:divBdr>
                <w:top w:val="none" w:sz="0" w:space="0" w:color="auto"/>
                <w:left w:val="none" w:sz="0" w:space="0" w:color="auto"/>
                <w:bottom w:val="none" w:sz="0" w:space="0" w:color="auto"/>
                <w:right w:val="none" w:sz="0" w:space="0" w:color="auto"/>
              </w:divBdr>
            </w:div>
            <w:div w:id="1485511341">
              <w:marLeft w:val="0"/>
              <w:marRight w:val="0"/>
              <w:marTop w:val="0"/>
              <w:marBottom w:val="0"/>
              <w:divBdr>
                <w:top w:val="none" w:sz="0" w:space="0" w:color="auto"/>
                <w:left w:val="none" w:sz="0" w:space="0" w:color="auto"/>
                <w:bottom w:val="none" w:sz="0" w:space="0" w:color="auto"/>
                <w:right w:val="none" w:sz="0" w:space="0" w:color="auto"/>
              </w:divBdr>
            </w:div>
          </w:divsChild>
        </w:div>
        <w:div w:id="1899127640">
          <w:marLeft w:val="0"/>
          <w:marRight w:val="0"/>
          <w:marTop w:val="0"/>
          <w:marBottom w:val="0"/>
          <w:divBdr>
            <w:top w:val="none" w:sz="0" w:space="0" w:color="auto"/>
            <w:left w:val="none" w:sz="0" w:space="0" w:color="auto"/>
            <w:bottom w:val="none" w:sz="0" w:space="0" w:color="auto"/>
            <w:right w:val="none" w:sz="0" w:space="0" w:color="auto"/>
          </w:divBdr>
          <w:divsChild>
            <w:div w:id="721101382">
              <w:marLeft w:val="0"/>
              <w:marRight w:val="0"/>
              <w:marTop w:val="0"/>
              <w:marBottom w:val="0"/>
              <w:divBdr>
                <w:top w:val="none" w:sz="0" w:space="0" w:color="auto"/>
                <w:left w:val="none" w:sz="0" w:space="0" w:color="auto"/>
                <w:bottom w:val="none" w:sz="0" w:space="0" w:color="auto"/>
                <w:right w:val="none" w:sz="0" w:space="0" w:color="auto"/>
              </w:divBdr>
            </w:div>
          </w:divsChild>
        </w:div>
        <w:div w:id="1899851448">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
          </w:divsChild>
        </w:div>
        <w:div w:id="1911308537">
          <w:marLeft w:val="0"/>
          <w:marRight w:val="0"/>
          <w:marTop w:val="0"/>
          <w:marBottom w:val="0"/>
          <w:divBdr>
            <w:top w:val="none" w:sz="0" w:space="0" w:color="auto"/>
            <w:left w:val="none" w:sz="0" w:space="0" w:color="auto"/>
            <w:bottom w:val="none" w:sz="0" w:space="0" w:color="auto"/>
            <w:right w:val="none" w:sz="0" w:space="0" w:color="auto"/>
          </w:divBdr>
          <w:divsChild>
            <w:div w:id="77992454">
              <w:marLeft w:val="0"/>
              <w:marRight w:val="0"/>
              <w:marTop w:val="0"/>
              <w:marBottom w:val="0"/>
              <w:divBdr>
                <w:top w:val="none" w:sz="0" w:space="0" w:color="auto"/>
                <w:left w:val="none" w:sz="0" w:space="0" w:color="auto"/>
                <w:bottom w:val="none" w:sz="0" w:space="0" w:color="auto"/>
                <w:right w:val="none" w:sz="0" w:space="0" w:color="auto"/>
              </w:divBdr>
            </w:div>
            <w:div w:id="642740555">
              <w:marLeft w:val="0"/>
              <w:marRight w:val="0"/>
              <w:marTop w:val="0"/>
              <w:marBottom w:val="0"/>
              <w:divBdr>
                <w:top w:val="none" w:sz="0" w:space="0" w:color="auto"/>
                <w:left w:val="none" w:sz="0" w:space="0" w:color="auto"/>
                <w:bottom w:val="none" w:sz="0" w:space="0" w:color="auto"/>
                <w:right w:val="none" w:sz="0" w:space="0" w:color="auto"/>
              </w:divBdr>
            </w:div>
          </w:divsChild>
        </w:div>
        <w:div w:id="1911384126">
          <w:marLeft w:val="0"/>
          <w:marRight w:val="0"/>
          <w:marTop w:val="0"/>
          <w:marBottom w:val="0"/>
          <w:divBdr>
            <w:top w:val="none" w:sz="0" w:space="0" w:color="auto"/>
            <w:left w:val="none" w:sz="0" w:space="0" w:color="auto"/>
            <w:bottom w:val="none" w:sz="0" w:space="0" w:color="auto"/>
            <w:right w:val="none" w:sz="0" w:space="0" w:color="auto"/>
          </w:divBdr>
          <w:divsChild>
            <w:div w:id="1384673928">
              <w:marLeft w:val="0"/>
              <w:marRight w:val="0"/>
              <w:marTop w:val="0"/>
              <w:marBottom w:val="0"/>
              <w:divBdr>
                <w:top w:val="none" w:sz="0" w:space="0" w:color="auto"/>
                <w:left w:val="none" w:sz="0" w:space="0" w:color="auto"/>
                <w:bottom w:val="none" w:sz="0" w:space="0" w:color="auto"/>
                <w:right w:val="none" w:sz="0" w:space="0" w:color="auto"/>
              </w:divBdr>
            </w:div>
          </w:divsChild>
        </w:div>
        <w:div w:id="1913657416">
          <w:marLeft w:val="0"/>
          <w:marRight w:val="0"/>
          <w:marTop w:val="0"/>
          <w:marBottom w:val="0"/>
          <w:divBdr>
            <w:top w:val="none" w:sz="0" w:space="0" w:color="auto"/>
            <w:left w:val="none" w:sz="0" w:space="0" w:color="auto"/>
            <w:bottom w:val="none" w:sz="0" w:space="0" w:color="auto"/>
            <w:right w:val="none" w:sz="0" w:space="0" w:color="auto"/>
          </w:divBdr>
          <w:divsChild>
            <w:div w:id="1716466064">
              <w:marLeft w:val="0"/>
              <w:marRight w:val="0"/>
              <w:marTop w:val="0"/>
              <w:marBottom w:val="0"/>
              <w:divBdr>
                <w:top w:val="none" w:sz="0" w:space="0" w:color="auto"/>
                <w:left w:val="none" w:sz="0" w:space="0" w:color="auto"/>
                <w:bottom w:val="none" w:sz="0" w:space="0" w:color="auto"/>
                <w:right w:val="none" w:sz="0" w:space="0" w:color="auto"/>
              </w:divBdr>
            </w:div>
          </w:divsChild>
        </w:div>
        <w:div w:id="1918636993">
          <w:marLeft w:val="0"/>
          <w:marRight w:val="0"/>
          <w:marTop w:val="0"/>
          <w:marBottom w:val="0"/>
          <w:divBdr>
            <w:top w:val="none" w:sz="0" w:space="0" w:color="auto"/>
            <w:left w:val="none" w:sz="0" w:space="0" w:color="auto"/>
            <w:bottom w:val="none" w:sz="0" w:space="0" w:color="auto"/>
            <w:right w:val="none" w:sz="0" w:space="0" w:color="auto"/>
          </w:divBdr>
          <w:divsChild>
            <w:div w:id="67189697">
              <w:marLeft w:val="0"/>
              <w:marRight w:val="0"/>
              <w:marTop w:val="0"/>
              <w:marBottom w:val="0"/>
              <w:divBdr>
                <w:top w:val="none" w:sz="0" w:space="0" w:color="auto"/>
                <w:left w:val="none" w:sz="0" w:space="0" w:color="auto"/>
                <w:bottom w:val="none" w:sz="0" w:space="0" w:color="auto"/>
                <w:right w:val="none" w:sz="0" w:space="0" w:color="auto"/>
              </w:divBdr>
            </w:div>
            <w:div w:id="259797029">
              <w:marLeft w:val="0"/>
              <w:marRight w:val="0"/>
              <w:marTop w:val="0"/>
              <w:marBottom w:val="0"/>
              <w:divBdr>
                <w:top w:val="none" w:sz="0" w:space="0" w:color="auto"/>
                <w:left w:val="none" w:sz="0" w:space="0" w:color="auto"/>
                <w:bottom w:val="none" w:sz="0" w:space="0" w:color="auto"/>
                <w:right w:val="none" w:sz="0" w:space="0" w:color="auto"/>
              </w:divBdr>
            </w:div>
          </w:divsChild>
        </w:div>
        <w:div w:id="1936132732">
          <w:marLeft w:val="0"/>
          <w:marRight w:val="0"/>
          <w:marTop w:val="0"/>
          <w:marBottom w:val="0"/>
          <w:divBdr>
            <w:top w:val="none" w:sz="0" w:space="0" w:color="auto"/>
            <w:left w:val="none" w:sz="0" w:space="0" w:color="auto"/>
            <w:bottom w:val="none" w:sz="0" w:space="0" w:color="auto"/>
            <w:right w:val="none" w:sz="0" w:space="0" w:color="auto"/>
          </w:divBdr>
          <w:divsChild>
            <w:div w:id="193543906">
              <w:marLeft w:val="0"/>
              <w:marRight w:val="0"/>
              <w:marTop w:val="0"/>
              <w:marBottom w:val="0"/>
              <w:divBdr>
                <w:top w:val="none" w:sz="0" w:space="0" w:color="auto"/>
                <w:left w:val="none" w:sz="0" w:space="0" w:color="auto"/>
                <w:bottom w:val="none" w:sz="0" w:space="0" w:color="auto"/>
                <w:right w:val="none" w:sz="0" w:space="0" w:color="auto"/>
              </w:divBdr>
            </w:div>
          </w:divsChild>
        </w:div>
        <w:div w:id="1937513668">
          <w:marLeft w:val="0"/>
          <w:marRight w:val="0"/>
          <w:marTop w:val="0"/>
          <w:marBottom w:val="0"/>
          <w:divBdr>
            <w:top w:val="none" w:sz="0" w:space="0" w:color="auto"/>
            <w:left w:val="none" w:sz="0" w:space="0" w:color="auto"/>
            <w:bottom w:val="none" w:sz="0" w:space="0" w:color="auto"/>
            <w:right w:val="none" w:sz="0" w:space="0" w:color="auto"/>
          </w:divBdr>
          <w:divsChild>
            <w:div w:id="426076217">
              <w:marLeft w:val="0"/>
              <w:marRight w:val="0"/>
              <w:marTop w:val="0"/>
              <w:marBottom w:val="0"/>
              <w:divBdr>
                <w:top w:val="none" w:sz="0" w:space="0" w:color="auto"/>
                <w:left w:val="none" w:sz="0" w:space="0" w:color="auto"/>
                <w:bottom w:val="none" w:sz="0" w:space="0" w:color="auto"/>
                <w:right w:val="none" w:sz="0" w:space="0" w:color="auto"/>
              </w:divBdr>
            </w:div>
          </w:divsChild>
        </w:div>
        <w:div w:id="1957522381">
          <w:marLeft w:val="0"/>
          <w:marRight w:val="0"/>
          <w:marTop w:val="0"/>
          <w:marBottom w:val="0"/>
          <w:divBdr>
            <w:top w:val="none" w:sz="0" w:space="0" w:color="auto"/>
            <w:left w:val="none" w:sz="0" w:space="0" w:color="auto"/>
            <w:bottom w:val="none" w:sz="0" w:space="0" w:color="auto"/>
            <w:right w:val="none" w:sz="0" w:space="0" w:color="auto"/>
          </w:divBdr>
          <w:divsChild>
            <w:div w:id="192152115">
              <w:marLeft w:val="0"/>
              <w:marRight w:val="0"/>
              <w:marTop w:val="0"/>
              <w:marBottom w:val="0"/>
              <w:divBdr>
                <w:top w:val="none" w:sz="0" w:space="0" w:color="auto"/>
                <w:left w:val="none" w:sz="0" w:space="0" w:color="auto"/>
                <w:bottom w:val="none" w:sz="0" w:space="0" w:color="auto"/>
                <w:right w:val="none" w:sz="0" w:space="0" w:color="auto"/>
              </w:divBdr>
            </w:div>
            <w:div w:id="1887523422">
              <w:marLeft w:val="0"/>
              <w:marRight w:val="0"/>
              <w:marTop w:val="0"/>
              <w:marBottom w:val="0"/>
              <w:divBdr>
                <w:top w:val="none" w:sz="0" w:space="0" w:color="auto"/>
                <w:left w:val="none" w:sz="0" w:space="0" w:color="auto"/>
                <w:bottom w:val="none" w:sz="0" w:space="0" w:color="auto"/>
                <w:right w:val="none" w:sz="0" w:space="0" w:color="auto"/>
              </w:divBdr>
            </w:div>
          </w:divsChild>
        </w:div>
        <w:div w:id="1959873994">
          <w:marLeft w:val="0"/>
          <w:marRight w:val="0"/>
          <w:marTop w:val="0"/>
          <w:marBottom w:val="0"/>
          <w:divBdr>
            <w:top w:val="none" w:sz="0" w:space="0" w:color="auto"/>
            <w:left w:val="none" w:sz="0" w:space="0" w:color="auto"/>
            <w:bottom w:val="none" w:sz="0" w:space="0" w:color="auto"/>
            <w:right w:val="none" w:sz="0" w:space="0" w:color="auto"/>
          </w:divBdr>
          <w:divsChild>
            <w:div w:id="210239581">
              <w:marLeft w:val="0"/>
              <w:marRight w:val="0"/>
              <w:marTop w:val="0"/>
              <w:marBottom w:val="0"/>
              <w:divBdr>
                <w:top w:val="none" w:sz="0" w:space="0" w:color="auto"/>
                <w:left w:val="none" w:sz="0" w:space="0" w:color="auto"/>
                <w:bottom w:val="none" w:sz="0" w:space="0" w:color="auto"/>
                <w:right w:val="none" w:sz="0" w:space="0" w:color="auto"/>
              </w:divBdr>
            </w:div>
            <w:div w:id="1388262494">
              <w:marLeft w:val="0"/>
              <w:marRight w:val="0"/>
              <w:marTop w:val="0"/>
              <w:marBottom w:val="0"/>
              <w:divBdr>
                <w:top w:val="none" w:sz="0" w:space="0" w:color="auto"/>
                <w:left w:val="none" w:sz="0" w:space="0" w:color="auto"/>
                <w:bottom w:val="none" w:sz="0" w:space="0" w:color="auto"/>
                <w:right w:val="none" w:sz="0" w:space="0" w:color="auto"/>
              </w:divBdr>
            </w:div>
          </w:divsChild>
        </w:div>
        <w:div w:id="1969124149">
          <w:marLeft w:val="0"/>
          <w:marRight w:val="0"/>
          <w:marTop w:val="0"/>
          <w:marBottom w:val="0"/>
          <w:divBdr>
            <w:top w:val="none" w:sz="0" w:space="0" w:color="auto"/>
            <w:left w:val="none" w:sz="0" w:space="0" w:color="auto"/>
            <w:bottom w:val="none" w:sz="0" w:space="0" w:color="auto"/>
            <w:right w:val="none" w:sz="0" w:space="0" w:color="auto"/>
          </w:divBdr>
          <w:divsChild>
            <w:div w:id="1285892145">
              <w:marLeft w:val="0"/>
              <w:marRight w:val="0"/>
              <w:marTop w:val="0"/>
              <w:marBottom w:val="0"/>
              <w:divBdr>
                <w:top w:val="none" w:sz="0" w:space="0" w:color="auto"/>
                <w:left w:val="none" w:sz="0" w:space="0" w:color="auto"/>
                <w:bottom w:val="none" w:sz="0" w:space="0" w:color="auto"/>
                <w:right w:val="none" w:sz="0" w:space="0" w:color="auto"/>
              </w:divBdr>
            </w:div>
          </w:divsChild>
        </w:div>
        <w:div w:id="1979721303">
          <w:marLeft w:val="0"/>
          <w:marRight w:val="0"/>
          <w:marTop w:val="0"/>
          <w:marBottom w:val="0"/>
          <w:divBdr>
            <w:top w:val="none" w:sz="0" w:space="0" w:color="auto"/>
            <w:left w:val="none" w:sz="0" w:space="0" w:color="auto"/>
            <w:bottom w:val="none" w:sz="0" w:space="0" w:color="auto"/>
            <w:right w:val="none" w:sz="0" w:space="0" w:color="auto"/>
          </w:divBdr>
          <w:divsChild>
            <w:div w:id="95948573">
              <w:marLeft w:val="0"/>
              <w:marRight w:val="0"/>
              <w:marTop w:val="0"/>
              <w:marBottom w:val="0"/>
              <w:divBdr>
                <w:top w:val="none" w:sz="0" w:space="0" w:color="auto"/>
                <w:left w:val="none" w:sz="0" w:space="0" w:color="auto"/>
                <w:bottom w:val="none" w:sz="0" w:space="0" w:color="auto"/>
                <w:right w:val="none" w:sz="0" w:space="0" w:color="auto"/>
              </w:divBdr>
            </w:div>
            <w:div w:id="1555239593">
              <w:marLeft w:val="0"/>
              <w:marRight w:val="0"/>
              <w:marTop w:val="0"/>
              <w:marBottom w:val="0"/>
              <w:divBdr>
                <w:top w:val="none" w:sz="0" w:space="0" w:color="auto"/>
                <w:left w:val="none" w:sz="0" w:space="0" w:color="auto"/>
                <w:bottom w:val="none" w:sz="0" w:space="0" w:color="auto"/>
                <w:right w:val="none" w:sz="0" w:space="0" w:color="auto"/>
              </w:divBdr>
            </w:div>
          </w:divsChild>
        </w:div>
        <w:div w:id="1981884550">
          <w:marLeft w:val="0"/>
          <w:marRight w:val="0"/>
          <w:marTop w:val="0"/>
          <w:marBottom w:val="0"/>
          <w:divBdr>
            <w:top w:val="none" w:sz="0" w:space="0" w:color="auto"/>
            <w:left w:val="none" w:sz="0" w:space="0" w:color="auto"/>
            <w:bottom w:val="none" w:sz="0" w:space="0" w:color="auto"/>
            <w:right w:val="none" w:sz="0" w:space="0" w:color="auto"/>
          </w:divBdr>
          <w:divsChild>
            <w:div w:id="1580019094">
              <w:marLeft w:val="0"/>
              <w:marRight w:val="0"/>
              <w:marTop w:val="0"/>
              <w:marBottom w:val="0"/>
              <w:divBdr>
                <w:top w:val="none" w:sz="0" w:space="0" w:color="auto"/>
                <w:left w:val="none" w:sz="0" w:space="0" w:color="auto"/>
                <w:bottom w:val="none" w:sz="0" w:space="0" w:color="auto"/>
                <w:right w:val="none" w:sz="0" w:space="0" w:color="auto"/>
              </w:divBdr>
            </w:div>
            <w:div w:id="2111470062">
              <w:marLeft w:val="0"/>
              <w:marRight w:val="0"/>
              <w:marTop w:val="0"/>
              <w:marBottom w:val="0"/>
              <w:divBdr>
                <w:top w:val="none" w:sz="0" w:space="0" w:color="auto"/>
                <w:left w:val="none" w:sz="0" w:space="0" w:color="auto"/>
                <w:bottom w:val="none" w:sz="0" w:space="0" w:color="auto"/>
                <w:right w:val="none" w:sz="0" w:space="0" w:color="auto"/>
              </w:divBdr>
            </w:div>
          </w:divsChild>
        </w:div>
        <w:div w:id="1982416748">
          <w:marLeft w:val="0"/>
          <w:marRight w:val="0"/>
          <w:marTop w:val="0"/>
          <w:marBottom w:val="0"/>
          <w:divBdr>
            <w:top w:val="none" w:sz="0" w:space="0" w:color="auto"/>
            <w:left w:val="none" w:sz="0" w:space="0" w:color="auto"/>
            <w:bottom w:val="none" w:sz="0" w:space="0" w:color="auto"/>
            <w:right w:val="none" w:sz="0" w:space="0" w:color="auto"/>
          </w:divBdr>
          <w:divsChild>
            <w:div w:id="1429694808">
              <w:marLeft w:val="0"/>
              <w:marRight w:val="0"/>
              <w:marTop w:val="0"/>
              <w:marBottom w:val="0"/>
              <w:divBdr>
                <w:top w:val="none" w:sz="0" w:space="0" w:color="auto"/>
                <w:left w:val="none" w:sz="0" w:space="0" w:color="auto"/>
                <w:bottom w:val="none" w:sz="0" w:space="0" w:color="auto"/>
                <w:right w:val="none" w:sz="0" w:space="0" w:color="auto"/>
              </w:divBdr>
            </w:div>
            <w:div w:id="1523864244">
              <w:marLeft w:val="0"/>
              <w:marRight w:val="0"/>
              <w:marTop w:val="0"/>
              <w:marBottom w:val="0"/>
              <w:divBdr>
                <w:top w:val="none" w:sz="0" w:space="0" w:color="auto"/>
                <w:left w:val="none" w:sz="0" w:space="0" w:color="auto"/>
                <w:bottom w:val="none" w:sz="0" w:space="0" w:color="auto"/>
                <w:right w:val="none" w:sz="0" w:space="0" w:color="auto"/>
              </w:divBdr>
            </w:div>
          </w:divsChild>
        </w:div>
        <w:div w:id="1994096154">
          <w:marLeft w:val="0"/>
          <w:marRight w:val="0"/>
          <w:marTop w:val="0"/>
          <w:marBottom w:val="0"/>
          <w:divBdr>
            <w:top w:val="none" w:sz="0" w:space="0" w:color="auto"/>
            <w:left w:val="none" w:sz="0" w:space="0" w:color="auto"/>
            <w:bottom w:val="none" w:sz="0" w:space="0" w:color="auto"/>
            <w:right w:val="none" w:sz="0" w:space="0" w:color="auto"/>
          </w:divBdr>
          <w:divsChild>
            <w:div w:id="71007070">
              <w:marLeft w:val="0"/>
              <w:marRight w:val="0"/>
              <w:marTop w:val="0"/>
              <w:marBottom w:val="0"/>
              <w:divBdr>
                <w:top w:val="none" w:sz="0" w:space="0" w:color="auto"/>
                <w:left w:val="none" w:sz="0" w:space="0" w:color="auto"/>
                <w:bottom w:val="none" w:sz="0" w:space="0" w:color="auto"/>
                <w:right w:val="none" w:sz="0" w:space="0" w:color="auto"/>
              </w:divBdr>
            </w:div>
            <w:div w:id="1980039535">
              <w:marLeft w:val="0"/>
              <w:marRight w:val="0"/>
              <w:marTop w:val="0"/>
              <w:marBottom w:val="0"/>
              <w:divBdr>
                <w:top w:val="none" w:sz="0" w:space="0" w:color="auto"/>
                <w:left w:val="none" w:sz="0" w:space="0" w:color="auto"/>
                <w:bottom w:val="none" w:sz="0" w:space="0" w:color="auto"/>
                <w:right w:val="none" w:sz="0" w:space="0" w:color="auto"/>
              </w:divBdr>
            </w:div>
          </w:divsChild>
        </w:div>
        <w:div w:id="1999767012">
          <w:marLeft w:val="0"/>
          <w:marRight w:val="0"/>
          <w:marTop w:val="0"/>
          <w:marBottom w:val="0"/>
          <w:divBdr>
            <w:top w:val="none" w:sz="0" w:space="0" w:color="auto"/>
            <w:left w:val="none" w:sz="0" w:space="0" w:color="auto"/>
            <w:bottom w:val="none" w:sz="0" w:space="0" w:color="auto"/>
            <w:right w:val="none" w:sz="0" w:space="0" w:color="auto"/>
          </w:divBdr>
          <w:divsChild>
            <w:div w:id="647246805">
              <w:marLeft w:val="0"/>
              <w:marRight w:val="0"/>
              <w:marTop w:val="0"/>
              <w:marBottom w:val="0"/>
              <w:divBdr>
                <w:top w:val="none" w:sz="0" w:space="0" w:color="auto"/>
                <w:left w:val="none" w:sz="0" w:space="0" w:color="auto"/>
                <w:bottom w:val="none" w:sz="0" w:space="0" w:color="auto"/>
                <w:right w:val="none" w:sz="0" w:space="0" w:color="auto"/>
              </w:divBdr>
            </w:div>
          </w:divsChild>
        </w:div>
        <w:div w:id="2008484700">
          <w:marLeft w:val="0"/>
          <w:marRight w:val="0"/>
          <w:marTop w:val="0"/>
          <w:marBottom w:val="0"/>
          <w:divBdr>
            <w:top w:val="none" w:sz="0" w:space="0" w:color="auto"/>
            <w:left w:val="none" w:sz="0" w:space="0" w:color="auto"/>
            <w:bottom w:val="none" w:sz="0" w:space="0" w:color="auto"/>
            <w:right w:val="none" w:sz="0" w:space="0" w:color="auto"/>
          </w:divBdr>
          <w:divsChild>
            <w:div w:id="1177966107">
              <w:marLeft w:val="0"/>
              <w:marRight w:val="0"/>
              <w:marTop w:val="0"/>
              <w:marBottom w:val="0"/>
              <w:divBdr>
                <w:top w:val="none" w:sz="0" w:space="0" w:color="auto"/>
                <w:left w:val="none" w:sz="0" w:space="0" w:color="auto"/>
                <w:bottom w:val="none" w:sz="0" w:space="0" w:color="auto"/>
                <w:right w:val="none" w:sz="0" w:space="0" w:color="auto"/>
              </w:divBdr>
            </w:div>
          </w:divsChild>
        </w:div>
        <w:div w:id="2027248657">
          <w:marLeft w:val="0"/>
          <w:marRight w:val="0"/>
          <w:marTop w:val="0"/>
          <w:marBottom w:val="0"/>
          <w:divBdr>
            <w:top w:val="none" w:sz="0" w:space="0" w:color="auto"/>
            <w:left w:val="none" w:sz="0" w:space="0" w:color="auto"/>
            <w:bottom w:val="none" w:sz="0" w:space="0" w:color="auto"/>
            <w:right w:val="none" w:sz="0" w:space="0" w:color="auto"/>
          </w:divBdr>
          <w:divsChild>
            <w:div w:id="34235369">
              <w:marLeft w:val="0"/>
              <w:marRight w:val="0"/>
              <w:marTop w:val="0"/>
              <w:marBottom w:val="0"/>
              <w:divBdr>
                <w:top w:val="none" w:sz="0" w:space="0" w:color="auto"/>
                <w:left w:val="none" w:sz="0" w:space="0" w:color="auto"/>
                <w:bottom w:val="none" w:sz="0" w:space="0" w:color="auto"/>
                <w:right w:val="none" w:sz="0" w:space="0" w:color="auto"/>
              </w:divBdr>
            </w:div>
            <w:div w:id="1231422681">
              <w:marLeft w:val="0"/>
              <w:marRight w:val="0"/>
              <w:marTop w:val="0"/>
              <w:marBottom w:val="0"/>
              <w:divBdr>
                <w:top w:val="none" w:sz="0" w:space="0" w:color="auto"/>
                <w:left w:val="none" w:sz="0" w:space="0" w:color="auto"/>
                <w:bottom w:val="none" w:sz="0" w:space="0" w:color="auto"/>
                <w:right w:val="none" w:sz="0" w:space="0" w:color="auto"/>
              </w:divBdr>
            </w:div>
          </w:divsChild>
        </w:div>
        <w:div w:id="2041588164">
          <w:marLeft w:val="0"/>
          <w:marRight w:val="0"/>
          <w:marTop w:val="0"/>
          <w:marBottom w:val="0"/>
          <w:divBdr>
            <w:top w:val="none" w:sz="0" w:space="0" w:color="auto"/>
            <w:left w:val="none" w:sz="0" w:space="0" w:color="auto"/>
            <w:bottom w:val="none" w:sz="0" w:space="0" w:color="auto"/>
            <w:right w:val="none" w:sz="0" w:space="0" w:color="auto"/>
          </w:divBdr>
          <w:divsChild>
            <w:div w:id="126825047">
              <w:marLeft w:val="0"/>
              <w:marRight w:val="0"/>
              <w:marTop w:val="0"/>
              <w:marBottom w:val="0"/>
              <w:divBdr>
                <w:top w:val="none" w:sz="0" w:space="0" w:color="auto"/>
                <w:left w:val="none" w:sz="0" w:space="0" w:color="auto"/>
                <w:bottom w:val="none" w:sz="0" w:space="0" w:color="auto"/>
                <w:right w:val="none" w:sz="0" w:space="0" w:color="auto"/>
              </w:divBdr>
            </w:div>
            <w:div w:id="1526557643">
              <w:marLeft w:val="0"/>
              <w:marRight w:val="0"/>
              <w:marTop w:val="0"/>
              <w:marBottom w:val="0"/>
              <w:divBdr>
                <w:top w:val="none" w:sz="0" w:space="0" w:color="auto"/>
                <w:left w:val="none" w:sz="0" w:space="0" w:color="auto"/>
                <w:bottom w:val="none" w:sz="0" w:space="0" w:color="auto"/>
                <w:right w:val="none" w:sz="0" w:space="0" w:color="auto"/>
              </w:divBdr>
            </w:div>
          </w:divsChild>
        </w:div>
        <w:div w:id="2044359799">
          <w:marLeft w:val="0"/>
          <w:marRight w:val="0"/>
          <w:marTop w:val="0"/>
          <w:marBottom w:val="0"/>
          <w:divBdr>
            <w:top w:val="none" w:sz="0" w:space="0" w:color="auto"/>
            <w:left w:val="none" w:sz="0" w:space="0" w:color="auto"/>
            <w:bottom w:val="none" w:sz="0" w:space="0" w:color="auto"/>
            <w:right w:val="none" w:sz="0" w:space="0" w:color="auto"/>
          </w:divBdr>
          <w:divsChild>
            <w:div w:id="885293051">
              <w:marLeft w:val="0"/>
              <w:marRight w:val="0"/>
              <w:marTop w:val="0"/>
              <w:marBottom w:val="0"/>
              <w:divBdr>
                <w:top w:val="none" w:sz="0" w:space="0" w:color="auto"/>
                <w:left w:val="none" w:sz="0" w:space="0" w:color="auto"/>
                <w:bottom w:val="none" w:sz="0" w:space="0" w:color="auto"/>
                <w:right w:val="none" w:sz="0" w:space="0" w:color="auto"/>
              </w:divBdr>
            </w:div>
          </w:divsChild>
        </w:div>
        <w:div w:id="2044550630">
          <w:marLeft w:val="0"/>
          <w:marRight w:val="0"/>
          <w:marTop w:val="0"/>
          <w:marBottom w:val="0"/>
          <w:divBdr>
            <w:top w:val="none" w:sz="0" w:space="0" w:color="auto"/>
            <w:left w:val="none" w:sz="0" w:space="0" w:color="auto"/>
            <w:bottom w:val="none" w:sz="0" w:space="0" w:color="auto"/>
            <w:right w:val="none" w:sz="0" w:space="0" w:color="auto"/>
          </w:divBdr>
          <w:divsChild>
            <w:div w:id="366101287">
              <w:marLeft w:val="0"/>
              <w:marRight w:val="0"/>
              <w:marTop w:val="0"/>
              <w:marBottom w:val="0"/>
              <w:divBdr>
                <w:top w:val="none" w:sz="0" w:space="0" w:color="auto"/>
                <w:left w:val="none" w:sz="0" w:space="0" w:color="auto"/>
                <w:bottom w:val="none" w:sz="0" w:space="0" w:color="auto"/>
                <w:right w:val="none" w:sz="0" w:space="0" w:color="auto"/>
              </w:divBdr>
            </w:div>
            <w:div w:id="1188063990">
              <w:marLeft w:val="0"/>
              <w:marRight w:val="0"/>
              <w:marTop w:val="0"/>
              <w:marBottom w:val="0"/>
              <w:divBdr>
                <w:top w:val="none" w:sz="0" w:space="0" w:color="auto"/>
                <w:left w:val="none" w:sz="0" w:space="0" w:color="auto"/>
                <w:bottom w:val="none" w:sz="0" w:space="0" w:color="auto"/>
                <w:right w:val="none" w:sz="0" w:space="0" w:color="auto"/>
              </w:divBdr>
            </w:div>
          </w:divsChild>
        </w:div>
        <w:div w:id="2046826960">
          <w:marLeft w:val="0"/>
          <w:marRight w:val="0"/>
          <w:marTop w:val="0"/>
          <w:marBottom w:val="0"/>
          <w:divBdr>
            <w:top w:val="none" w:sz="0" w:space="0" w:color="auto"/>
            <w:left w:val="none" w:sz="0" w:space="0" w:color="auto"/>
            <w:bottom w:val="none" w:sz="0" w:space="0" w:color="auto"/>
            <w:right w:val="none" w:sz="0" w:space="0" w:color="auto"/>
          </w:divBdr>
          <w:divsChild>
            <w:div w:id="1654605645">
              <w:marLeft w:val="0"/>
              <w:marRight w:val="0"/>
              <w:marTop w:val="0"/>
              <w:marBottom w:val="0"/>
              <w:divBdr>
                <w:top w:val="none" w:sz="0" w:space="0" w:color="auto"/>
                <w:left w:val="none" w:sz="0" w:space="0" w:color="auto"/>
                <w:bottom w:val="none" w:sz="0" w:space="0" w:color="auto"/>
                <w:right w:val="none" w:sz="0" w:space="0" w:color="auto"/>
              </w:divBdr>
            </w:div>
          </w:divsChild>
        </w:div>
        <w:div w:id="2098089125">
          <w:marLeft w:val="0"/>
          <w:marRight w:val="0"/>
          <w:marTop w:val="0"/>
          <w:marBottom w:val="0"/>
          <w:divBdr>
            <w:top w:val="none" w:sz="0" w:space="0" w:color="auto"/>
            <w:left w:val="none" w:sz="0" w:space="0" w:color="auto"/>
            <w:bottom w:val="none" w:sz="0" w:space="0" w:color="auto"/>
            <w:right w:val="none" w:sz="0" w:space="0" w:color="auto"/>
          </w:divBdr>
          <w:divsChild>
            <w:div w:id="870069071">
              <w:marLeft w:val="0"/>
              <w:marRight w:val="0"/>
              <w:marTop w:val="0"/>
              <w:marBottom w:val="0"/>
              <w:divBdr>
                <w:top w:val="none" w:sz="0" w:space="0" w:color="auto"/>
                <w:left w:val="none" w:sz="0" w:space="0" w:color="auto"/>
                <w:bottom w:val="none" w:sz="0" w:space="0" w:color="auto"/>
                <w:right w:val="none" w:sz="0" w:space="0" w:color="auto"/>
              </w:divBdr>
            </w:div>
          </w:divsChild>
        </w:div>
        <w:div w:id="2104253999">
          <w:marLeft w:val="0"/>
          <w:marRight w:val="0"/>
          <w:marTop w:val="0"/>
          <w:marBottom w:val="0"/>
          <w:divBdr>
            <w:top w:val="none" w:sz="0" w:space="0" w:color="auto"/>
            <w:left w:val="none" w:sz="0" w:space="0" w:color="auto"/>
            <w:bottom w:val="none" w:sz="0" w:space="0" w:color="auto"/>
            <w:right w:val="none" w:sz="0" w:space="0" w:color="auto"/>
          </w:divBdr>
          <w:divsChild>
            <w:div w:id="710155746">
              <w:marLeft w:val="0"/>
              <w:marRight w:val="0"/>
              <w:marTop w:val="0"/>
              <w:marBottom w:val="0"/>
              <w:divBdr>
                <w:top w:val="none" w:sz="0" w:space="0" w:color="auto"/>
                <w:left w:val="none" w:sz="0" w:space="0" w:color="auto"/>
                <w:bottom w:val="none" w:sz="0" w:space="0" w:color="auto"/>
                <w:right w:val="none" w:sz="0" w:space="0" w:color="auto"/>
              </w:divBdr>
            </w:div>
          </w:divsChild>
        </w:div>
        <w:div w:id="2106799844">
          <w:marLeft w:val="0"/>
          <w:marRight w:val="0"/>
          <w:marTop w:val="0"/>
          <w:marBottom w:val="0"/>
          <w:divBdr>
            <w:top w:val="none" w:sz="0" w:space="0" w:color="auto"/>
            <w:left w:val="none" w:sz="0" w:space="0" w:color="auto"/>
            <w:bottom w:val="none" w:sz="0" w:space="0" w:color="auto"/>
            <w:right w:val="none" w:sz="0" w:space="0" w:color="auto"/>
          </w:divBdr>
          <w:divsChild>
            <w:div w:id="1067656094">
              <w:marLeft w:val="0"/>
              <w:marRight w:val="0"/>
              <w:marTop w:val="0"/>
              <w:marBottom w:val="0"/>
              <w:divBdr>
                <w:top w:val="none" w:sz="0" w:space="0" w:color="auto"/>
                <w:left w:val="none" w:sz="0" w:space="0" w:color="auto"/>
                <w:bottom w:val="none" w:sz="0" w:space="0" w:color="auto"/>
                <w:right w:val="none" w:sz="0" w:space="0" w:color="auto"/>
              </w:divBdr>
            </w:div>
            <w:div w:id="2048488659">
              <w:marLeft w:val="0"/>
              <w:marRight w:val="0"/>
              <w:marTop w:val="0"/>
              <w:marBottom w:val="0"/>
              <w:divBdr>
                <w:top w:val="none" w:sz="0" w:space="0" w:color="auto"/>
                <w:left w:val="none" w:sz="0" w:space="0" w:color="auto"/>
                <w:bottom w:val="none" w:sz="0" w:space="0" w:color="auto"/>
                <w:right w:val="none" w:sz="0" w:space="0" w:color="auto"/>
              </w:divBdr>
            </w:div>
          </w:divsChild>
        </w:div>
        <w:div w:id="2106804720">
          <w:marLeft w:val="0"/>
          <w:marRight w:val="0"/>
          <w:marTop w:val="0"/>
          <w:marBottom w:val="0"/>
          <w:divBdr>
            <w:top w:val="none" w:sz="0" w:space="0" w:color="auto"/>
            <w:left w:val="none" w:sz="0" w:space="0" w:color="auto"/>
            <w:bottom w:val="none" w:sz="0" w:space="0" w:color="auto"/>
            <w:right w:val="none" w:sz="0" w:space="0" w:color="auto"/>
          </w:divBdr>
          <w:divsChild>
            <w:div w:id="426511114">
              <w:marLeft w:val="0"/>
              <w:marRight w:val="0"/>
              <w:marTop w:val="0"/>
              <w:marBottom w:val="0"/>
              <w:divBdr>
                <w:top w:val="none" w:sz="0" w:space="0" w:color="auto"/>
                <w:left w:val="none" w:sz="0" w:space="0" w:color="auto"/>
                <w:bottom w:val="none" w:sz="0" w:space="0" w:color="auto"/>
                <w:right w:val="none" w:sz="0" w:space="0" w:color="auto"/>
              </w:divBdr>
            </w:div>
          </w:divsChild>
        </w:div>
        <w:div w:id="2113551101">
          <w:marLeft w:val="0"/>
          <w:marRight w:val="0"/>
          <w:marTop w:val="0"/>
          <w:marBottom w:val="0"/>
          <w:divBdr>
            <w:top w:val="none" w:sz="0" w:space="0" w:color="auto"/>
            <w:left w:val="none" w:sz="0" w:space="0" w:color="auto"/>
            <w:bottom w:val="none" w:sz="0" w:space="0" w:color="auto"/>
            <w:right w:val="none" w:sz="0" w:space="0" w:color="auto"/>
          </w:divBdr>
          <w:divsChild>
            <w:div w:id="627778155">
              <w:marLeft w:val="0"/>
              <w:marRight w:val="0"/>
              <w:marTop w:val="0"/>
              <w:marBottom w:val="0"/>
              <w:divBdr>
                <w:top w:val="none" w:sz="0" w:space="0" w:color="auto"/>
                <w:left w:val="none" w:sz="0" w:space="0" w:color="auto"/>
                <w:bottom w:val="none" w:sz="0" w:space="0" w:color="auto"/>
                <w:right w:val="none" w:sz="0" w:space="0" w:color="auto"/>
              </w:divBdr>
            </w:div>
            <w:div w:id="1395734109">
              <w:marLeft w:val="0"/>
              <w:marRight w:val="0"/>
              <w:marTop w:val="0"/>
              <w:marBottom w:val="0"/>
              <w:divBdr>
                <w:top w:val="none" w:sz="0" w:space="0" w:color="auto"/>
                <w:left w:val="none" w:sz="0" w:space="0" w:color="auto"/>
                <w:bottom w:val="none" w:sz="0" w:space="0" w:color="auto"/>
                <w:right w:val="none" w:sz="0" w:space="0" w:color="auto"/>
              </w:divBdr>
            </w:div>
          </w:divsChild>
        </w:div>
        <w:div w:id="2114274986">
          <w:marLeft w:val="0"/>
          <w:marRight w:val="0"/>
          <w:marTop w:val="0"/>
          <w:marBottom w:val="0"/>
          <w:divBdr>
            <w:top w:val="none" w:sz="0" w:space="0" w:color="auto"/>
            <w:left w:val="none" w:sz="0" w:space="0" w:color="auto"/>
            <w:bottom w:val="none" w:sz="0" w:space="0" w:color="auto"/>
            <w:right w:val="none" w:sz="0" w:space="0" w:color="auto"/>
          </w:divBdr>
          <w:divsChild>
            <w:div w:id="1164708364">
              <w:marLeft w:val="0"/>
              <w:marRight w:val="0"/>
              <w:marTop w:val="0"/>
              <w:marBottom w:val="0"/>
              <w:divBdr>
                <w:top w:val="none" w:sz="0" w:space="0" w:color="auto"/>
                <w:left w:val="none" w:sz="0" w:space="0" w:color="auto"/>
                <w:bottom w:val="none" w:sz="0" w:space="0" w:color="auto"/>
                <w:right w:val="none" w:sz="0" w:space="0" w:color="auto"/>
              </w:divBdr>
            </w:div>
          </w:divsChild>
        </w:div>
        <w:div w:id="2119442698">
          <w:marLeft w:val="0"/>
          <w:marRight w:val="0"/>
          <w:marTop w:val="0"/>
          <w:marBottom w:val="0"/>
          <w:divBdr>
            <w:top w:val="none" w:sz="0" w:space="0" w:color="auto"/>
            <w:left w:val="none" w:sz="0" w:space="0" w:color="auto"/>
            <w:bottom w:val="none" w:sz="0" w:space="0" w:color="auto"/>
            <w:right w:val="none" w:sz="0" w:space="0" w:color="auto"/>
          </w:divBdr>
          <w:divsChild>
            <w:div w:id="718700189">
              <w:marLeft w:val="0"/>
              <w:marRight w:val="0"/>
              <w:marTop w:val="0"/>
              <w:marBottom w:val="0"/>
              <w:divBdr>
                <w:top w:val="none" w:sz="0" w:space="0" w:color="auto"/>
                <w:left w:val="none" w:sz="0" w:space="0" w:color="auto"/>
                <w:bottom w:val="none" w:sz="0" w:space="0" w:color="auto"/>
                <w:right w:val="none" w:sz="0" w:space="0" w:color="auto"/>
              </w:divBdr>
            </w:div>
          </w:divsChild>
        </w:div>
        <w:div w:id="2121335292">
          <w:marLeft w:val="0"/>
          <w:marRight w:val="0"/>
          <w:marTop w:val="0"/>
          <w:marBottom w:val="0"/>
          <w:divBdr>
            <w:top w:val="none" w:sz="0" w:space="0" w:color="auto"/>
            <w:left w:val="none" w:sz="0" w:space="0" w:color="auto"/>
            <w:bottom w:val="none" w:sz="0" w:space="0" w:color="auto"/>
            <w:right w:val="none" w:sz="0" w:space="0" w:color="auto"/>
          </w:divBdr>
          <w:divsChild>
            <w:div w:id="278806252">
              <w:marLeft w:val="0"/>
              <w:marRight w:val="0"/>
              <w:marTop w:val="0"/>
              <w:marBottom w:val="0"/>
              <w:divBdr>
                <w:top w:val="none" w:sz="0" w:space="0" w:color="auto"/>
                <w:left w:val="none" w:sz="0" w:space="0" w:color="auto"/>
                <w:bottom w:val="none" w:sz="0" w:space="0" w:color="auto"/>
                <w:right w:val="none" w:sz="0" w:space="0" w:color="auto"/>
              </w:divBdr>
            </w:div>
            <w:div w:id="1301230906">
              <w:marLeft w:val="0"/>
              <w:marRight w:val="0"/>
              <w:marTop w:val="0"/>
              <w:marBottom w:val="0"/>
              <w:divBdr>
                <w:top w:val="none" w:sz="0" w:space="0" w:color="auto"/>
                <w:left w:val="none" w:sz="0" w:space="0" w:color="auto"/>
                <w:bottom w:val="none" w:sz="0" w:space="0" w:color="auto"/>
                <w:right w:val="none" w:sz="0" w:space="0" w:color="auto"/>
              </w:divBdr>
            </w:div>
          </w:divsChild>
        </w:div>
        <w:div w:id="2122600600">
          <w:marLeft w:val="0"/>
          <w:marRight w:val="0"/>
          <w:marTop w:val="0"/>
          <w:marBottom w:val="0"/>
          <w:divBdr>
            <w:top w:val="none" w:sz="0" w:space="0" w:color="auto"/>
            <w:left w:val="none" w:sz="0" w:space="0" w:color="auto"/>
            <w:bottom w:val="none" w:sz="0" w:space="0" w:color="auto"/>
            <w:right w:val="none" w:sz="0" w:space="0" w:color="auto"/>
          </w:divBdr>
          <w:divsChild>
            <w:div w:id="788407">
              <w:marLeft w:val="0"/>
              <w:marRight w:val="0"/>
              <w:marTop w:val="0"/>
              <w:marBottom w:val="0"/>
              <w:divBdr>
                <w:top w:val="none" w:sz="0" w:space="0" w:color="auto"/>
                <w:left w:val="none" w:sz="0" w:space="0" w:color="auto"/>
                <w:bottom w:val="none" w:sz="0" w:space="0" w:color="auto"/>
                <w:right w:val="none" w:sz="0" w:space="0" w:color="auto"/>
              </w:divBdr>
            </w:div>
          </w:divsChild>
        </w:div>
        <w:div w:id="2126461735">
          <w:marLeft w:val="0"/>
          <w:marRight w:val="0"/>
          <w:marTop w:val="0"/>
          <w:marBottom w:val="0"/>
          <w:divBdr>
            <w:top w:val="none" w:sz="0" w:space="0" w:color="auto"/>
            <w:left w:val="none" w:sz="0" w:space="0" w:color="auto"/>
            <w:bottom w:val="none" w:sz="0" w:space="0" w:color="auto"/>
            <w:right w:val="none" w:sz="0" w:space="0" w:color="auto"/>
          </w:divBdr>
          <w:divsChild>
            <w:div w:id="846552290">
              <w:marLeft w:val="0"/>
              <w:marRight w:val="0"/>
              <w:marTop w:val="0"/>
              <w:marBottom w:val="0"/>
              <w:divBdr>
                <w:top w:val="none" w:sz="0" w:space="0" w:color="auto"/>
                <w:left w:val="none" w:sz="0" w:space="0" w:color="auto"/>
                <w:bottom w:val="none" w:sz="0" w:space="0" w:color="auto"/>
                <w:right w:val="none" w:sz="0" w:space="0" w:color="auto"/>
              </w:divBdr>
            </w:div>
          </w:divsChild>
        </w:div>
        <w:div w:id="2126539973">
          <w:marLeft w:val="0"/>
          <w:marRight w:val="0"/>
          <w:marTop w:val="0"/>
          <w:marBottom w:val="0"/>
          <w:divBdr>
            <w:top w:val="none" w:sz="0" w:space="0" w:color="auto"/>
            <w:left w:val="none" w:sz="0" w:space="0" w:color="auto"/>
            <w:bottom w:val="none" w:sz="0" w:space="0" w:color="auto"/>
            <w:right w:val="none" w:sz="0" w:space="0" w:color="auto"/>
          </w:divBdr>
          <w:divsChild>
            <w:div w:id="957106036">
              <w:marLeft w:val="0"/>
              <w:marRight w:val="0"/>
              <w:marTop w:val="0"/>
              <w:marBottom w:val="0"/>
              <w:divBdr>
                <w:top w:val="none" w:sz="0" w:space="0" w:color="auto"/>
                <w:left w:val="none" w:sz="0" w:space="0" w:color="auto"/>
                <w:bottom w:val="none" w:sz="0" w:space="0" w:color="auto"/>
                <w:right w:val="none" w:sz="0" w:space="0" w:color="auto"/>
              </w:divBdr>
            </w:div>
            <w:div w:id="1123965254">
              <w:marLeft w:val="0"/>
              <w:marRight w:val="0"/>
              <w:marTop w:val="0"/>
              <w:marBottom w:val="0"/>
              <w:divBdr>
                <w:top w:val="none" w:sz="0" w:space="0" w:color="auto"/>
                <w:left w:val="none" w:sz="0" w:space="0" w:color="auto"/>
                <w:bottom w:val="none" w:sz="0" w:space="0" w:color="auto"/>
                <w:right w:val="none" w:sz="0" w:space="0" w:color="auto"/>
              </w:divBdr>
            </w:div>
          </w:divsChild>
        </w:div>
        <w:div w:id="2133622491">
          <w:marLeft w:val="0"/>
          <w:marRight w:val="0"/>
          <w:marTop w:val="0"/>
          <w:marBottom w:val="0"/>
          <w:divBdr>
            <w:top w:val="none" w:sz="0" w:space="0" w:color="auto"/>
            <w:left w:val="none" w:sz="0" w:space="0" w:color="auto"/>
            <w:bottom w:val="none" w:sz="0" w:space="0" w:color="auto"/>
            <w:right w:val="none" w:sz="0" w:space="0" w:color="auto"/>
          </w:divBdr>
          <w:divsChild>
            <w:div w:id="1128818462">
              <w:marLeft w:val="0"/>
              <w:marRight w:val="0"/>
              <w:marTop w:val="0"/>
              <w:marBottom w:val="0"/>
              <w:divBdr>
                <w:top w:val="none" w:sz="0" w:space="0" w:color="auto"/>
                <w:left w:val="none" w:sz="0" w:space="0" w:color="auto"/>
                <w:bottom w:val="none" w:sz="0" w:space="0" w:color="auto"/>
                <w:right w:val="none" w:sz="0" w:space="0" w:color="auto"/>
              </w:divBdr>
            </w:div>
          </w:divsChild>
        </w:div>
        <w:div w:id="2140757049">
          <w:marLeft w:val="0"/>
          <w:marRight w:val="0"/>
          <w:marTop w:val="0"/>
          <w:marBottom w:val="0"/>
          <w:divBdr>
            <w:top w:val="none" w:sz="0" w:space="0" w:color="auto"/>
            <w:left w:val="none" w:sz="0" w:space="0" w:color="auto"/>
            <w:bottom w:val="none" w:sz="0" w:space="0" w:color="auto"/>
            <w:right w:val="none" w:sz="0" w:space="0" w:color="auto"/>
          </w:divBdr>
          <w:divsChild>
            <w:div w:id="1575822205">
              <w:marLeft w:val="0"/>
              <w:marRight w:val="0"/>
              <w:marTop w:val="0"/>
              <w:marBottom w:val="0"/>
              <w:divBdr>
                <w:top w:val="none" w:sz="0" w:space="0" w:color="auto"/>
                <w:left w:val="none" w:sz="0" w:space="0" w:color="auto"/>
                <w:bottom w:val="none" w:sz="0" w:space="0" w:color="auto"/>
                <w:right w:val="none" w:sz="0" w:space="0" w:color="auto"/>
              </w:divBdr>
            </w:div>
          </w:divsChild>
        </w:div>
        <w:div w:id="2143427073">
          <w:marLeft w:val="0"/>
          <w:marRight w:val="0"/>
          <w:marTop w:val="0"/>
          <w:marBottom w:val="0"/>
          <w:divBdr>
            <w:top w:val="none" w:sz="0" w:space="0" w:color="auto"/>
            <w:left w:val="none" w:sz="0" w:space="0" w:color="auto"/>
            <w:bottom w:val="none" w:sz="0" w:space="0" w:color="auto"/>
            <w:right w:val="none" w:sz="0" w:space="0" w:color="auto"/>
          </w:divBdr>
          <w:divsChild>
            <w:div w:id="321852762">
              <w:marLeft w:val="0"/>
              <w:marRight w:val="0"/>
              <w:marTop w:val="0"/>
              <w:marBottom w:val="0"/>
              <w:divBdr>
                <w:top w:val="none" w:sz="0" w:space="0" w:color="auto"/>
                <w:left w:val="none" w:sz="0" w:space="0" w:color="auto"/>
                <w:bottom w:val="none" w:sz="0" w:space="0" w:color="auto"/>
                <w:right w:val="none" w:sz="0" w:space="0" w:color="auto"/>
              </w:divBdr>
            </w:div>
            <w:div w:id="7557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5466">
      <w:bodyDiv w:val="1"/>
      <w:marLeft w:val="0"/>
      <w:marRight w:val="0"/>
      <w:marTop w:val="0"/>
      <w:marBottom w:val="0"/>
      <w:divBdr>
        <w:top w:val="none" w:sz="0" w:space="0" w:color="auto"/>
        <w:left w:val="none" w:sz="0" w:space="0" w:color="auto"/>
        <w:bottom w:val="none" w:sz="0" w:space="0" w:color="auto"/>
        <w:right w:val="none" w:sz="0" w:space="0" w:color="auto"/>
      </w:divBdr>
    </w:div>
    <w:div w:id="1058893624">
      <w:bodyDiv w:val="1"/>
      <w:marLeft w:val="0"/>
      <w:marRight w:val="0"/>
      <w:marTop w:val="0"/>
      <w:marBottom w:val="0"/>
      <w:divBdr>
        <w:top w:val="none" w:sz="0" w:space="0" w:color="auto"/>
        <w:left w:val="none" w:sz="0" w:space="0" w:color="auto"/>
        <w:bottom w:val="none" w:sz="0" w:space="0" w:color="auto"/>
        <w:right w:val="none" w:sz="0" w:space="0" w:color="auto"/>
      </w:divBdr>
      <w:divsChild>
        <w:div w:id="312565815">
          <w:marLeft w:val="0"/>
          <w:marRight w:val="0"/>
          <w:marTop w:val="0"/>
          <w:marBottom w:val="0"/>
          <w:divBdr>
            <w:top w:val="none" w:sz="0" w:space="0" w:color="auto"/>
            <w:left w:val="none" w:sz="0" w:space="0" w:color="auto"/>
            <w:bottom w:val="none" w:sz="0" w:space="0" w:color="auto"/>
            <w:right w:val="none" w:sz="0" w:space="0" w:color="auto"/>
          </w:divBdr>
        </w:div>
        <w:div w:id="1157451364">
          <w:marLeft w:val="0"/>
          <w:marRight w:val="0"/>
          <w:marTop w:val="0"/>
          <w:marBottom w:val="0"/>
          <w:divBdr>
            <w:top w:val="none" w:sz="0" w:space="0" w:color="auto"/>
            <w:left w:val="none" w:sz="0" w:space="0" w:color="auto"/>
            <w:bottom w:val="none" w:sz="0" w:space="0" w:color="auto"/>
            <w:right w:val="none" w:sz="0" w:space="0" w:color="auto"/>
          </w:divBdr>
        </w:div>
        <w:div w:id="2105883959">
          <w:marLeft w:val="0"/>
          <w:marRight w:val="0"/>
          <w:marTop w:val="0"/>
          <w:marBottom w:val="0"/>
          <w:divBdr>
            <w:top w:val="none" w:sz="0" w:space="0" w:color="auto"/>
            <w:left w:val="none" w:sz="0" w:space="0" w:color="auto"/>
            <w:bottom w:val="none" w:sz="0" w:space="0" w:color="auto"/>
            <w:right w:val="none" w:sz="0" w:space="0" w:color="auto"/>
          </w:divBdr>
        </w:div>
      </w:divsChild>
    </w:div>
    <w:div w:id="1150295151">
      <w:bodyDiv w:val="1"/>
      <w:marLeft w:val="0"/>
      <w:marRight w:val="0"/>
      <w:marTop w:val="0"/>
      <w:marBottom w:val="0"/>
      <w:divBdr>
        <w:top w:val="none" w:sz="0" w:space="0" w:color="auto"/>
        <w:left w:val="none" w:sz="0" w:space="0" w:color="auto"/>
        <w:bottom w:val="none" w:sz="0" w:space="0" w:color="auto"/>
        <w:right w:val="none" w:sz="0" w:space="0" w:color="auto"/>
      </w:divBdr>
      <w:divsChild>
        <w:div w:id="400182220">
          <w:marLeft w:val="0"/>
          <w:marRight w:val="0"/>
          <w:marTop w:val="0"/>
          <w:marBottom w:val="0"/>
          <w:divBdr>
            <w:top w:val="none" w:sz="0" w:space="0" w:color="auto"/>
            <w:left w:val="none" w:sz="0" w:space="0" w:color="auto"/>
            <w:bottom w:val="none" w:sz="0" w:space="0" w:color="auto"/>
            <w:right w:val="none" w:sz="0" w:space="0" w:color="auto"/>
          </w:divBdr>
          <w:divsChild>
            <w:div w:id="673528717">
              <w:marLeft w:val="0"/>
              <w:marRight w:val="0"/>
              <w:marTop w:val="0"/>
              <w:marBottom w:val="0"/>
              <w:divBdr>
                <w:top w:val="none" w:sz="0" w:space="0" w:color="auto"/>
                <w:left w:val="none" w:sz="0" w:space="0" w:color="auto"/>
                <w:bottom w:val="none" w:sz="0" w:space="0" w:color="auto"/>
                <w:right w:val="none" w:sz="0" w:space="0" w:color="auto"/>
              </w:divBdr>
            </w:div>
            <w:div w:id="1957561882">
              <w:marLeft w:val="0"/>
              <w:marRight w:val="0"/>
              <w:marTop w:val="0"/>
              <w:marBottom w:val="0"/>
              <w:divBdr>
                <w:top w:val="none" w:sz="0" w:space="0" w:color="auto"/>
                <w:left w:val="none" w:sz="0" w:space="0" w:color="auto"/>
                <w:bottom w:val="none" w:sz="0" w:space="0" w:color="auto"/>
                <w:right w:val="none" w:sz="0" w:space="0" w:color="auto"/>
              </w:divBdr>
            </w:div>
          </w:divsChild>
        </w:div>
        <w:div w:id="563300927">
          <w:marLeft w:val="0"/>
          <w:marRight w:val="0"/>
          <w:marTop w:val="0"/>
          <w:marBottom w:val="0"/>
          <w:divBdr>
            <w:top w:val="none" w:sz="0" w:space="0" w:color="auto"/>
            <w:left w:val="none" w:sz="0" w:space="0" w:color="auto"/>
            <w:bottom w:val="none" w:sz="0" w:space="0" w:color="auto"/>
            <w:right w:val="none" w:sz="0" w:space="0" w:color="auto"/>
          </w:divBdr>
          <w:divsChild>
            <w:div w:id="205336714">
              <w:marLeft w:val="0"/>
              <w:marRight w:val="0"/>
              <w:marTop w:val="0"/>
              <w:marBottom w:val="0"/>
              <w:divBdr>
                <w:top w:val="none" w:sz="0" w:space="0" w:color="auto"/>
                <w:left w:val="none" w:sz="0" w:space="0" w:color="auto"/>
                <w:bottom w:val="none" w:sz="0" w:space="0" w:color="auto"/>
                <w:right w:val="none" w:sz="0" w:space="0" w:color="auto"/>
              </w:divBdr>
            </w:div>
          </w:divsChild>
        </w:div>
        <w:div w:id="581792364">
          <w:marLeft w:val="0"/>
          <w:marRight w:val="0"/>
          <w:marTop w:val="0"/>
          <w:marBottom w:val="0"/>
          <w:divBdr>
            <w:top w:val="none" w:sz="0" w:space="0" w:color="auto"/>
            <w:left w:val="none" w:sz="0" w:space="0" w:color="auto"/>
            <w:bottom w:val="none" w:sz="0" w:space="0" w:color="auto"/>
            <w:right w:val="none" w:sz="0" w:space="0" w:color="auto"/>
          </w:divBdr>
          <w:divsChild>
            <w:div w:id="1316688880">
              <w:marLeft w:val="0"/>
              <w:marRight w:val="0"/>
              <w:marTop w:val="0"/>
              <w:marBottom w:val="0"/>
              <w:divBdr>
                <w:top w:val="none" w:sz="0" w:space="0" w:color="auto"/>
                <w:left w:val="none" w:sz="0" w:space="0" w:color="auto"/>
                <w:bottom w:val="none" w:sz="0" w:space="0" w:color="auto"/>
                <w:right w:val="none" w:sz="0" w:space="0" w:color="auto"/>
              </w:divBdr>
            </w:div>
            <w:div w:id="1847816885">
              <w:marLeft w:val="0"/>
              <w:marRight w:val="0"/>
              <w:marTop w:val="0"/>
              <w:marBottom w:val="0"/>
              <w:divBdr>
                <w:top w:val="none" w:sz="0" w:space="0" w:color="auto"/>
                <w:left w:val="none" w:sz="0" w:space="0" w:color="auto"/>
                <w:bottom w:val="none" w:sz="0" w:space="0" w:color="auto"/>
                <w:right w:val="none" w:sz="0" w:space="0" w:color="auto"/>
              </w:divBdr>
            </w:div>
          </w:divsChild>
        </w:div>
        <w:div w:id="654532964">
          <w:marLeft w:val="0"/>
          <w:marRight w:val="0"/>
          <w:marTop w:val="0"/>
          <w:marBottom w:val="0"/>
          <w:divBdr>
            <w:top w:val="none" w:sz="0" w:space="0" w:color="auto"/>
            <w:left w:val="none" w:sz="0" w:space="0" w:color="auto"/>
            <w:bottom w:val="none" w:sz="0" w:space="0" w:color="auto"/>
            <w:right w:val="none" w:sz="0" w:space="0" w:color="auto"/>
          </w:divBdr>
          <w:divsChild>
            <w:div w:id="883442770">
              <w:marLeft w:val="0"/>
              <w:marRight w:val="0"/>
              <w:marTop w:val="0"/>
              <w:marBottom w:val="0"/>
              <w:divBdr>
                <w:top w:val="none" w:sz="0" w:space="0" w:color="auto"/>
                <w:left w:val="none" w:sz="0" w:space="0" w:color="auto"/>
                <w:bottom w:val="none" w:sz="0" w:space="0" w:color="auto"/>
                <w:right w:val="none" w:sz="0" w:space="0" w:color="auto"/>
              </w:divBdr>
            </w:div>
            <w:div w:id="1193031845">
              <w:marLeft w:val="0"/>
              <w:marRight w:val="0"/>
              <w:marTop w:val="0"/>
              <w:marBottom w:val="0"/>
              <w:divBdr>
                <w:top w:val="none" w:sz="0" w:space="0" w:color="auto"/>
                <w:left w:val="none" w:sz="0" w:space="0" w:color="auto"/>
                <w:bottom w:val="none" w:sz="0" w:space="0" w:color="auto"/>
                <w:right w:val="none" w:sz="0" w:space="0" w:color="auto"/>
              </w:divBdr>
            </w:div>
          </w:divsChild>
        </w:div>
        <w:div w:id="686178456">
          <w:marLeft w:val="0"/>
          <w:marRight w:val="0"/>
          <w:marTop w:val="0"/>
          <w:marBottom w:val="0"/>
          <w:divBdr>
            <w:top w:val="none" w:sz="0" w:space="0" w:color="auto"/>
            <w:left w:val="none" w:sz="0" w:space="0" w:color="auto"/>
            <w:bottom w:val="none" w:sz="0" w:space="0" w:color="auto"/>
            <w:right w:val="none" w:sz="0" w:space="0" w:color="auto"/>
          </w:divBdr>
          <w:divsChild>
            <w:div w:id="21133764">
              <w:marLeft w:val="0"/>
              <w:marRight w:val="0"/>
              <w:marTop w:val="0"/>
              <w:marBottom w:val="0"/>
              <w:divBdr>
                <w:top w:val="none" w:sz="0" w:space="0" w:color="auto"/>
                <w:left w:val="none" w:sz="0" w:space="0" w:color="auto"/>
                <w:bottom w:val="none" w:sz="0" w:space="0" w:color="auto"/>
                <w:right w:val="none" w:sz="0" w:space="0" w:color="auto"/>
              </w:divBdr>
            </w:div>
            <w:div w:id="2042435580">
              <w:marLeft w:val="0"/>
              <w:marRight w:val="0"/>
              <w:marTop w:val="0"/>
              <w:marBottom w:val="0"/>
              <w:divBdr>
                <w:top w:val="none" w:sz="0" w:space="0" w:color="auto"/>
                <w:left w:val="none" w:sz="0" w:space="0" w:color="auto"/>
                <w:bottom w:val="none" w:sz="0" w:space="0" w:color="auto"/>
                <w:right w:val="none" w:sz="0" w:space="0" w:color="auto"/>
              </w:divBdr>
            </w:div>
          </w:divsChild>
        </w:div>
        <w:div w:id="708190095">
          <w:marLeft w:val="0"/>
          <w:marRight w:val="0"/>
          <w:marTop w:val="0"/>
          <w:marBottom w:val="0"/>
          <w:divBdr>
            <w:top w:val="none" w:sz="0" w:space="0" w:color="auto"/>
            <w:left w:val="none" w:sz="0" w:space="0" w:color="auto"/>
            <w:bottom w:val="none" w:sz="0" w:space="0" w:color="auto"/>
            <w:right w:val="none" w:sz="0" w:space="0" w:color="auto"/>
          </w:divBdr>
          <w:divsChild>
            <w:div w:id="1386641214">
              <w:marLeft w:val="0"/>
              <w:marRight w:val="0"/>
              <w:marTop w:val="0"/>
              <w:marBottom w:val="0"/>
              <w:divBdr>
                <w:top w:val="none" w:sz="0" w:space="0" w:color="auto"/>
                <w:left w:val="none" w:sz="0" w:space="0" w:color="auto"/>
                <w:bottom w:val="none" w:sz="0" w:space="0" w:color="auto"/>
                <w:right w:val="none" w:sz="0" w:space="0" w:color="auto"/>
              </w:divBdr>
            </w:div>
          </w:divsChild>
        </w:div>
        <w:div w:id="771821708">
          <w:marLeft w:val="0"/>
          <w:marRight w:val="0"/>
          <w:marTop w:val="0"/>
          <w:marBottom w:val="0"/>
          <w:divBdr>
            <w:top w:val="none" w:sz="0" w:space="0" w:color="auto"/>
            <w:left w:val="none" w:sz="0" w:space="0" w:color="auto"/>
            <w:bottom w:val="none" w:sz="0" w:space="0" w:color="auto"/>
            <w:right w:val="none" w:sz="0" w:space="0" w:color="auto"/>
          </w:divBdr>
          <w:divsChild>
            <w:div w:id="549460521">
              <w:marLeft w:val="0"/>
              <w:marRight w:val="0"/>
              <w:marTop w:val="0"/>
              <w:marBottom w:val="0"/>
              <w:divBdr>
                <w:top w:val="none" w:sz="0" w:space="0" w:color="auto"/>
                <w:left w:val="none" w:sz="0" w:space="0" w:color="auto"/>
                <w:bottom w:val="none" w:sz="0" w:space="0" w:color="auto"/>
                <w:right w:val="none" w:sz="0" w:space="0" w:color="auto"/>
              </w:divBdr>
            </w:div>
            <w:div w:id="712466146">
              <w:marLeft w:val="0"/>
              <w:marRight w:val="0"/>
              <w:marTop w:val="0"/>
              <w:marBottom w:val="0"/>
              <w:divBdr>
                <w:top w:val="none" w:sz="0" w:space="0" w:color="auto"/>
                <w:left w:val="none" w:sz="0" w:space="0" w:color="auto"/>
                <w:bottom w:val="none" w:sz="0" w:space="0" w:color="auto"/>
                <w:right w:val="none" w:sz="0" w:space="0" w:color="auto"/>
              </w:divBdr>
            </w:div>
          </w:divsChild>
        </w:div>
        <w:div w:id="830753472">
          <w:marLeft w:val="0"/>
          <w:marRight w:val="0"/>
          <w:marTop w:val="0"/>
          <w:marBottom w:val="0"/>
          <w:divBdr>
            <w:top w:val="none" w:sz="0" w:space="0" w:color="auto"/>
            <w:left w:val="none" w:sz="0" w:space="0" w:color="auto"/>
            <w:bottom w:val="none" w:sz="0" w:space="0" w:color="auto"/>
            <w:right w:val="none" w:sz="0" w:space="0" w:color="auto"/>
          </w:divBdr>
          <w:divsChild>
            <w:div w:id="755982687">
              <w:marLeft w:val="0"/>
              <w:marRight w:val="0"/>
              <w:marTop w:val="0"/>
              <w:marBottom w:val="0"/>
              <w:divBdr>
                <w:top w:val="none" w:sz="0" w:space="0" w:color="auto"/>
                <w:left w:val="none" w:sz="0" w:space="0" w:color="auto"/>
                <w:bottom w:val="none" w:sz="0" w:space="0" w:color="auto"/>
                <w:right w:val="none" w:sz="0" w:space="0" w:color="auto"/>
              </w:divBdr>
            </w:div>
            <w:div w:id="1785348942">
              <w:marLeft w:val="0"/>
              <w:marRight w:val="0"/>
              <w:marTop w:val="0"/>
              <w:marBottom w:val="0"/>
              <w:divBdr>
                <w:top w:val="none" w:sz="0" w:space="0" w:color="auto"/>
                <w:left w:val="none" w:sz="0" w:space="0" w:color="auto"/>
                <w:bottom w:val="none" w:sz="0" w:space="0" w:color="auto"/>
                <w:right w:val="none" w:sz="0" w:space="0" w:color="auto"/>
              </w:divBdr>
            </w:div>
          </w:divsChild>
        </w:div>
        <w:div w:id="935597081">
          <w:marLeft w:val="0"/>
          <w:marRight w:val="0"/>
          <w:marTop w:val="0"/>
          <w:marBottom w:val="0"/>
          <w:divBdr>
            <w:top w:val="none" w:sz="0" w:space="0" w:color="auto"/>
            <w:left w:val="none" w:sz="0" w:space="0" w:color="auto"/>
            <w:bottom w:val="none" w:sz="0" w:space="0" w:color="auto"/>
            <w:right w:val="none" w:sz="0" w:space="0" w:color="auto"/>
          </w:divBdr>
          <w:divsChild>
            <w:div w:id="913247738">
              <w:marLeft w:val="0"/>
              <w:marRight w:val="0"/>
              <w:marTop w:val="0"/>
              <w:marBottom w:val="0"/>
              <w:divBdr>
                <w:top w:val="none" w:sz="0" w:space="0" w:color="auto"/>
                <w:left w:val="none" w:sz="0" w:space="0" w:color="auto"/>
                <w:bottom w:val="none" w:sz="0" w:space="0" w:color="auto"/>
                <w:right w:val="none" w:sz="0" w:space="0" w:color="auto"/>
              </w:divBdr>
            </w:div>
          </w:divsChild>
        </w:div>
        <w:div w:id="1082989016">
          <w:marLeft w:val="0"/>
          <w:marRight w:val="0"/>
          <w:marTop w:val="0"/>
          <w:marBottom w:val="0"/>
          <w:divBdr>
            <w:top w:val="none" w:sz="0" w:space="0" w:color="auto"/>
            <w:left w:val="none" w:sz="0" w:space="0" w:color="auto"/>
            <w:bottom w:val="none" w:sz="0" w:space="0" w:color="auto"/>
            <w:right w:val="none" w:sz="0" w:space="0" w:color="auto"/>
          </w:divBdr>
          <w:divsChild>
            <w:div w:id="475606345">
              <w:marLeft w:val="0"/>
              <w:marRight w:val="0"/>
              <w:marTop w:val="0"/>
              <w:marBottom w:val="0"/>
              <w:divBdr>
                <w:top w:val="none" w:sz="0" w:space="0" w:color="auto"/>
                <w:left w:val="none" w:sz="0" w:space="0" w:color="auto"/>
                <w:bottom w:val="none" w:sz="0" w:space="0" w:color="auto"/>
                <w:right w:val="none" w:sz="0" w:space="0" w:color="auto"/>
              </w:divBdr>
            </w:div>
            <w:div w:id="1337150768">
              <w:marLeft w:val="0"/>
              <w:marRight w:val="0"/>
              <w:marTop w:val="0"/>
              <w:marBottom w:val="0"/>
              <w:divBdr>
                <w:top w:val="none" w:sz="0" w:space="0" w:color="auto"/>
                <w:left w:val="none" w:sz="0" w:space="0" w:color="auto"/>
                <w:bottom w:val="none" w:sz="0" w:space="0" w:color="auto"/>
                <w:right w:val="none" w:sz="0" w:space="0" w:color="auto"/>
              </w:divBdr>
            </w:div>
          </w:divsChild>
        </w:div>
        <w:div w:id="1129085309">
          <w:marLeft w:val="0"/>
          <w:marRight w:val="0"/>
          <w:marTop w:val="0"/>
          <w:marBottom w:val="0"/>
          <w:divBdr>
            <w:top w:val="none" w:sz="0" w:space="0" w:color="auto"/>
            <w:left w:val="none" w:sz="0" w:space="0" w:color="auto"/>
            <w:bottom w:val="none" w:sz="0" w:space="0" w:color="auto"/>
            <w:right w:val="none" w:sz="0" w:space="0" w:color="auto"/>
          </w:divBdr>
          <w:divsChild>
            <w:div w:id="1034505296">
              <w:marLeft w:val="0"/>
              <w:marRight w:val="0"/>
              <w:marTop w:val="0"/>
              <w:marBottom w:val="0"/>
              <w:divBdr>
                <w:top w:val="none" w:sz="0" w:space="0" w:color="auto"/>
                <w:left w:val="none" w:sz="0" w:space="0" w:color="auto"/>
                <w:bottom w:val="none" w:sz="0" w:space="0" w:color="auto"/>
                <w:right w:val="none" w:sz="0" w:space="0" w:color="auto"/>
              </w:divBdr>
            </w:div>
          </w:divsChild>
        </w:div>
        <w:div w:id="1300721073">
          <w:marLeft w:val="0"/>
          <w:marRight w:val="0"/>
          <w:marTop w:val="0"/>
          <w:marBottom w:val="0"/>
          <w:divBdr>
            <w:top w:val="none" w:sz="0" w:space="0" w:color="auto"/>
            <w:left w:val="none" w:sz="0" w:space="0" w:color="auto"/>
            <w:bottom w:val="none" w:sz="0" w:space="0" w:color="auto"/>
            <w:right w:val="none" w:sz="0" w:space="0" w:color="auto"/>
          </w:divBdr>
          <w:divsChild>
            <w:div w:id="435754461">
              <w:marLeft w:val="0"/>
              <w:marRight w:val="0"/>
              <w:marTop w:val="0"/>
              <w:marBottom w:val="0"/>
              <w:divBdr>
                <w:top w:val="none" w:sz="0" w:space="0" w:color="auto"/>
                <w:left w:val="none" w:sz="0" w:space="0" w:color="auto"/>
                <w:bottom w:val="none" w:sz="0" w:space="0" w:color="auto"/>
                <w:right w:val="none" w:sz="0" w:space="0" w:color="auto"/>
              </w:divBdr>
            </w:div>
          </w:divsChild>
        </w:div>
        <w:div w:id="1451782355">
          <w:marLeft w:val="0"/>
          <w:marRight w:val="0"/>
          <w:marTop w:val="0"/>
          <w:marBottom w:val="0"/>
          <w:divBdr>
            <w:top w:val="none" w:sz="0" w:space="0" w:color="auto"/>
            <w:left w:val="none" w:sz="0" w:space="0" w:color="auto"/>
            <w:bottom w:val="none" w:sz="0" w:space="0" w:color="auto"/>
            <w:right w:val="none" w:sz="0" w:space="0" w:color="auto"/>
          </w:divBdr>
          <w:divsChild>
            <w:div w:id="702942912">
              <w:marLeft w:val="0"/>
              <w:marRight w:val="0"/>
              <w:marTop w:val="0"/>
              <w:marBottom w:val="0"/>
              <w:divBdr>
                <w:top w:val="none" w:sz="0" w:space="0" w:color="auto"/>
                <w:left w:val="none" w:sz="0" w:space="0" w:color="auto"/>
                <w:bottom w:val="none" w:sz="0" w:space="0" w:color="auto"/>
                <w:right w:val="none" w:sz="0" w:space="0" w:color="auto"/>
              </w:divBdr>
            </w:div>
          </w:divsChild>
        </w:div>
        <w:div w:id="1475104751">
          <w:marLeft w:val="0"/>
          <w:marRight w:val="0"/>
          <w:marTop w:val="0"/>
          <w:marBottom w:val="0"/>
          <w:divBdr>
            <w:top w:val="none" w:sz="0" w:space="0" w:color="auto"/>
            <w:left w:val="none" w:sz="0" w:space="0" w:color="auto"/>
            <w:bottom w:val="none" w:sz="0" w:space="0" w:color="auto"/>
            <w:right w:val="none" w:sz="0" w:space="0" w:color="auto"/>
          </w:divBdr>
          <w:divsChild>
            <w:div w:id="1345472196">
              <w:marLeft w:val="0"/>
              <w:marRight w:val="0"/>
              <w:marTop w:val="0"/>
              <w:marBottom w:val="0"/>
              <w:divBdr>
                <w:top w:val="none" w:sz="0" w:space="0" w:color="auto"/>
                <w:left w:val="none" w:sz="0" w:space="0" w:color="auto"/>
                <w:bottom w:val="none" w:sz="0" w:space="0" w:color="auto"/>
                <w:right w:val="none" w:sz="0" w:space="0" w:color="auto"/>
              </w:divBdr>
            </w:div>
          </w:divsChild>
        </w:div>
        <w:div w:id="1566984747">
          <w:marLeft w:val="0"/>
          <w:marRight w:val="0"/>
          <w:marTop w:val="0"/>
          <w:marBottom w:val="0"/>
          <w:divBdr>
            <w:top w:val="none" w:sz="0" w:space="0" w:color="auto"/>
            <w:left w:val="none" w:sz="0" w:space="0" w:color="auto"/>
            <w:bottom w:val="none" w:sz="0" w:space="0" w:color="auto"/>
            <w:right w:val="none" w:sz="0" w:space="0" w:color="auto"/>
          </w:divBdr>
          <w:divsChild>
            <w:div w:id="932320006">
              <w:marLeft w:val="0"/>
              <w:marRight w:val="0"/>
              <w:marTop w:val="0"/>
              <w:marBottom w:val="0"/>
              <w:divBdr>
                <w:top w:val="none" w:sz="0" w:space="0" w:color="auto"/>
                <w:left w:val="none" w:sz="0" w:space="0" w:color="auto"/>
                <w:bottom w:val="none" w:sz="0" w:space="0" w:color="auto"/>
                <w:right w:val="none" w:sz="0" w:space="0" w:color="auto"/>
              </w:divBdr>
            </w:div>
          </w:divsChild>
        </w:div>
        <w:div w:id="1582719804">
          <w:marLeft w:val="0"/>
          <w:marRight w:val="0"/>
          <w:marTop w:val="0"/>
          <w:marBottom w:val="0"/>
          <w:divBdr>
            <w:top w:val="none" w:sz="0" w:space="0" w:color="auto"/>
            <w:left w:val="none" w:sz="0" w:space="0" w:color="auto"/>
            <w:bottom w:val="none" w:sz="0" w:space="0" w:color="auto"/>
            <w:right w:val="none" w:sz="0" w:space="0" w:color="auto"/>
          </w:divBdr>
          <w:divsChild>
            <w:div w:id="38823532">
              <w:marLeft w:val="0"/>
              <w:marRight w:val="0"/>
              <w:marTop w:val="0"/>
              <w:marBottom w:val="0"/>
              <w:divBdr>
                <w:top w:val="none" w:sz="0" w:space="0" w:color="auto"/>
                <w:left w:val="none" w:sz="0" w:space="0" w:color="auto"/>
                <w:bottom w:val="none" w:sz="0" w:space="0" w:color="auto"/>
                <w:right w:val="none" w:sz="0" w:space="0" w:color="auto"/>
              </w:divBdr>
            </w:div>
            <w:div w:id="2091808453">
              <w:marLeft w:val="0"/>
              <w:marRight w:val="0"/>
              <w:marTop w:val="0"/>
              <w:marBottom w:val="0"/>
              <w:divBdr>
                <w:top w:val="none" w:sz="0" w:space="0" w:color="auto"/>
                <w:left w:val="none" w:sz="0" w:space="0" w:color="auto"/>
                <w:bottom w:val="none" w:sz="0" w:space="0" w:color="auto"/>
                <w:right w:val="none" w:sz="0" w:space="0" w:color="auto"/>
              </w:divBdr>
            </w:div>
          </w:divsChild>
        </w:div>
        <w:div w:id="1739396620">
          <w:marLeft w:val="0"/>
          <w:marRight w:val="0"/>
          <w:marTop w:val="0"/>
          <w:marBottom w:val="0"/>
          <w:divBdr>
            <w:top w:val="none" w:sz="0" w:space="0" w:color="auto"/>
            <w:left w:val="none" w:sz="0" w:space="0" w:color="auto"/>
            <w:bottom w:val="none" w:sz="0" w:space="0" w:color="auto"/>
            <w:right w:val="none" w:sz="0" w:space="0" w:color="auto"/>
          </w:divBdr>
          <w:divsChild>
            <w:div w:id="1122652098">
              <w:marLeft w:val="0"/>
              <w:marRight w:val="0"/>
              <w:marTop w:val="0"/>
              <w:marBottom w:val="0"/>
              <w:divBdr>
                <w:top w:val="none" w:sz="0" w:space="0" w:color="auto"/>
                <w:left w:val="none" w:sz="0" w:space="0" w:color="auto"/>
                <w:bottom w:val="none" w:sz="0" w:space="0" w:color="auto"/>
                <w:right w:val="none" w:sz="0" w:space="0" w:color="auto"/>
              </w:divBdr>
            </w:div>
          </w:divsChild>
        </w:div>
        <w:div w:id="1741053639">
          <w:marLeft w:val="0"/>
          <w:marRight w:val="0"/>
          <w:marTop w:val="0"/>
          <w:marBottom w:val="0"/>
          <w:divBdr>
            <w:top w:val="none" w:sz="0" w:space="0" w:color="auto"/>
            <w:left w:val="none" w:sz="0" w:space="0" w:color="auto"/>
            <w:bottom w:val="none" w:sz="0" w:space="0" w:color="auto"/>
            <w:right w:val="none" w:sz="0" w:space="0" w:color="auto"/>
          </w:divBdr>
          <w:divsChild>
            <w:div w:id="1877084093">
              <w:marLeft w:val="0"/>
              <w:marRight w:val="0"/>
              <w:marTop w:val="0"/>
              <w:marBottom w:val="0"/>
              <w:divBdr>
                <w:top w:val="none" w:sz="0" w:space="0" w:color="auto"/>
                <w:left w:val="none" w:sz="0" w:space="0" w:color="auto"/>
                <w:bottom w:val="none" w:sz="0" w:space="0" w:color="auto"/>
                <w:right w:val="none" w:sz="0" w:space="0" w:color="auto"/>
              </w:divBdr>
            </w:div>
          </w:divsChild>
        </w:div>
        <w:div w:id="1858929466">
          <w:marLeft w:val="0"/>
          <w:marRight w:val="0"/>
          <w:marTop w:val="0"/>
          <w:marBottom w:val="0"/>
          <w:divBdr>
            <w:top w:val="none" w:sz="0" w:space="0" w:color="auto"/>
            <w:left w:val="none" w:sz="0" w:space="0" w:color="auto"/>
            <w:bottom w:val="none" w:sz="0" w:space="0" w:color="auto"/>
            <w:right w:val="none" w:sz="0" w:space="0" w:color="auto"/>
          </w:divBdr>
          <w:divsChild>
            <w:div w:id="353002873">
              <w:marLeft w:val="0"/>
              <w:marRight w:val="0"/>
              <w:marTop w:val="0"/>
              <w:marBottom w:val="0"/>
              <w:divBdr>
                <w:top w:val="none" w:sz="0" w:space="0" w:color="auto"/>
                <w:left w:val="none" w:sz="0" w:space="0" w:color="auto"/>
                <w:bottom w:val="none" w:sz="0" w:space="0" w:color="auto"/>
                <w:right w:val="none" w:sz="0" w:space="0" w:color="auto"/>
              </w:divBdr>
            </w:div>
            <w:div w:id="1910844002">
              <w:marLeft w:val="0"/>
              <w:marRight w:val="0"/>
              <w:marTop w:val="0"/>
              <w:marBottom w:val="0"/>
              <w:divBdr>
                <w:top w:val="none" w:sz="0" w:space="0" w:color="auto"/>
                <w:left w:val="none" w:sz="0" w:space="0" w:color="auto"/>
                <w:bottom w:val="none" w:sz="0" w:space="0" w:color="auto"/>
                <w:right w:val="none" w:sz="0" w:space="0" w:color="auto"/>
              </w:divBdr>
            </w:div>
          </w:divsChild>
        </w:div>
        <w:div w:id="1915508190">
          <w:marLeft w:val="0"/>
          <w:marRight w:val="0"/>
          <w:marTop w:val="0"/>
          <w:marBottom w:val="0"/>
          <w:divBdr>
            <w:top w:val="none" w:sz="0" w:space="0" w:color="auto"/>
            <w:left w:val="none" w:sz="0" w:space="0" w:color="auto"/>
            <w:bottom w:val="none" w:sz="0" w:space="0" w:color="auto"/>
            <w:right w:val="none" w:sz="0" w:space="0" w:color="auto"/>
          </w:divBdr>
          <w:divsChild>
            <w:div w:id="160200111">
              <w:marLeft w:val="0"/>
              <w:marRight w:val="0"/>
              <w:marTop w:val="0"/>
              <w:marBottom w:val="0"/>
              <w:divBdr>
                <w:top w:val="none" w:sz="0" w:space="0" w:color="auto"/>
                <w:left w:val="none" w:sz="0" w:space="0" w:color="auto"/>
                <w:bottom w:val="none" w:sz="0" w:space="0" w:color="auto"/>
                <w:right w:val="none" w:sz="0" w:space="0" w:color="auto"/>
              </w:divBdr>
            </w:div>
            <w:div w:id="654722230">
              <w:marLeft w:val="0"/>
              <w:marRight w:val="0"/>
              <w:marTop w:val="0"/>
              <w:marBottom w:val="0"/>
              <w:divBdr>
                <w:top w:val="none" w:sz="0" w:space="0" w:color="auto"/>
                <w:left w:val="none" w:sz="0" w:space="0" w:color="auto"/>
                <w:bottom w:val="none" w:sz="0" w:space="0" w:color="auto"/>
                <w:right w:val="none" w:sz="0" w:space="0" w:color="auto"/>
              </w:divBdr>
            </w:div>
          </w:divsChild>
        </w:div>
        <w:div w:id="1978488868">
          <w:marLeft w:val="0"/>
          <w:marRight w:val="0"/>
          <w:marTop w:val="0"/>
          <w:marBottom w:val="0"/>
          <w:divBdr>
            <w:top w:val="none" w:sz="0" w:space="0" w:color="auto"/>
            <w:left w:val="none" w:sz="0" w:space="0" w:color="auto"/>
            <w:bottom w:val="none" w:sz="0" w:space="0" w:color="auto"/>
            <w:right w:val="none" w:sz="0" w:space="0" w:color="auto"/>
          </w:divBdr>
          <w:divsChild>
            <w:div w:id="1270233255">
              <w:marLeft w:val="0"/>
              <w:marRight w:val="0"/>
              <w:marTop w:val="0"/>
              <w:marBottom w:val="0"/>
              <w:divBdr>
                <w:top w:val="none" w:sz="0" w:space="0" w:color="auto"/>
                <w:left w:val="none" w:sz="0" w:space="0" w:color="auto"/>
                <w:bottom w:val="none" w:sz="0" w:space="0" w:color="auto"/>
                <w:right w:val="none" w:sz="0" w:space="0" w:color="auto"/>
              </w:divBdr>
            </w:div>
          </w:divsChild>
        </w:div>
        <w:div w:id="1992707753">
          <w:marLeft w:val="0"/>
          <w:marRight w:val="0"/>
          <w:marTop w:val="0"/>
          <w:marBottom w:val="0"/>
          <w:divBdr>
            <w:top w:val="none" w:sz="0" w:space="0" w:color="auto"/>
            <w:left w:val="none" w:sz="0" w:space="0" w:color="auto"/>
            <w:bottom w:val="none" w:sz="0" w:space="0" w:color="auto"/>
            <w:right w:val="none" w:sz="0" w:space="0" w:color="auto"/>
          </w:divBdr>
          <w:divsChild>
            <w:div w:id="1383748974">
              <w:marLeft w:val="0"/>
              <w:marRight w:val="0"/>
              <w:marTop w:val="0"/>
              <w:marBottom w:val="0"/>
              <w:divBdr>
                <w:top w:val="none" w:sz="0" w:space="0" w:color="auto"/>
                <w:left w:val="none" w:sz="0" w:space="0" w:color="auto"/>
                <w:bottom w:val="none" w:sz="0" w:space="0" w:color="auto"/>
                <w:right w:val="none" w:sz="0" w:space="0" w:color="auto"/>
              </w:divBdr>
            </w:div>
          </w:divsChild>
        </w:div>
        <w:div w:id="1999385598">
          <w:marLeft w:val="0"/>
          <w:marRight w:val="0"/>
          <w:marTop w:val="0"/>
          <w:marBottom w:val="0"/>
          <w:divBdr>
            <w:top w:val="none" w:sz="0" w:space="0" w:color="auto"/>
            <w:left w:val="none" w:sz="0" w:space="0" w:color="auto"/>
            <w:bottom w:val="none" w:sz="0" w:space="0" w:color="auto"/>
            <w:right w:val="none" w:sz="0" w:space="0" w:color="auto"/>
          </w:divBdr>
          <w:divsChild>
            <w:div w:id="384909056">
              <w:marLeft w:val="0"/>
              <w:marRight w:val="0"/>
              <w:marTop w:val="0"/>
              <w:marBottom w:val="0"/>
              <w:divBdr>
                <w:top w:val="none" w:sz="0" w:space="0" w:color="auto"/>
                <w:left w:val="none" w:sz="0" w:space="0" w:color="auto"/>
                <w:bottom w:val="none" w:sz="0" w:space="0" w:color="auto"/>
                <w:right w:val="none" w:sz="0" w:space="0" w:color="auto"/>
              </w:divBdr>
            </w:div>
            <w:div w:id="2102797778">
              <w:marLeft w:val="0"/>
              <w:marRight w:val="0"/>
              <w:marTop w:val="0"/>
              <w:marBottom w:val="0"/>
              <w:divBdr>
                <w:top w:val="none" w:sz="0" w:space="0" w:color="auto"/>
                <w:left w:val="none" w:sz="0" w:space="0" w:color="auto"/>
                <w:bottom w:val="none" w:sz="0" w:space="0" w:color="auto"/>
                <w:right w:val="none" w:sz="0" w:space="0" w:color="auto"/>
              </w:divBdr>
            </w:div>
          </w:divsChild>
        </w:div>
        <w:div w:id="2062828594">
          <w:marLeft w:val="0"/>
          <w:marRight w:val="0"/>
          <w:marTop w:val="0"/>
          <w:marBottom w:val="0"/>
          <w:divBdr>
            <w:top w:val="none" w:sz="0" w:space="0" w:color="auto"/>
            <w:left w:val="none" w:sz="0" w:space="0" w:color="auto"/>
            <w:bottom w:val="none" w:sz="0" w:space="0" w:color="auto"/>
            <w:right w:val="none" w:sz="0" w:space="0" w:color="auto"/>
          </w:divBdr>
          <w:divsChild>
            <w:div w:id="890917712">
              <w:marLeft w:val="0"/>
              <w:marRight w:val="0"/>
              <w:marTop w:val="0"/>
              <w:marBottom w:val="0"/>
              <w:divBdr>
                <w:top w:val="none" w:sz="0" w:space="0" w:color="auto"/>
                <w:left w:val="none" w:sz="0" w:space="0" w:color="auto"/>
                <w:bottom w:val="none" w:sz="0" w:space="0" w:color="auto"/>
                <w:right w:val="none" w:sz="0" w:space="0" w:color="auto"/>
              </w:divBdr>
            </w:div>
            <w:div w:id="13617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4624">
      <w:bodyDiv w:val="1"/>
      <w:marLeft w:val="0"/>
      <w:marRight w:val="0"/>
      <w:marTop w:val="0"/>
      <w:marBottom w:val="0"/>
      <w:divBdr>
        <w:top w:val="none" w:sz="0" w:space="0" w:color="auto"/>
        <w:left w:val="none" w:sz="0" w:space="0" w:color="auto"/>
        <w:bottom w:val="none" w:sz="0" w:space="0" w:color="auto"/>
        <w:right w:val="none" w:sz="0" w:space="0" w:color="auto"/>
      </w:divBdr>
      <w:divsChild>
        <w:div w:id="865218779">
          <w:marLeft w:val="0"/>
          <w:marRight w:val="0"/>
          <w:marTop w:val="0"/>
          <w:marBottom w:val="0"/>
          <w:divBdr>
            <w:top w:val="none" w:sz="0" w:space="0" w:color="auto"/>
            <w:left w:val="none" w:sz="0" w:space="0" w:color="auto"/>
            <w:bottom w:val="none" w:sz="0" w:space="0" w:color="auto"/>
            <w:right w:val="none" w:sz="0" w:space="0" w:color="auto"/>
          </w:divBdr>
        </w:div>
        <w:div w:id="1110050354">
          <w:marLeft w:val="0"/>
          <w:marRight w:val="0"/>
          <w:marTop w:val="0"/>
          <w:marBottom w:val="0"/>
          <w:divBdr>
            <w:top w:val="none" w:sz="0" w:space="0" w:color="auto"/>
            <w:left w:val="none" w:sz="0" w:space="0" w:color="auto"/>
            <w:bottom w:val="none" w:sz="0" w:space="0" w:color="auto"/>
            <w:right w:val="none" w:sz="0" w:space="0" w:color="auto"/>
          </w:divBdr>
        </w:div>
        <w:div w:id="1447040807">
          <w:marLeft w:val="0"/>
          <w:marRight w:val="0"/>
          <w:marTop w:val="0"/>
          <w:marBottom w:val="0"/>
          <w:divBdr>
            <w:top w:val="none" w:sz="0" w:space="0" w:color="auto"/>
            <w:left w:val="none" w:sz="0" w:space="0" w:color="auto"/>
            <w:bottom w:val="none" w:sz="0" w:space="0" w:color="auto"/>
            <w:right w:val="none" w:sz="0" w:space="0" w:color="auto"/>
          </w:divBdr>
        </w:div>
      </w:divsChild>
    </w:div>
    <w:div w:id="1203596368">
      <w:bodyDiv w:val="1"/>
      <w:marLeft w:val="0"/>
      <w:marRight w:val="0"/>
      <w:marTop w:val="0"/>
      <w:marBottom w:val="0"/>
      <w:divBdr>
        <w:top w:val="none" w:sz="0" w:space="0" w:color="auto"/>
        <w:left w:val="none" w:sz="0" w:space="0" w:color="auto"/>
        <w:bottom w:val="none" w:sz="0" w:space="0" w:color="auto"/>
        <w:right w:val="none" w:sz="0" w:space="0" w:color="auto"/>
      </w:divBdr>
      <w:divsChild>
        <w:div w:id="52970856">
          <w:marLeft w:val="0"/>
          <w:marRight w:val="0"/>
          <w:marTop w:val="0"/>
          <w:marBottom w:val="0"/>
          <w:divBdr>
            <w:top w:val="none" w:sz="0" w:space="0" w:color="auto"/>
            <w:left w:val="none" w:sz="0" w:space="0" w:color="auto"/>
            <w:bottom w:val="none" w:sz="0" w:space="0" w:color="auto"/>
            <w:right w:val="none" w:sz="0" w:space="0" w:color="auto"/>
          </w:divBdr>
        </w:div>
        <w:div w:id="1035154567">
          <w:marLeft w:val="0"/>
          <w:marRight w:val="0"/>
          <w:marTop w:val="0"/>
          <w:marBottom w:val="0"/>
          <w:divBdr>
            <w:top w:val="none" w:sz="0" w:space="0" w:color="auto"/>
            <w:left w:val="none" w:sz="0" w:space="0" w:color="auto"/>
            <w:bottom w:val="none" w:sz="0" w:space="0" w:color="auto"/>
            <w:right w:val="none" w:sz="0" w:space="0" w:color="auto"/>
          </w:divBdr>
        </w:div>
        <w:div w:id="1371952918">
          <w:marLeft w:val="0"/>
          <w:marRight w:val="0"/>
          <w:marTop w:val="0"/>
          <w:marBottom w:val="0"/>
          <w:divBdr>
            <w:top w:val="none" w:sz="0" w:space="0" w:color="auto"/>
            <w:left w:val="none" w:sz="0" w:space="0" w:color="auto"/>
            <w:bottom w:val="none" w:sz="0" w:space="0" w:color="auto"/>
            <w:right w:val="none" w:sz="0" w:space="0" w:color="auto"/>
          </w:divBdr>
        </w:div>
      </w:divsChild>
    </w:div>
    <w:div w:id="1275555802">
      <w:bodyDiv w:val="1"/>
      <w:marLeft w:val="0"/>
      <w:marRight w:val="0"/>
      <w:marTop w:val="0"/>
      <w:marBottom w:val="0"/>
      <w:divBdr>
        <w:top w:val="none" w:sz="0" w:space="0" w:color="auto"/>
        <w:left w:val="none" w:sz="0" w:space="0" w:color="auto"/>
        <w:bottom w:val="none" w:sz="0" w:space="0" w:color="auto"/>
        <w:right w:val="none" w:sz="0" w:space="0" w:color="auto"/>
      </w:divBdr>
    </w:div>
    <w:div w:id="1319074855">
      <w:bodyDiv w:val="1"/>
      <w:marLeft w:val="0"/>
      <w:marRight w:val="0"/>
      <w:marTop w:val="0"/>
      <w:marBottom w:val="0"/>
      <w:divBdr>
        <w:top w:val="none" w:sz="0" w:space="0" w:color="auto"/>
        <w:left w:val="none" w:sz="0" w:space="0" w:color="auto"/>
        <w:bottom w:val="none" w:sz="0" w:space="0" w:color="auto"/>
        <w:right w:val="none" w:sz="0" w:space="0" w:color="auto"/>
      </w:divBdr>
      <w:divsChild>
        <w:div w:id="4406537">
          <w:marLeft w:val="0"/>
          <w:marRight w:val="0"/>
          <w:marTop w:val="0"/>
          <w:marBottom w:val="0"/>
          <w:divBdr>
            <w:top w:val="none" w:sz="0" w:space="0" w:color="auto"/>
            <w:left w:val="none" w:sz="0" w:space="0" w:color="auto"/>
            <w:bottom w:val="none" w:sz="0" w:space="0" w:color="auto"/>
            <w:right w:val="none" w:sz="0" w:space="0" w:color="auto"/>
          </w:divBdr>
          <w:divsChild>
            <w:div w:id="493187740">
              <w:marLeft w:val="0"/>
              <w:marRight w:val="0"/>
              <w:marTop w:val="0"/>
              <w:marBottom w:val="0"/>
              <w:divBdr>
                <w:top w:val="none" w:sz="0" w:space="0" w:color="auto"/>
                <w:left w:val="none" w:sz="0" w:space="0" w:color="auto"/>
                <w:bottom w:val="none" w:sz="0" w:space="0" w:color="auto"/>
                <w:right w:val="none" w:sz="0" w:space="0" w:color="auto"/>
              </w:divBdr>
            </w:div>
            <w:div w:id="1907304285">
              <w:marLeft w:val="0"/>
              <w:marRight w:val="0"/>
              <w:marTop w:val="0"/>
              <w:marBottom w:val="0"/>
              <w:divBdr>
                <w:top w:val="none" w:sz="0" w:space="0" w:color="auto"/>
                <w:left w:val="none" w:sz="0" w:space="0" w:color="auto"/>
                <w:bottom w:val="none" w:sz="0" w:space="0" w:color="auto"/>
                <w:right w:val="none" w:sz="0" w:space="0" w:color="auto"/>
              </w:divBdr>
            </w:div>
          </w:divsChild>
        </w:div>
        <w:div w:id="21789814">
          <w:marLeft w:val="0"/>
          <w:marRight w:val="0"/>
          <w:marTop w:val="0"/>
          <w:marBottom w:val="0"/>
          <w:divBdr>
            <w:top w:val="none" w:sz="0" w:space="0" w:color="auto"/>
            <w:left w:val="none" w:sz="0" w:space="0" w:color="auto"/>
            <w:bottom w:val="none" w:sz="0" w:space="0" w:color="auto"/>
            <w:right w:val="none" w:sz="0" w:space="0" w:color="auto"/>
          </w:divBdr>
          <w:divsChild>
            <w:div w:id="221912910">
              <w:marLeft w:val="0"/>
              <w:marRight w:val="0"/>
              <w:marTop w:val="0"/>
              <w:marBottom w:val="0"/>
              <w:divBdr>
                <w:top w:val="none" w:sz="0" w:space="0" w:color="auto"/>
                <w:left w:val="none" w:sz="0" w:space="0" w:color="auto"/>
                <w:bottom w:val="none" w:sz="0" w:space="0" w:color="auto"/>
                <w:right w:val="none" w:sz="0" w:space="0" w:color="auto"/>
              </w:divBdr>
            </w:div>
            <w:div w:id="298539355">
              <w:marLeft w:val="0"/>
              <w:marRight w:val="0"/>
              <w:marTop w:val="0"/>
              <w:marBottom w:val="0"/>
              <w:divBdr>
                <w:top w:val="none" w:sz="0" w:space="0" w:color="auto"/>
                <w:left w:val="none" w:sz="0" w:space="0" w:color="auto"/>
                <w:bottom w:val="none" w:sz="0" w:space="0" w:color="auto"/>
                <w:right w:val="none" w:sz="0" w:space="0" w:color="auto"/>
              </w:divBdr>
            </w:div>
          </w:divsChild>
        </w:div>
        <w:div w:id="26178489">
          <w:marLeft w:val="0"/>
          <w:marRight w:val="0"/>
          <w:marTop w:val="0"/>
          <w:marBottom w:val="0"/>
          <w:divBdr>
            <w:top w:val="none" w:sz="0" w:space="0" w:color="auto"/>
            <w:left w:val="none" w:sz="0" w:space="0" w:color="auto"/>
            <w:bottom w:val="none" w:sz="0" w:space="0" w:color="auto"/>
            <w:right w:val="none" w:sz="0" w:space="0" w:color="auto"/>
          </w:divBdr>
          <w:divsChild>
            <w:div w:id="721297550">
              <w:marLeft w:val="0"/>
              <w:marRight w:val="0"/>
              <w:marTop w:val="0"/>
              <w:marBottom w:val="0"/>
              <w:divBdr>
                <w:top w:val="none" w:sz="0" w:space="0" w:color="auto"/>
                <w:left w:val="none" w:sz="0" w:space="0" w:color="auto"/>
                <w:bottom w:val="none" w:sz="0" w:space="0" w:color="auto"/>
                <w:right w:val="none" w:sz="0" w:space="0" w:color="auto"/>
              </w:divBdr>
            </w:div>
            <w:div w:id="1475878545">
              <w:marLeft w:val="0"/>
              <w:marRight w:val="0"/>
              <w:marTop w:val="0"/>
              <w:marBottom w:val="0"/>
              <w:divBdr>
                <w:top w:val="none" w:sz="0" w:space="0" w:color="auto"/>
                <w:left w:val="none" w:sz="0" w:space="0" w:color="auto"/>
                <w:bottom w:val="none" w:sz="0" w:space="0" w:color="auto"/>
                <w:right w:val="none" w:sz="0" w:space="0" w:color="auto"/>
              </w:divBdr>
            </w:div>
          </w:divsChild>
        </w:div>
        <w:div w:id="28260214">
          <w:marLeft w:val="0"/>
          <w:marRight w:val="0"/>
          <w:marTop w:val="0"/>
          <w:marBottom w:val="0"/>
          <w:divBdr>
            <w:top w:val="none" w:sz="0" w:space="0" w:color="auto"/>
            <w:left w:val="none" w:sz="0" w:space="0" w:color="auto"/>
            <w:bottom w:val="none" w:sz="0" w:space="0" w:color="auto"/>
            <w:right w:val="none" w:sz="0" w:space="0" w:color="auto"/>
          </w:divBdr>
          <w:divsChild>
            <w:div w:id="43453347">
              <w:marLeft w:val="0"/>
              <w:marRight w:val="0"/>
              <w:marTop w:val="0"/>
              <w:marBottom w:val="0"/>
              <w:divBdr>
                <w:top w:val="none" w:sz="0" w:space="0" w:color="auto"/>
                <w:left w:val="none" w:sz="0" w:space="0" w:color="auto"/>
                <w:bottom w:val="none" w:sz="0" w:space="0" w:color="auto"/>
                <w:right w:val="none" w:sz="0" w:space="0" w:color="auto"/>
              </w:divBdr>
            </w:div>
            <w:div w:id="856387138">
              <w:marLeft w:val="0"/>
              <w:marRight w:val="0"/>
              <w:marTop w:val="0"/>
              <w:marBottom w:val="0"/>
              <w:divBdr>
                <w:top w:val="none" w:sz="0" w:space="0" w:color="auto"/>
                <w:left w:val="none" w:sz="0" w:space="0" w:color="auto"/>
                <w:bottom w:val="none" w:sz="0" w:space="0" w:color="auto"/>
                <w:right w:val="none" w:sz="0" w:space="0" w:color="auto"/>
              </w:divBdr>
            </w:div>
          </w:divsChild>
        </w:div>
        <w:div w:id="30694084">
          <w:marLeft w:val="0"/>
          <w:marRight w:val="0"/>
          <w:marTop w:val="0"/>
          <w:marBottom w:val="0"/>
          <w:divBdr>
            <w:top w:val="none" w:sz="0" w:space="0" w:color="auto"/>
            <w:left w:val="none" w:sz="0" w:space="0" w:color="auto"/>
            <w:bottom w:val="none" w:sz="0" w:space="0" w:color="auto"/>
            <w:right w:val="none" w:sz="0" w:space="0" w:color="auto"/>
          </w:divBdr>
          <w:divsChild>
            <w:div w:id="1465348931">
              <w:marLeft w:val="0"/>
              <w:marRight w:val="0"/>
              <w:marTop w:val="0"/>
              <w:marBottom w:val="0"/>
              <w:divBdr>
                <w:top w:val="none" w:sz="0" w:space="0" w:color="auto"/>
                <w:left w:val="none" w:sz="0" w:space="0" w:color="auto"/>
                <w:bottom w:val="none" w:sz="0" w:space="0" w:color="auto"/>
                <w:right w:val="none" w:sz="0" w:space="0" w:color="auto"/>
              </w:divBdr>
            </w:div>
          </w:divsChild>
        </w:div>
        <w:div w:id="34811918">
          <w:marLeft w:val="0"/>
          <w:marRight w:val="0"/>
          <w:marTop w:val="0"/>
          <w:marBottom w:val="0"/>
          <w:divBdr>
            <w:top w:val="none" w:sz="0" w:space="0" w:color="auto"/>
            <w:left w:val="none" w:sz="0" w:space="0" w:color="auto"/>
            <w:bottom w:val="none" w:sz="0" w:space="0" w:color="auto"/>
            <w:right w:val="none" w:sz="0" w:space="0" w:color="auto"/>
          </w:divBdr>
          <w:divsChild>
            <w:div w:id="269821044">
              <w:marLeft w:val="0"/>
              <w:marRight w:val="0"/>
              <w:marTop w:val="0"/>
              <w:marBottom w:val="0"/>
              <w:divBdr>
                <w:top w:val="none" w:sz="0" w:space="0" w:color="auto"/>
                <w:left w:val="none" w:sz="0" w:space="0" w:color="auto"/>
                <w:bottom w:val="none" w:sz="0" w:space="0" w:color="auto"/>
                <w:right w:val="none" w:sz="0" w:space="0" w:color="auto"/>
              </w:divBdr>
            </w:div>
          </w:divsChild>
        </w:div>
        <w:div w:id="44334446">
          <w:marLeft w:val="0"/>
          <w:marRight w:val="0"/>
          <w:marTop w:val="0"/>
          <w:marBottom w:val="0"/>
          <w:divBdr>
            <w:top w:val="none" w:sz="0" w:space="0" w:color="auto"/>
            <w:left w:val="none" w:sz="0" w:space="0" w:color="auto"/>
            <w:bottom w:val="none" w:sz="0" w:space="0" w:color="auto"/>
            <w:right w:val="none" w:sz="0" w:space="0" w:color="auto"/>
          </w:divBdr>
          <w:divsChild>
            <w:div w:id="695161261">
              <w:marLeft w:val="0"/>
              <w:marRight w:val="0"/>
              <w:marTop w:val="0"/>
              <w:marBottom w:val="0"/>
              <w:divBdr>
                <w:top w:val="none" w:sz="0" w:space="0" w:color="auto"/>
                <w:left w:val="none" w:sz="0" w:space="0" w:color="auto"/>
                <w:bottom w:val="none" w:sz="0" w:space="0" w:color="auto"/>
                <w:right w:val="none" w:sz="0" w:space="0" w:color="auto"/>
              </w:divBdr>
            </w:div>
          </w:divsChild>
        </w:div>
        <w:div w:id="55056435">
          <w:marLeft w:val="0"/>
          <w:marRight w:val="0"/>
          <w:marTop w:val="0"/>
          <w:marBottom w:val="0"/>
          <w:divBdr>
            <w:top w:val="none" w:sz="0" w:space="0" w:color="auto"/>
            <w:left w:val="none" w:sz="0" w:space="0" w:color="auto"/>
            <w:bottom w:val="none" w:sz="0" w:space="0" w:color="auto"/>
            <w:right w:val="none" w:sz="0" w:space="0" w:color="auto"/>
          </w:divBdr>
          <w:divsChild>
            <w:div w:id="281421381">
              <w:marLeft w:val="0"/>
              <w:marRight w:val="0"/>
              <w:marTop w:val="0"/>
              <w:marBottom w:val="0"/>
              <w:divBdr>
                <w:top w:val="none" w:sz="0" w:space="0" w:color="auto"/>
                <w:left w:val="none" w:sz="0" w:space="0" w:color="auto"/>
                <w:bottom w:val="none" w:sz="0" w:space="0" w:color="auto"/>
                <w:right w:val="none" w:sz="0" w:space="0" w:color="auto"/>
              </w:divBdr>
            </w:div>
            <w:div w:id="1010451194">
              <w:marLeft w:val="0"/>
              <w:marRight w:val="0"/>
              <w:marTop w:val="0"/>
              <w:marBottom w:val="0"/>
              <w:divBdr>
                <w:top w:val="none" w:sz="0" w:space="0" w:color="auto"/>
                <w:left w:val="none" w:sz="0" w:space="0" w:color="auto"/>
                <w:bottom w:val="none" w:sz="0" w:space="0" w:color="auto"/>
                <w:right w:val="none" w:sz="0" w:space="0" w:color="auto"/>
              </w:divBdr>
            </w:div>
          </w:divsChild>
        </w:div>
        <w:div w:id="66927983">
          <w:marLeft w:val="0"/>
          <w:marRight w:val="0"/>
          <w:marTop w:val="0"/>
          <w:marBottom w:val="0"/>
          <w:divBdr>
            <w:top w:val="none" w:sz="0" w:space="0" w:color="auto"/>
            <w:left w:val="none" w:sz="0" w:space="0" w:color="auto"/>
            <w:bottom w:val="none" w:sz="0" w:space="0" w:color="auto"/>
            <w:right w:val="none" w:sz="0" w:space="0" w:color="auto"/>
          </w:divBdr>
          <w:divsChild>
            <w:div w:id="519511205">
              <w:marLeft w:val="0"/>
              <w:marRight w:val="0"/>
              <w:marTop w:val="0"/>
              <w:marBottom w:val="0"/>
              <w:divBdr>
                <w:top w:val="none" w:sz="0" w:space="0" w:color="auto"/>
                <w:left w:val="none" w:sz="0" w:space="0" w:color="auto"/>
                <w:bottom w:val="none" w:sz="0" w:space="0" w:color="auto"/>
                <w:right w:val="none" w:sz="0" w:space="0" w:color="auto"/>
              </w:divBdr>
            </w:div>
          </w:divsChild>
        </w:div>
        <w:div w:id="69423019">
          <w:marLeft w:val="0"/>
          <w:marRight w:val="0"/>
          <w:marTop w:val="0"/>
          <w:marBottom w:val="0"/>
          <w:divBdr>
            <w:top w:val="none" w:sz="0" w:space="0" w:color="auto"/>
            <w:left w:val="none" w:sz="0" w:space="0" w:color="auto"/>
            <w:bottom w:val="none" w:sz="0" w:space="0" w:color="auto"/>
            <w:right w:val="none" w:sz="0" w:space="0" w:color="auto"/>
          </w:divBdr>
          <w:divsChild>
            <w:div w:id="2054041737">
              <w:marLeft w:val="0"/>
              <w:marRight w:val="0"/>
              <w:marTop w:val="0"/>
              <w:marBottom w:val="0"/>
              <w:divBdr>
                <w:top w:val="none" w:sz="0" w:space="0" w:color="auto"/>
                <w:left w:val="none" w:sz="0" w:space="0" w:color="auto"/>
                <w:bottom w:val="none" w:sz="0" w:space="0" w:color="auto"/>
                <w:right w:val="none" w:sz="0" w:space="0" w:color="auto"/>
              </w:divBdr>
            </w:div>
          </w:divsChild>
        </w:div>
        <w:div w:id="91829569">
          <w:marLeft w:val="0"/>
          <w:marRight w:val="0"/>
          <w:marTop w:val="0"/>
          <w:marBottom w:val="0"/>
          <w:divBdr>
            <w:top w:val="none" w:sz="0" w:space="0" w:color="auto"/>
            <w:left w:val="none" w:sz="0" w:space="0" w:color="auto"/>
            <w:bottom w:val="none" w:sz="0" w:space="0" w:color="auto"/>
            <w:right w:val="none" w:sz="0" w:space="0" w:color="auto"/>
          </w:divBdr>
          <w:divsChild>
            <w:div w:id="505437863">
              <w:marLeft w:val="0"/>
              <w:marRight w:val="0"/>
              <w:marTop w:val="0"/>
              <w:marBottom w:val="0"/>
              <w:divBdr>
                <w:top w:val="none" w:sz="0" w:space="0" w:color="auto"/>
                <w:left w:val="none" w:sz="0" w:space="0" w:color="auto"/>
                <w:bottom w:val="none" w:sz="0" w:space="0" w:color="auto"/>
                <w:right w:val="none" w:sz="0" w:space="0" w:color="auto"/>
              </w:divBdr>
            </w:div>
            <w:div w:id="1472554548">
              <w:marLeft w:val="0"/>
              <w:marRight w:val="0"/>
              <w:marTop w:val="0"/>
              <w:marBottom w:val="0"/>
              <w:divBdr>
                <w:top w:val="none" w:sz="0" w:space="0" w:color="auto"/>
                <w:left w:val="none" w:sz="0" w:space="0" w:color="auto"/>
                <w:bottom w:val="none" w:sz="0" w:space="0" w:color="auto"/>
                <w:right w:val="none" w:sz="0" w:space="0" w:color="auto"/>
              </w:divBdr>
            </w:div>
          </w:divsChild>
        </w:div>
        <w:div w:id="147744628">
          <w:marLeft w:val="0"/>
          <w:marRight w:val="0"/>
          <w:marTop w:val="0"/>
          <w:marBottom w:val="0"/>
          <w:divBdr>
            <w:top w:val="none" w:sz="0" w:space="0" w:color="auto"/>
            <w:left w:val="none" w:sz="0" w:space="0" w:color="auto"/>
            <w:bottom w:val="none" w:sz="0" w:space="0" w:color="auto"/>
            <w:right w:val="none" w:sz="0" w:space="0" w:color="auto"/>
          </w:divBdr>
          <w:divsChild>
            <w:div w:id="268394426">
              <w:marLeft w:val="0"/>
              <w:marRight w:val="0"/>
              <w:marTop w:val="0"/>
              <w:marBottom w:val="0"/>
              <w:divBdr>
                <w:top w:val="none" w:sz="0" w:space="0" w:color="auto"/>
                <w:left w:val="none" w:sz="0" w:space="0" w:color="auto"/>
                <w:bottom w:val="none" w:sz="0" w:space="0" w:color="auto"/>
                <w:right w:val="none" w:sz="0" w:space="0" w:color="auto"/>
              </w:divBdr>
            </w:div>
            <w:div w:id="1981227875">
              <w:marLeft w:val="0"/>
              <w:marRight w:val="0"/>
              <w:marTop w:val="0"/>
              <w:marBottom w:val="0"/>
              <w:divBdr>
                <w:top w:val="none" w:sz="0" w:space="0" w:color="auto"/>
                <w:left w:val="none" w:sz="0" w:space="0" w:color="auto"/>
                <w:bottom w:val="none" w:sz="0" w:space="0" w:color="auto"/>
                <w:right w:val="none" w:sz="0" w:space="0" w:color="auto"/>
              </w:divBdr>
            </w:div>
          </w:divsChild>
        </w:div>
        <w:div w:id="180628950">
          <w:marLeft w:val="0"/>
          <w:marRight w:val="0"/>
          <w:marTop w:val="0"/>
          <w:marBottom w:val="0"/>
          <w:divBdr>
            <w:top w:val="none" w:sz="0" w:space="0" w:color="auto"/>
            <w:left w:val="none" w:sz="0" w:space="0" w:color="auto"/>
            <w:bottom w:val="none" w:sz="0" w:space="0" w:color="auto"/>
            <w:right w:val="none" w:sz="0" w:space="0" w:color="auto"/>
          </w:divBdr>
          <w:divsChild>
            <w:div w:id="869992869">
              <w:marLeft w:val="0"/>
              <w:marRight w:val="0"/>
              <w:marTop w:val="0"/>
              <w:marBottom w:val="0"/>
              <w:divBdr>
                <w:top w:val="none" w:sz="0" w:space="0" w:color="auto"/>
                <w:left w:val="none" w:sz="0" w:space="0" w:color="auto"/>
                <w:bottom w:val="none" w:sz="0" w:space="0" w:color="auto"/>
                <w:right w:val="none" w:sz="0" w:space="0" w:color="auto"/>
              </w:divBdr>
            </w:div>
          </w:divsChild>
        </w:div>
        <w:div w:id="182086703">
          <w:marLeft w:val="0"/>
          <w:marRight w:val="0"/>
          <w:marTop w:val="0"/>
          <w:marBottom w:val="0"/>
          <w:divBdr>
            <w:top w:val="none" w:sz="0" w:space="0" w:color="auto"/>
            <w:left w:val="none" w:sz="0" w:space="0" w:color="auto"/>
            <w:bottom w:val="none" w:sz="0" w:space="0" w:color="auto"/>
            <w:right w:val="none" w:sz="0" w:space="0" w:color="auto"/>
          </w:divBdr>
          <w:divsChild>
            <w:div w:id="343678017">
              <w:marLeft w:val="0"/>
              <w:marRight w:val="0"/>
              <w:marTop w:val="0"/>
              <w:marBottom w:val="0"/>
              <w:divBdr>
                <w:top w:val="none" w:sz="0" w:space="0" w:color="auto"/>
                <w:left w:val="none" w:sz="0" w:space="0" w:color="auto"/>
                <w:bottom w:val="none" w:sz="0" w:space="0" w:color="auto"/>
                <w:right w:val="none" w:sz="0" w:space="0" w:color="auto"/>
              </w:divBdr>
            </w:div>
            <w:div w:id="1983610682">
              <w:marLeft w:val="0"/>
              <w:marRight w:val="0"/>
              <w:marTop w:val="0"/>
              <w:marBottom w:val="0"/>
              <w:divBdr>
                <w:top w:val="none" w:sz="0" w:space="0" w:color="auto"/>
                <w:left w:val="none" w:sz="0" w:space="0" w:color="auto"/>
                <w:bottom w:val="none" w:sz="0" w:space="0" w:color="auto"/>
                <w:right w:val="none" w:sz="0" w:space="0" w:color="auto"/>
              </w:divBdr>
            </w:div>
          </w:divsChild>
        </w:div>
        <w:div w:id="187179606">
          <w:marLeft w:val="0"/>
          <w:marRight w:val="0"/>
          <w:marTop w:val="0"/>
          <w:marBottom w:val="0"/>
          <w:divBdr>
            <w:top w:val="none" w:sz="0" w:space="0" w:color="auto"/>
            <w:left w:val="none" w:sz="0" w:space="0" w:color="auto"/>
            <w:bottom w:val="none" w:sz="0" w:space="0" w:color="auto"/>
            <w:right w:val="none" w:sz="0" w:space="0" w:color="auto"/>
          </w:divBdr>
          <w:divsChild>
            <w:div w:id="656155267">
              <w:marLeft w:val="0"/>
              <w:marRight w:val="0"/>
              <w:marTop w:val="0"/>
              <w:marBottom w:val="0"/>
              <w:divBdr>
                <w:top w:val="none" w:sz="0" w:space="0" w:color="auto"/>
                <w:left w:val="none" w:sz="0" w:space="0" w:color="auto"/>
                <w:bottom w:val="none" w:sz="0" w:space="0" w:color="auto"/>
                <w:right w:val="none" w:sz="0" w:space="0" w:color="auto"/>
              </w:divBdr>
            </w:div>
            <w:div w:id="1280867918">
              <w:marLeft w:val="0"/>
              <w:marRight w:val="0"/>
              <w:marTop w:val="0"/>
              <w:marBottom w:val="0"/>
              <w:divBdr>
                <w:top w:val="none" w:sz="0" w:space="0" w:color="auto"/>
                <w:left w:val="none" w:sz="0" w:space="0" w:color="auto"/>
                <w:bottom w:val="none" w:sz="0" w:space="0" w:color="auto"/>
                <w:right w:val="none" w:sz="0" w:space="0" w:color="auto"/>
              </w:divBdr>
            </w:div>
          </w:divsChild>
        </w:div>
        <w:div w:id="191723916">
          <w:marLeft w:val="0"/>
          <w:marRight w:val="0"/>
          <w:marTop w:val="0"/>
          <w:marBottom w:val="0"/>
          <w:divBdr>
            <w:top w:val="none" w:sz="0" w:space="0" w:color="auto"/>
            <w:left w:val="none" w:sz="0" w:space="0" w:color="auto"/>
            <w:bottom w:val="none" w:sz="0" w:space="0" w:color="auto"/>
            <w:right w:val="none" w:sz="0" w:space="0" w:color="auto"/>
          </w:divBdr>
          <w:divsChild>
            <w:div w:id="1996840366">
              <w:marLeft w:val="0"/>
              <w:marRight w:val="0"/>
              <w:marTop w:val="0"/>
              <w:marBottom w:val="0"/>
              <w:divBdr>
                <w:top w:val="none" w:sz="0" w:space="0" w:color="auto"/>
                <w:left w:val="none" w:sz="0" w:space="0" w:color="auto"/>
                <w:bottom w:val="none" w:sz="0" w:space="0" w:color="auto"/>
                <w:right w:val="none" w:sz="0" w:space="0" w:color="auto"/>
              </w:divBdr>
            </w:div>
          </w:divsChild>
        </w:div>
        <w:div w:id="195237252">
          <w:marLeft w:val="0"/>
          <w:marRight w:val="0"/>
          <w:marTop w:val="0"/>
          <w:marBottom w:val="0"/>
          <w:divBdr>
            <w:top w:val="none" w:sz="0" w:space="0" w:color="auto"/>
            <w:left w:val="none" w:sz="0" w:space="0" w:color="auto"/>
            <w:bottom w:val="none" w:sz="0" w:space="0" w:color="auto"/>
            <w:right w:val="none" w:sz="0" w:space="0" w:color="auto"/>
          </w:divBdr>
          <w:divsChild>
            <w:div w:id="894123142">
              <w:marLeft w:val="0"/>
              <w:marRight w:val="0"/>
              <w:marTop w:val="0"/>
              <w:marBottom w:val="0"/>
              <w:divBdr>
                <w:top w:val="none" w:sz="0" w:space="0" w:color="auto"/>
                <w:left w:val="none" w:sz="0" w:space="0" w:color="auto"/>
                <w:bottom w:val="none" w:sz="0" w:space="0" w:color="auto"/>
                <w:right w:val="none" w:sz="0" w:space="0" w:color="auto"/>
              </w:divBdr>
            </w:div>
          </w:divsChild>
        </w:div>
        <w:div w:id="219367132">
          <w:marLeft w:val="0"/>
          <w:marRight w:val="0"/>
          <w:marTop w:val="0"/>
          <w:marBottom w:val="0"/>
          <w:divBdr>
            <w:top w:val="none" w:sz="0" w:space="0" w:color="auto"/>
            <w:left w:val="none" w:sz="0" w:space="0" w:color="auto"/>
            <w:bottom w:val="none" w:sz="0" w:space="0" w:color="auto"/>
            <w:right w:val="none" w:sz="0" w:space="0" w:color="auto"/>
          </w:divBdr>
          <w:divsChild>
            <w:div w:id="114443452">
              <w:marLeft w:val="0"/>
              <w:marRight w:val="0"/>
              <w:marTop w:val="0"/>
              <w:marBottom w:val="0"/>
              <w:divBdr>
                <w:top w:val="none" w:sz="0" w:space="0" w:color="auto"/>
                <w:left w:val="none" w:sz="0" w:space="0" w:color="auto"/>
                <w:bottom w:val="none" w:sz="0" w:space="0" w:color="auto"/>
                <w:right w:val="none" w:sz="0" w:space="0" w:color="auto"/>
              </w:divBdr>
            </w:div>
          </w:divsChild>
        </w:div>
        <w:div w:id="225796356">
          <w:marLeft w:val="0"/>
          <w:marRight w:val="0"/>
          <w:marTop w:val="0"/>
          <w:marBottom w:val="0"/>
          <w:divBdr>
            <w:top w:val="none" w:sz="0" w:space="0" w:color="auto"/>
            <w:left w:val="none" w:sz="0" w:space="0" w:color="auto"/>
            <w:bottom w:val="none" w:sz="0" w:space="0" w:color="auto"/>
            <w:right w:val="none" w:sz="0" w:space="0" w:color="auto"/>
          </w:divBdr>
          <w:divsChild>
            <w:div w:id="902838757">
              <w:marLeft w:val="0"/>
              <w:marRight w:val="0"/>
              <w:marTop w:val="0"/>
              <w:marBottom w:val="0"/>
              <w:divBdr>
                <w:top w:val="none" w:sz="0" w:space="0" w:color="auto"/>
                <w:left w:val="none" w:sz="0" w:space="0" w:color="auto"/>
                <w:bottom w:val="none" w:sz="0" w:space="0" w:color="auto"/>
                <w:right w:val="none" w:sz="0" w:space="0" w:color="auto"/>
              </w:divBdr>
            </w:div>
            <w:div w:id="976685875">
              <w:marLeft w:val="0"/>
              <w:marRight w:val="0"/>
              <w:marTop w:val="0"/>
              <w:marBottom w:val="0"/>
              <w:divBdr>
                <w:top w:val="none" w:sz="0" w:space="0" w:color="auto"/>
                <w:left w:val="none" w:sz="0" w:space="0" w:color="auto"/>
                <w:bottom w:val="none" w:sz="0" w:space="0" w:color="auto"/>
                <w:right w:val="none" w:sz="0" w:space="0" w:color="auto"/>
              </w:divBdr>
            </w:div>
          </w:divsChild>
        </w:div>
        <w:div w:id="232744727">
          <w:marLeft w:val="0"/>
          <w:marRight w:val="0"/>
          <w:marTop w:val="0"/>
          <w:marBottom w:val="0"/>
          <w:divBdr>
            <w:top w:val="none" w:sz="0" w:space="0" w:color="auto"/>
            <w:left w:val="none" w:sz="0" w:space="0" w:color="auto"/>
            <w:bottom w:val="none" w:sz="0" w:space="0" w:color="auto"/>
            <w:right w:val="none" w:sz="0" w:space="0" w:color="auto"/>
          </w:divBdr>
          <w:divsChild>
            <w:div w:id="97532429">
              <w:marLeft w:val="0"/>
              <w:marRight w:val="0"/>
              <w:marTop w:val="0"/>
              <w:marBottom w:val="0"/>
              <w:divBdr>
                <w:top w:val="none" w:sz="0" w:space="0" w:color="auto"/>
                <w:left w:val="none" w:sz="0" w:space="0" w:color="auto"/>
                <w:bottom w:val="none" w:sz="0" w:space="0" w:color="auto"/>
                <w:right w:val="none" w:sz="0" w:space="0" w:color="auto"/>
              </w:divBdr>
            </w:div>
            <w:div w:id="649558418">
              <w:marLeft w:val="0"/>
              <w:marRight w:val="0"/>
              <w:marTop w:val="0"/>
              <w:marBottom w:val="0"/>
              <w:divBdr>
                <w:top w:val="none" w:sz="0" w:space="0" w:color="auto"/>
                <w:left w:val="none" w:sz="0" w:space="0" w:color="auto"/>
                <w:bottom w:val="none" w:sz="0" w:space="0" w:color="auto"/>
                <w:right w:val="none" w:sz="0" w:space="0" w:color="auto"/>
              </w:divBdr>
            </w:div>
          </w:divsChild>
        </w:div>
        <w:div w:id="239677872">
          <w:marLeft w:val="0"/>
          <w:marRight w:val="0"/>
          <w:marTop w:val="0"/>
          <w:marBottom w:val="0"/>
          <w:divBdr>
            <w:top w:val="none" w:sz="0" w:space="0" w:color="auto"/>
            <w:left w:val="none" w:sz="0" w:space="0" w:color="auto"/>
            <w:bottom w:val="none" w:sz="0" w:space="0" w:color="auto"/>
            <w:right w:val="none" w:sz="0" w:space="0" w:color="auto"/>
          </w:divBdr>
          <w:divsChild>
            <w:div w:id="537474119">
              <w:marLeft w:val="0"/>
              <w:marRight w:val="0"/>
              <w:marTop w:val="0"/>
              <w:marBottom w:val="0"/>
              <w:divBdr>
                <w:top w:val="none" w:sz="0" w:space="0" w:color="auto"/>
                <w:left w:val="none" w:sz="0" w:space="0" w:color="auto"/>
                <w:bottom w:val="none" w:sz="0" w:space="0" w:color="auto"/>
                <w:right w:val="none" w:sz="0" w:space="0" w:color="auto"/>
              </w:divBdr>
            </w:div>
          </w:divsChild>
        </w:div>
        <w:div w:id="256526893">
          <w:marLeft w:val="0"/>
          <w:marRight w:val="0"/>
          <w:marTop w:val="0"/>
          <w:marBottom w:val="0"/>
          <w:divBdr>
            <w:top w:val="none" w:sz="0" w:space="0" w:color="auto"/>
            <w:left w:val="none" w:sz="0" w:space="0" w:color="auto"/>
            <w:bottom w:val="none" w:sz="0" w:space="0" w:color="auto"/>
            <w:right w:val="none" w:sz="0" w:space="0" w:color="auto"/>
          </w:divBdr>
          <w:divsChild>
            <w:div w:id="590166340">
              <w:marLeft w:val="0"/>
              <w:marRight w:val="0"/>
              <w:marTop w:val="0"/>
              <w:marBottom w:val="0"/>
              <w:divBdr>
                <w:top w:val="none" w:sz="0" w:space="0" w:color="auto"/>
                <w:left w:val="none" w:sz="0" w:space="0" w:color="auto"/>
                <w:bottom w:val="none" w:sz="0" w:space="0" w:color="auto"/>
                <w:right w:val="none" w:sz="0" w:space="0" w:color="auto"/>
              </w:divBdr>
            </w:div>
          </w:divsChild>
        </w:div>
        <w:div w:id="261568550">
          <w:marLeft w:val="0"/>
          <w:marRight w:val="0"/>
          <w:marTop w:val="0"/>
          <w:marBottom w:val="0"/>
          <w:divBdr>
            <w:top w:val="none" w:sz="0" w:space="0" w:color="auto"/>
            <w:left w:val="none" w:sz="0" w:space="0" w:color="auto"/>
            <w:bottom w:val="none" w:sz="0" w:space="0" w:color="auto"/>
            <w:right w:val="none" w:sz="0" w:space="0" w:color="auto"/>
          </w:divBdr>
          <w:divsChild>
            <w:div w:id="227303361">
              <w:marLeft w:val="0"/>
              <w:marRight w:val="0"/>
              <w:marTop w:val="0"/>
              <w:marBottom w:val="0"/>
              <w:divBdr>
                <w:top w:val="none" w:sz="0" w:space="0" w:color="auto"/>
                <w:left w:val="none" w:sz="0" w:space="0" w:color="auto"/>
                <w:bottom w:val="none" w:sz="0" w:space="0" w:color="auto"/>
                <w:right w:val="none" w:sz="0" w:space="0" w:color="auto"/>
              </w:divBdr>
            </w:div>
            <w:div w:id="439493668">
              <w:marLeft w:val="0"/>
              <w:marRight w:val="0"/>
              <w:marTop w:val="0"/>
              <w:marBottom w:val="0"/>
              <w:divBdr>
                <w:top w:val="none" w:sz="0" w:space="0" w:color="auto"/>
                <w:left w:val="none" w:sz="0" w:space="0" w:color="auto"/>
                <w:bottom w:val="none" w:sz="0" w:space="0" w:color="auto"/>
                <w:right w:val="none" w:sz="0" w:space="0" w:color="auto"/>
              </w:divBdr>
            </w:div>
          </w:divsChild>
        </w:div>
        <w:div w:id="268317741">
          <w:marLeft w:val="0"/>
          <w:marRight w:val="0"/>
          <w:marTop w:val="0"/>
          <w:marBottom w:val="0"/>
          <w:divBdr>
            <w:top w:val="none" w:sz="0" w:space="0" w:color="auto"/>
            <w:left w:val="none" w:sz="0" w:space="0" w:color="auto"/>
            <w:bottom w:val="none" w:sz="0" w:space="0" w:color="auto"/>
            <w:right w:val="none" w:sz="0" w:space="0" w:color="auto"/>
          </w:divBdr>
          <w:divsChild>
            <w:div w:id="1197738325">
              <w:marLeft w:val="0"/>
              <w:marRight w:val="0"/>
              <w:marTop w:val="0"/>
              <w:marBottom w:val="0"/>
              <w:divBdr>
                <w:top w:val="none" w:sz="0" w:space="0" w:color="auto"/>
                <w:left w:val="none" w:sz="0" w:space="0" w:color="auto"/>
                <w:bottom w:val="none" w:sz="0" w:space="0" w:color="auto"/>
                <w:right w:val="none" w:sz="0" w:space="0" w:color="auto"/>
              </w:divBdr>
            </w:div>
            <w:div w:id="1667586109">
              <w:marLeft w:val="0"/>
              <w:marRight w:val="0"/>
              <w:marTop w:val="0"/>
              <w:marBottom w:val="0"/>
              <w:divBdr>
                <w:top w:val="none" w:sz="0" w:space="0" w:color="auto"/>
                <w:left w:val="none" w:sz="0" w:space="0" w:color="auto"/>
                <w:bottom w:val="none" w:sz="0" w:space="0" w:color="auto"/>
                <w:right w:val="none" w:sz="0" w:space="0" w:color="auto"/>
              </w:divBdr>
            </w:div>
          </w:divsChild>
        </w:div>
        <w:div w:id="275796978">
          <w:marLeft w:val="0"/>
          <w:marRight w:val="0"/>
          <w:marTop w:val="0"/>
          <w:marBottom w:val="0"/>
          <w:divBdr>
            <w:top w:val="none" w:sz="0" w:space="0" w:color="auto"/>
            <w:left w:val="none" w:sz="0" w:space="0" w:color="auto"/>
            <w:bottom w:val="none" w:sz="0" w:space="0" w:color="auto"/>
            <w:right w:val="none" w:sz="0" w:space="0" w:color="auto"/>
          </w:divBdr>
          <w:divsChild>
            <w:div w:id="770202148">
              <w:marLeft w:val="0"/>
              <w:marRight w:val="0"/>
              <w:marTop w:val="0"/>
              <w:marBottom w:val="0"/>
              <w:divBdr>
                <w:top w:val="none" w:sz="0" w:space="0" w:color="auto"/>
                <w:left w:val="none" w:sz="0" w:space="0" w:color="auto"/>
                <w:bottom w:val="none" w:sz="0" w:space="0" w:color="auto"/>
                <w:right w:val="none" w:sz="0" w:space="0" w:color="auto"/>
              </w:divBdr>
            </w:div>
            <w:div w:id="1144615938">
              <w:marLeft w:val="0"/>
              <w:marRight w:val="0"/>
              <w:marTop w:val="0"/>
              <w:marBottom w:val="0"/>
              <w:divBdr>
                <w:top w:val="none" w:sz="0" w:space="0" w:color="auto"/>
                <w:left w:val="none" w:sz="0" w:space="0" w:color="auto"/>
                <w:bottom w:val="none" w:sz="0" w:space="0" w:color="auto"/>
                <w:right w:val="none" w:sz="0" w:space="0" w:color="auto"/>
              </w:divBdr>
            </w:div>
          </w:divsChild>
        </w:div>
        <w:div w:id="285744235">
          <w:marLeft w:val="0"/>
          <w:marRight w:val="0"/>
          <w:marTop w:val="0"/>
          <w:marBottom w:val="0"/>
          <w:divBdr>
            <w:top w:val="none" w:sz="0" w:space="0" w:color="auto"/>
            <w:left w:val="none" w:sz="0" w:space="0" w:color="auto"/>
            <w:bottom w:val="none" w:sz="0" w:space="0" w:color="auto"/>
            <w:right w:val="none" w:sz="0" w:space="0" w:color="auto"/>
          </w:divBdr>
          <w:divsChild>
            <w:div w:id="953289219">
              <w:marLeft w:val="0"/>
              <w:marRight w:val="0"/>
              <w:marTop w:val="0"/>
              <w:marBottom w:val="0"/>
              <w:divBdr>
                <w:top w:val="none" w:sz="0" w:space="0" w:color="auto"/>
                <w:left w:val="none" w:sz="0" w:space="0" w:color="auto"/>
                <w:bottom w:val="none" w:sz="0" w:space="0" w:color="auto"/>
                <w:right w:val="none" w:sz="0" w:space="0" w:color="auto"/>
              </w:divBdr>
            </w:div>
          </w:divsChild>
        </w:div>
        <w:div w:id="302850199">
          <w:marLeft w:val="0"/>
          <w:marRight w:val="0"/>
          <w:marTop w:val="0"/>
          <w:marBottom w:val="0"/>
          <w:divBdr>
            <w:top w:val="none" w:sz="0" w:space="0" w:color="auto"/>
            <w:left w:val="none" w:sz="0" w:space="0" w:color="auto"/>
            <w:bottom w:val="none" w:sz="0" w:space="0" w:color="auto"/>
            <w:right w:val="none" w:sz="0" w:space="0" w:color="auto"/>
          </w:divBdr>
          <w:divsChild>
            <w:div w:id="220409986">
              <w:marLeft w:val="0"/>
              <w:marRight w:val="0"/>
              <w:marTop w:val="0"/>
              <w:marBottom w:val="0"/>
              <w:divBdr>
                <w:top w:val="none" w:sz="0" w:space="0" w:color="auto"/>
                <w:left w:val="none" w:sz="0" w:space="0" w:color="auto"/>
                <w:bottom w:val="none" w:sz="0" w:space="0" w:color="auto"/>
                <w:right w:val="none" w:sz="0" w:space="0" w:color="auto"/>
              </w:divBdr>
            </w:div>
            <w:div w:id="1566913233">
              <w:marLeft w:val="0"/>
              <w:marRight w:val="0"/>
              <w:marTop w:val="0"/>
              <w:marBottom w:val="0"/>
              <w:divBdr>
                <w:top w:val="none" w:sz="0" w:space="0" w:color="auto"/>
                <w:left w:val="none" w:sz="0" w:space="0" w:color="auto"/>
                <w:bottom w:val="none" w:sz="0" w:space="0" w:color="auto"/>
                <w:right w:val="none" w:sz="0" w:space="0" w:color="auto"/>
              </w:divBdr>
            </w:div>
          </w:divsChild>
        </w:div>
        <w:div w:id="313800012">
          <w:marLeft w:val="0"/>
          <w:marRight w:val="0"/>
          <w:marTop w:val="0"/>
          <w:marBottom w:val="0"/>
          <w:divBdr>
            <w:top w:val="none" w:sz="0" w:space="0" w:color="auto"/>
            <w:left w:val="none" w:sz="0" w:space="0" w:color="auto"/>
            <w:bottom w:val="none" w:sz="0" w:space="0" w:color="auto"/>
            <w:right w:val="none" w:sz="0" w:space="0" w:color="auto"/>
          </w:divBdr>
          <w:divsChild>
            <w:div w:id="564534995">
              <w:marLeft w:val="0"/>
              <w:marRight w:val="0"/>
              <w:marTop w:val="0"/>
              <w:marBottom w:val="0"/>
              <w:divBdr>
                <w:top w:val="none" w:sz="0" w:space="0" w:color="auto"/>
                <w:left w:val="none" w:sz="0" w:space="0" w:color="auto"/>
                <w:bottom w:val="none" w:sz="0" w:space="0" w:color="auto"/>
                <w:right w:val="none" w:sz="0" w:space="0" w:color="auto"/>
              </w:divBdr>
            </w:div>
            <w:div w:id="578976537">
              <w:marLeft w:val="0"/>
              <w:marRight w:val="0"/>
              <w:marTop w:val="0"/>
              <w:marBottom w:val="0"/>
              <w:divBdr>
                <w:top w:val="none" w:sz="0" w:space="0" w:color="auto"/>
                <w:left w:val="none" w:sz="0" w:space="0" w:color="auto"/>
                <w:bottom w:val="none" w:sz="0" w:space="0" w:color="auto"/>
                <w:right w:val="none" w:sz="0" w:space="0" w:color="auto"/>
              </w:divBdr>
            </w:div>
          </w:divsChild>
        </w:div>
        <w:div w:id="332606498">
          <w:marLeft w:val="0"/>
          <w:marRight w:val="0"/>
          <w:marTop w:val="0"/>
          <w:marBottom w:val="0"/>
          <w:divBdr>
            <w:top w:val="none" w:sz="0" w:space="0" w:color="auto"/>
            <w:left w:val="none" w:sz="0" w:space="0" w:color="auto"/>
            <w:bottom w:val="none" w:sz="0" w:space="0" w:color="auto"/>
            <w:right w:val="none" w:sz="0" w:space="0" w:color="auto"/>
          </w:divBdr>
          <w:divsChild>
            <w:div w:id="1173640685">
              <w:marLeft w:val="0"/>
              <w:marRight w:val="0"/>
              <w:marTop w:val="0"/>
              <w:marBottom w:val="0"/>
              <w:divBdr>
                <w:top w:val="none" w:sz="0" w:space="0" w:color="auto"/>
                <w:left w:val="none" w:sz="0" w:space="0" w:color="auto"/>
                <w:bottom w:val="none" w:sz="0" w:space="0" w:color="auto"/>
                <w:right w:val="none" w:sz="0" w:space="0" w:color="auto"/>
              </w:divBdr>
            </w:div>
          </w:divsChild>
        </w:div>
        <w:div w:id="336663636">
          <w:marLeft w:val="0"/>
          <w:marRight w:val="0"/>
          <w:marTop w:val="0"/>
          <w:marBottom w:val="0"/>
          <w:divBdr>
            <w:top w:val="none" w:sz="0" w:space="0" w:color="auto"/>
            <w:left w:val="none" w:sz="0" w:space="0" w:color="auto"/>
            <w:bottom w:val="none" w:sz="0" w:space="0" w:color="auto"/>
            <w:right w:val="none" w:sz="0" w:space="0" w:color="auto"/>
          </w:divBdr>
          <w:divsChild>
            <w:div w:id="180750948">
              <w:marLeft w:val="0"/>
              <w:marRight w:val="0"/>
              <w:marTop w:val="0"/>
              <w:marBottom w:val="0"/>
              <w:divBdr>
                <w:top w:val="none" w:sz="0" w:space="0" w:color="auto"/>
                <w:left w:val="none" w:sz="0" w:space="0" w:color="auto"/>
                <w:bottom w:val="none" w:sz="0" w:space="0" w:color="auto"/>
                <w:right w:val="none" w:sz="0" w:space="0" w:color="auto"/>
              </w:divBdr>
            </w:div>
            <w:div w:id="777603768">
              <w:marLeft w:val="0"/>
              <w:marRight w:val="0"/>
              <w:marTop w:val="0"/>
              <w:marBottom w:val="0"/>
              <w:divBdr>
                <w:top w:val="none" w:sz="0" w:space="0" w:color="auto"/>
                <w:left w:val="none" w:sz="0" w:space="0" w:color="auto"/>
                <w:bottom w:val="none" w:sz="0" w:space="0" w:color="auto"/>
                <w:right w:val="none" w:sz="0" w:space="0" w:color="auto"/>
              </w:divBdr>
            </w:div>
          </w:divsChild>
        </w:div>
        <w:div w:id="347800609">
          <w:marLeft w:val="0"/>
          <w:marRight w:val="0"/>
          <w:marTop w:val="0"/>
          <w:marBottom w:val="0"/>
          <w:divBdr>
            <w:top w:val="none" w:sz="0" w:space="0" w:color="auto"/>
            <w:left w:val="none" w:sz="0" w:space="0" w:color="auto"/>
            <w:bottom w:val="none" w:sz="0" w:space="0" w:color="auto"/>
            <w:right w:val="none" w:sz="0" w:space="0" w:color="auto"/>
          </w:divBdr>
          <w:divsChild>
            <w:div w:id="503974396">
              <w:marLeft w:val="0"/>
              <w:marRight w:val="0"/>
              <w:marTop w:val="0"/>
              <w:marBottom w:val="0"/>
              <w:divBdr>
                <w:top w:val="none" w:sz="0" w:space="0" w:color="auto"/>
                <w:left w:val="none" w:sz="0" w:space="0" w:color="auto"/>
                <w:bottom w:val="none" w:sz="0" w:space="0" w:color="auto"/>
                <w:right w:val="none" w:sz="0" w:space="0" w:color="auto"/>
              </w:divBdr>
            </w:div>
          </w:divsChild>
        </w:div>
        <w:div w:id="357700576">
          <w:marLeft w:val="0"/>
          <w:marRight w:val="0"/>
          <w:marTop w:val="0"/>
          <w:marBottom w:val="0"/>
          <w:divBdr>
            <w:top w:val="none" w:sz="0" w:space="0" w:color="auto"/>
            <w:left w:val="none" w:sz="0" w:space="0" w:color="auto"/>
            <w:bottom w:val="none" w:sz="0" w:space="0" w:color="auto"/>
            <w:right w:val="none" w:sz="0" w:space="0" w:color="auto"/>
          </w:divBdr>
          <w:divsChild>
            <w:div w:id="480538242">
              <w:marLeft w:val="0"/>
              <w:marRight w:val="0"/>
              <w:marTop w:val="0"/>
              <w:marBottom w:val="0"/>
              <w:divBdr>
                <w:top w:val="none" w:sz="0" w:space="0" w:color="auto"/>
                <w:left w:val="none" w:sz="0" w:space="0" w:color="auto"/>
                <w:bottom w:val="none" w:sz="0" w:space="0" w:color="auto"/>
                <w:right w:val="none" w:sz="0" w:space="0" w:color="auto"/>
              </w:divBdr>
            </w:div>
          </w:divsChild>
        </w:div>
        <w:div w:id="369914498">
          <w:marLeft w:val="0"/>
          <w:marRight w:val="0"/>
          <w:marTop w:val="0"/>
          <w:marBottom w:val="0"/>
          <w:divBdr>
            <w:top w:val="none" w:sz="0" w:space="0" w:color="auto"/>
            <w:left w:val="none" w:sz="0" w:space="0" w:color="auto"/>
            <w:bottom w:val="none" w:sz="0" w:space="0" w:color="auto"/>
            <w:right w:val="none" w:sz="0" w:space="0" w:color="auto"/>
          </w:divBdr>
          <w:divsChild>
            <w:div w:id="90126166">
              <w:marLeft w:val="0"/>
              <w:marRight w:val="0"/>
              <w:marTop w:val="0"/>
              <w:marBottom w:val="0"/>
              <w:divBdr>
                <w:top w:val="none" w:sz="0" w:space="0" w:color="auto"/>
                <w:left w:val="none" w:sz="0" w:space="0" w:color="auto"/>
                <w:bottom w:val="none" w:sz="0" w:space="0" w:color="auto"/>
                <w:right w:val="none" w:sz="0" w:space="0" w:color="auto"/>
              </w:divBdr>
            </w:div>
            <w:div w:id="1867794077">
              <w:marLeft w:val="0"/>
              <w:marRight w:val="0"/>
              <w:marTop w:val="0"/>
              <w:marBottom w:val="0"/>
              <w:divBdr>
                <w:top w:val="none" w:sz="0" w:space="0" w:color="auto"/>
                <w:left w:val="none" w:sz="0" w:space="0" w:color="auto"/>
                <w:bottom w:val="none" w:sz="0" w:space="0" w:color="auto"/>
                <w:right w:val="none" w:sz="0" w:space="0" w:color="auto"/>
              </w:divBdr>
            </w:div>
          </w:divsChild>
        </w:div>
        <w:div w:id="371269752">
          <w:marLeft w:val="0"/>
          <w:marRight w:val="0"/>
          <w:marTop w:val="0"/>
          <w:marBottom w:val="0"/>
          <w:divBdr>
            <w:top w:val="none" w:sz="0" w:space="0" w:color="auto"/>
            <w:left w:val="none" w:sz="0" w:space="0" w:color="auto"/>
            <w:bottom w:val="none" w:sz="0" w:space="0" w:color="auto"/>
            <w:right w:val="none" w:sz="0" w:space="0" w:color="auto"/>
          </w:divBdr>
          <w:divsChild>
            <w:div w:id="1988897142">
              <w:marLeft w:val="0"/>
              <w:marRight w:val="0"/>
              <w:marTop w:val="0"/>
              <w:marBottom w:val="0"/>
              <w:divBdr>
                <w:top w:val="none" w:sz="0" w:space="0" w:color="auto"/>
                <w:left w:val="none" w:sz="0" w:space="0" w:color="auto"/>
                <w:bottom w:val="none" w:sz="0" w:space="0" w:color="auto"/>
                <w:right w:val="none" w:sz="0" w:space="0" w:color="auto"/>
              </w:divBdr>
            </w:div>
          </w:divsChild>
        </w:div>
        <w:div w:id="372582145">
          <w:marLeft w:val="0"/>
          <w:marRight w:val="0"/>
          <w:marTop w:val="0"/>
          <w:marBottom w:val="0"/>
          <w:divBdr>
            <w:top w:val="none" w:sz="0" w:space="0" w:color="auto"/>
            <w:left w:val="none" w:sz="0" w:space="0" w:color="auto"/>
            <w:bottom w:val="none" w:sz="0" w:space="0" w:color="auto"/>
            <w:right w:val="none" w:sz="0" w:space="0" w:color="auto"/>
          </w:divBdr>
          <w:divsChild>
            <w:div w:id="1736395044">
              <w:marLeft w:val="0"/>
              <w:marRight w:val="0"/>
              <w:marTop w:val="0"/>
              <w:marBottom w:val="0"/>
              <w:divBdr>
                <w:top w:val="none" w:sz="0" w:space="0" w:color="auto"/>
                <w:left w:val="none" w:sz="0" w:space="0" w:color="auto"/>
                <w:bottom w:val="none" w:sz="0" w:space="0" w:color="auto"/>
                <w:right w:val="none" w:sz="0" w:space="0" w:color="auto"/>
              </w:divBdr>
            </w:div>
            <w:div w:id="1820414657">
              <w:marLeft w:val="0"/>
              <w:marRight w:val="0"/>
              <w:marTop w:val="0"/>
              <w:marBottom w:val="0"/>
              <w:divBdr>
                <w:top w:val="none" w:sz="0" w:space="0" w:color="auto"/>
                <w:left w:val="none" w:sz="0" w:space="0" w:color="auto"/>
                <w:bottom w:val="none" w:sz="0" w:space="0" w:color="auto"/>
                <w:right w:val="none" w:sz="0" w:space="0" w:color="auto"/>
              </w:divBdr>
            </w:div>
          </w:divsChild>
        </w:div>
        <w:div w:id="383800335">
          <w:marLeft w:val="0"/>
          <w:marRight w:val="0"/>
          <w:marTop w:val="0"/>
          <w:marBottom w:val="0"/>
          <w:divBdr>
            <w:top w:val="none" w:sz="0" w:space="0" w:color="auto"/>
            <w:left w:val="none" w:sz="0" w:space="0" w:color="auto"/>
            <w:bottom w:val="none" w:sz="0" w:space="0" w:color="auto"/>
            <w:right w:val="none" w:sz="0" w:space="0" w:color="auto"/>
          </w:divBdr>
          <w:divsChild>
            <w:div w:id="231693866">
              <w:marLeft w:val="0"/>
              <w:marRight w:val="0"/>
              <w:marTop w:val="0"/>
              <w:marBottom w:val="0"/>
              <w:divBdr>
                <w:top w:val="none" w:sz="0" w:space="0" w:color="auto"/>
                <w:left w:val="none" w:sz="0" w:space="0" w:color="auto"/>
                <w:bottom w:val="none" w:sz="0" w:space="0" w:color="auto"/>
                <w:right w:val="none" w:sz="0" w:space="0" w:color="auto"/>
              </w:divBdr>
            </w:div>
          </w:divsChild>
        </w:div>
        <w:div w:id="411007196">
          <w:marLeft w:val="0"/>
          <w:marRight w:val="0"/>
          <w:marTop w:val="0"/>
          <w:marBottom w:val="0"/>
          <w:divBdr>
            <w:top w:val="none" w:sz="0" w:space="0" w:color="auto"/>
            <w:left w:val="none" w:sz="0" w:space="0" w:color="auto"/>
            <w:bottom w:val="none" w:sz="0" w:space="0" w:color="auto"/>
            <w:right w:val="none" w:sz="0" w:space="0" w:color="auto"/>
          </w:divBdr>
          <w:divsChild>
            <w:div w:id="999307724">
              <w:marLeft w:val="0"/>
              <w:marRight w:val="0"/>
              <w:marTop w:val="0"/>
              <w:marBottom w:val="0"/>
              <w:divBdr>
                <w:top w:val="none" w:sz="0" w:space="0" w:color="auto"/>
                <w:left w:val="none" w:sz="0" w:space="0" w:color="auto"/>
                <w:bottom w:val="none" w:sz="0" w:space="0" w:color="auto"/>
                <w:right w:val="none" w:sz="0" w:space="0" w:color="auto"/>
              </w:divBdr>
            </w:div>
            <w:div w:id="1900819113">
              <w:marLeft w:val="0"/>
              <w:marRight w:val="0"/>
              <w:marTop w:val="0"/>
              <w:marBottom w:val="0"/>
              <w:divBdr>
                <w:top w:val="none" w:sz="0" w:space="0" w:color="auto"/>
                <w:left w:val="none" w:sz="0" w:space="0" w:color="auto"/>
                <w:bottom w:val="none" w:sz="0" w:space="0" w:color="auto"/>
                <w:right w:val="none" w:sz="0" w:space="0" w:color="auto"/>
              </w:divBdr>
            </w:div>
          </w:divsChild>
        </w:div>
        <w:div w:id="446779028">
          <w:marLeft w:val="0"/>
          <w:marRight w:val="0"/>
          <w:marTop w:val="0"/>
          <w:marBottom w:val="0"/>
          <w:divBdr>
            <w:top w:val="none" w:sz="0" w:space="0" w:color="auto"/>
            <w:left w:val="none" w:sz="0" w:space="0" w:color="auto"/>
            <w:bottom w:val="none" w:sz="0" w:space="0" w:color="auto"/>
            <w:right w:val="none" w:sz="0" w:space="0" w:color="auto"/>
          </w:divBdr>
          <w:divsChild>
            <w:div w:id="1738941246">
              <w:marLeft w:val="0"/>
              <w:marRight w:val="0"/>
              <w:marTop w:val="0"/>
              <w:marBottom w:val="0"/>
              <w:divBdr>
                <w:top w:val="none" w:sz="0" w:space="0" w:color="auto"/>
                <w:left w:val="none" w:sz="0" w:space="0" w:color="auto"/>
                <w:bottom w:val="none" w:sz="0" w:space="0" w:color="auto"/>
                <w:right w:val="none" w:sz="0" w:space="0" w:color="auto"/>
              </w:divBdr>
            </w:div>
          </w:divsChild>
        </w:div>
        <w:div w:id="453910741">
          <w:marLeft w:val="0"/>
          <w:marRight w:val="0"/>
          <w:marTop w:val="0"/>
          <w:marBottom w:val="0"/>
          <w:divBdr>
            <w:top w:val="none" w:sz="0" w:space="0" w:color="auto"/>
            <w:left w:val="none" w:sz="0" w:space="0" w:color="auto"/>
            <w:bottom w:val="none" w:sz="0" w:space="0" w:color="auto"/>
            <w:right w:val="none" w:sz="0" w:space="0" w:color="auto"/>
          </w:divBdr>
          <w:divsChild>
            <w:div w:id="1438795848">
              <w:marLeft w:val="0"/>
              <w:marRight w:val="0"/>
              <w:marTop w:val="0"/>
              <w:marBottom w:val="0"/>
              <w:divBdr>
                <w:top w:val="none" w:sz="0" w:space="0" w:color="auto"/>
                <w:left w:val="none" w:sz="0" w:space="0" w:color="auto"/>
                <w:bottom w:val="none" w:sz="0" w:space="0" w:color="auto"/>
                <w:right w:val="none" w:sz="0" w:space="0" w:color="auto"/>
              </w:divBdr>
            </w:div>
          </w:divsChild>
        </w:div>
        <w:div w:id="461457873">
          <w:marLeft w:val="0"/>
          <w:marRight w:val="0"/>
          <w:marTop w:val="0"/>
          <w:marBottom w:val="0"/>
          <w:divBdr>
            <w:top w:val="none" w:sz="0" w:space="0" w:color="auto"/>
            <w:left w:val="none" w:sz="0" w:space="0" w:color="auto"/>
            <w:bottom w:val="none" w:sz="0" w:space="0" w:color="auto"/>
            <w:right w:val="none" w:sz="0" w:space="0" w:color="auto"/>
          </w:divBdr>
          <w:divsChild>
            <w:div w:id="765854826">
              <w:marLeft w:val="0"/>
              <w:marRight w:val="0"/>
              <w:marTop w:val="0"/>
              <w:marBottom w:val="0"/>
              <w:divBdr>
                <w:top w:val="none" w:sz="0" w:space="0" w:color="auto"/>
                <w:left w:val="none" w:sz="0" w:space="0" w:color="auto"/>
                <w:bottom w:val="none" w:sz="0" w:space="0" w:color="auto"/>
                <w:right w:val="none" w:sz="0" w:space="0" w:color="auto"/>
              </w:divBdr>
            </w:div>
            <w:div w:id="1853959195">
              <w:marLeft w:val="0"/>
              <w:marRight w:val="0"/>
              <w:marTop w:val="0"/>
              <w:marBottom w:val="0"/>
              <w:divBdr>
                <w:top w:val="none" w:sz="0" w:space="0" w:color="auto"/>
                <w:left w:val="none" w:sz="0" w:space="0" w:color="auto"/>
                <w:bottom w:val="none" w:sz="0" w:space="0" w:color="auto"/>
                <w:right w:val="none" w:sz="0" w:space="0" w:color="auto"/>
              </w:divBdr>
            </w:div>
          </w:divsChild>
        </w:div>
        <w:div w:id="465464782">
          <w:marLeft w:val="0"/>
          <w:marRight w:val="0"/>
          <w:marTop w:val="0"/>
          <w:marBottom w:val="0"/>
          <w:divBdr>
            <w:top w:val="none" w:sz="0" w:space="0" w:color="auto"/>
            <w:left w:val="none" w:sz="0" w:space="0" w:color="auto"/>
            <w:bottom w:val="none" w:sz="0" w:space="0" w:color="auto"/>
            <w:right w:val="none" w:sz="0" w:space="0" w:color="auto"/>
          </w:divBdr>
          <w:divsChild>
            <w:div w:id="1130199475">
              <w:marLeft w:val="0"/>
              <w:marRight w:val="0"/>
              <w:marTop w:val="0"/>
              <w:marBottom w:val="0"/>
              <w:divBdr>
                <w:top w:val="none" w:sz="0" w:space="0" w:color="auto"/>
                <w:left w:val="none" w:sz="0" w:space="0" w:color="auto"/>
                <w:bottom w:val="none" w:sz="0" w:space="0" w:color="auto"/>
                <w:right w:val="none" w:sz="0" w:space="0" w:color="auto"/>
              </w:divBdr>
            </w:div>
            <w:div w:id="1703634048">
              <w:marLeft w:val="0"/>
              <w:marRight w:val="0"/>
              <w:marTop w:val="0"/>
              <w:marBottom w:val="0"/>
              <w:divBdr>
                <w:top w:val="none" w:sz="0" w:space="0" w:color="auto"/>
                <w:left w:val="none" w:sz="0" w:space="0" w:color="auto"/>
                <w:bottom w:val="none" w:sz="0" w:space="0" w:color="auto"/>
                <w:right w:val="none" w:sz="0" w:space="0" w:color="auto"/>
              </w:divBdr>
            </w:div>
          </w:divsChild>
        </w:div>
        <w:div w:id="478573407">
          <w:marLeft w:val="0"/>
          <w:marRight w:val="0"/>
          <w:marTop w:val="0"/>
          <w:marBottom w:val="0"/>
          <w:divBdr>
            <w:top w:val="none" w:sz="0" w:space="0" w:color="auto"/>
            <w:left w:val="none" w:sz="0" w:space="0" w:color="auto"/>
            <w:bottom w:val="none" w:sz="0" w:space="0" w:color="auto"/>
            <w:right w:val="none" w:sz="0" w:space="0" w:color="auto"/>
          </w:divBdr>
          <w:divsChild>
            <w:div w:id="1251543161">
              <w:marLeft w:val="0"/>
              <w:marRight w:val="0"/>
              <w:marTop w:val="0"/>
              <w:marBottom w:val="0"/>
              <w:divBdr>
                <w:top w:val="none" w:sz="0" w:space="0" w:color="auto"/>
                <w:left w:val="none" w:sz="0" w:space="0" w:color="auto"/>
                <w:bottom w:val="none" w:sz="0" w:space="0" w:color="auto"/>
                <w:right w:val="none" w:sz="0" w:space="0" w:color="auto"/>
              </w:divBdr>
            </w:div>
          </w:divsChild>
        </w:div>
        <w:div w:id="496727958">
          <w:marLeft w:val="0"/>
          <w:marRight w:val="0"/>
          <w:marTop w:val="0"/>
          <w:marBottom w:val="0"/>
          <w:divBdr>
            <w:top w:val="none" w:sz="0" w:space="0" w:color="auto"/>
            <w:left w:val="none" w:sz="0" w:space="0" w:color="auto"/>
            <w:bottom w:val="none" w:sz="0" w:space="0" w:color="auto"/>
            <w:right w:val="none" w:sz="0" w:space="0" w:color="auto"/>
          </w:divBdr>
          <w:divsChild>
            <w:div w:id="591669001">
              <w:marLeft w:val="0"/>
              <w:marRight w:val="0"/>
              <w:marTop w:val="0"/>
              <w:marBottom w:val="0"/>
              <w:divBdr>
                <w:top w:val="none" w:sz="0" w:space="0" w:color="auto"/>
                <w:left w:val="none" w:sz="0" w:space="0" w:color="auto"/>
                <w:bottom w:val="none" w:sz="0" w:space="0" w:color="auto"/>
                <w:right w:val="none" w:sz="0" w:space="0" w:color="auto"/>
              </w:divBdr>
            </w:div>
            <w:div w:id="670061197">
              <w:marLeft w:val="0"/>
              <w:marRight w:val="0"/>
              <w:marTop w:val="0"/>
              <w:marBottom w:val="0"/>
              <w:divBdr>
                <w:top w:val="none" w:sz="0" w:space="0" w:color="auto"/>
                <w:left w:val="none" w:sz="0" w:space="0" w:color="auto"/>
                <w:bottom w:val="none" w:sz="0" w:space="0" w:color="auto"/>
                <w:right w:val="none" w:sz="0" w:space="0" w:color="auto"/>
              </w:divBdr>
            </w:div>
          </w:divsChild>
        </w:div>
        <w:div w:id="502548314">
          <w:marLeft w:val="0"/>
          <w:marRight w:val="0"/>
          <w:marTop w:val="0"/>
          <w:marBottom w:val="0"/>
          <w:divBdr>
            <w:top w:val="none" w:sz="0" w:space="0" w:color="auto"/>
            <w:left w:val="none" w:sz="0" w:space="0" w:color="auto"/>
            <w:bottom w:val="none" w:sz="0" w:space="0" w:color="auto"/>
            <w:right w:val="none" w:sz="0" w:space="0" w:color="auto"/>
          </w:divBdr>
          <w:divsChild>
            <w:div w:id="1215239620">
              <w:marLeft w:val="0"/>
              <w:marRight w:val="0"/>
              <w:marTop w:val="0"/>
              <w:marBottom w:val="0"/>
              <w:divBdr>
                <w:top w:val="none" w:sz="0" w:space="0" w:color="auto"/>
                <w:left w:val="none" w:sz="0" w:space="0" w:color="auto"/>
                <w:bottom w:val="none" w:sz="0" w:space="0" w:color="auto"/>
                <w:right w:val="none" w:sz="0" w:space="0" w:color="auto"/>
              </w:divBdr>
            </w:div>
          </w:divsChild>
        </w:div>
        <w:div w:id="519397970">
          <w:marLeft w:val="0"/>
          <w:marRight w:val="0"/>
          <w:marTop w:val="0"/>
          <w:marBottom w:val="0"/>
          <w:divBdr>
            <w:top w:val="none" w:sz="0" w:space="0" w:color="auto"/>
            <w:left w:val="none" w:sz="0" w:space="0" w:color="auto"/>
            <w:bottom w:val="none" w:sz="0" w:space="0" w:color="auto"/>
            <w:right w:val="none" w:sz="0" w:space="0" w:color="auto"/>
          </w:divBdr>
          <w:divsChild>
            <w:div w:id="1169061510">
              <w:marLeft w:val="0"/>
              <w:marRight w:val="0"/>
              <w:marTop w:val="0"/>
              <w:marBottom w:val="0"/>
              <w:divBdr>
                <w:top w:val="none" w:sz="0" w:space="0" w:color="auto"/>
                <w:left w:val="none" w:sz="0" w:space="0" w:color="auto"/>
                <w:bottom w:val="none" w:sz="0" w:space="0" w:color="auto"/>
                <w:right w:val="none" w:sz="0" w:space="0" w:color="auto"/>
              </w:divBdr>
            </w:div>
          </w:divsChild>
        </w:div>
        <w:div w:id="538201751">
          <w:marLeft w:val="0"/>
          <w:marRight w:val="0"/>
          <w:marTop w:val="0"/>
          <w:marBottom w:val="0"/>
          <w:divBdr>
            <w:top w:val="none" w:sz="0" w:space="0" w:color="auto"/>
            <w:left w:val="none" w:sz="0" w:space="0" w:color="auto"/>
            <w:bottom w:val="none" w:sz="0" w:space="0" w:color="auto"/>
            <w:right w:val="none" w:sz="0" w:space="0" w:color="auto"/>
          </w:divBdr>
          <w:divsChild>
            <w:div w:id="705174941">
              <w:marLeft w:val="0"/>
              <w:marRight w:val="0"/>
              <w:marTop w:val="0"/>
              <w:marBottom w:val="0"/>
              <w:divBdr>
                <w:top w:val="none" w:sz="0" w:space="0" w:color="auto"/>
                <w:left w:val="none" w:sz="0" w:space="0" w:color="auto"/>
                <w:bottom w:val="none" w:sz="0" w:space="0" w:color="auto"/>
                <w:right w:val="none" w:sz="0" w:space="0" w:color="auto"/>
              </w:divBdr>
            </w:div>
          </w:divsChild>
        </w:div>
        <w:div w:id="544220513">
          <w:marLeft w:val="0"/>
          <w:marRight w:val="0"/>
          <w:marTop w:val="0"/>
          <w:marBottom w:val="0"/>
          <w:divBdr>
            <w:top w:val="none" w:sz="0" w:space="0" w:color="auto"/>
            <w:left w:val="none" w:sz="0" w:space="0" w:color="auto"/>
            <w:bottom w:val="none" w:sz="0" w:space="0" w:color="auto"/>
            <w:right w:val="none" w:sz="0" w:space="0" w:color="auto"/>
          </w:divBdr>
          <w:divsChild>
            <w:div w:id="2083941381">
              <w:marLeft w:val="0"/>
              <w:marRight w:val="0"/>
              <w:marTop w:val="0"/>
              <w:marBottom w:val="0"/>
              <w:divBdr>
                <w:top w:val="none" w:sz="0" w:space="0" w:color="auto"/>
                <w:left w:val="none" w:sz="0" w:space="0" w:color="auto"/>
                <w:bottom w:val="none" w:sz="0" w:space="0" w:color="auto"/>
                <w:right w:val="none" w:sz="0" w:space="0" w:color="auto"/>
              </w:divBdr>
            </w:div>
          </w:divsChild>
        </w:div>
        <w:div w:id="560948393">
          <w:marLeft w:val="0"/>
          <w:marRight w:val="0"/>
          <w:marTop w:val="0"/>
          <w:marBottom w:val="0"/>
          <w:divBdr>
            <w:top w:val="none" w:sz="0" w:space="0" w:color="auto"/>
            <w:left w:val="none" w:sz="0" w:space="0" w:color="auto"/>
            <w:bottom w:val="none" w:sz="0" w:space="0" w:color="auto"/>
            <w:right w:val="none" w:sz="0" w:space="0" w:color="auto"/>
          </w:divBdr>
          <w:divsChild>
            <w:div w:id="708918317">
              <w:marLeft w:val="0"/>
              <w:marRight w:val="0"/>
              <w:marTop w:val="0"/>
              <w:marBottom w:val="0"/>
              <w:divBdr>
                <w:top w:val="none" w:sz="0" w:space="0" w:color="auto"/>
                <w:left w:val="none" w:sz="0" w:space="0" w:color="auto"/>
                <w:bottom w:val="none" w:sz="0" w:space="0" w:color="auto"/>
                <w:right w:val="none" w:sz="0" w:space="0" w:color="auto"/>
              </w:divBdr>
            </w:div>
          </w:divsChild>
        </w:div>
        <w:div w:id="569120517">
          <w:marLeft w:val="0"/>
          <w:marRight w:val="0"/>
          <w:marTop w:val="0"/>
          <w:marBottom w:val="0"/>
          <w:divBdr>
            <w:top w:val="none" w:sz="0" w:space="0" w:color="auto"/>
            <w:left w:val="none" w:sz="0" w:space="0" w:color="auto"/>
            <w:bottom w:val="none" w:sz="0" w:space="0" w:color="auto"/>
            <w:right w:val="none" w:sz="0" w:space="0" w:color="auto"/>
          </w:divBdr>
          <w:divsChild>
            <w:div w:id="842474236">
              <w:marLeft w:val="0"/>
              <w:marRight w:val="0"/>
              <w:marTop w:val="0"/>
              <w:marBottom w:val="0"/>
              <w:divBdr>
                <w:top w:val="none" w:sz="0" w:space="0" w:color="auto"/>
                <w:left w:val="none" w:sz="0" w:space="0" w:color="auto"/>
                <w:bottom w:val="none" w:sz="0" w:space="0" w:color="auto"/>
                <w:right w:val="none" w:sz="0" w:space="0" w:color="auto"/>
              </w:divBdr>
            </w:div>
          </w:divsChild>
        </w:div>
        <w:div w:id="571816368">
          <w:marLeft w:val="0"/>
          <w:marRight w:val="0"/>
          <w:marTop w:val="0"/>
          <w:marBottom w:val="0"/>
          <w:divBdr>
            <w:top w:val="none" w:sz="0" w:space="0" w:color="auto"/>
            <w:left w:val="none" w:sz="0" w:space="0" w:color="auto"/>
            <w:bottom w:val="none" w:sz="0" w:space="0" w:color="auto"/>
            <w:right w:val="none" w:sz="0" w:space="0" w:color="auto"/>
          </w:divBdr>
          <w:divsChild>
            <w:div w:id="1291665070">
              <w:marLeft w:val="0"/>
              <w:marRight w:val="0"/>
              <w:marTop w:val="0"/>
              <w:marBottom w:val="0"/>
              <w:divBdr>
                <w:top w:val="none" w:sz="0" w:space="0" w:color="auto"/>
                <w:left w:val="none" w:sz="0" w:space="0" w:color="auto"/>
                <w:bottom w:val="none" w:sz="0" w:space="0" w:color="auto"/>
                <w:right w:val="none" w:sz="0" w:space="0" w:color="auto"/>
              </w:divBdr>
            </w:div>
            <w:div w:id="1783648240">
              <w:marLeft w:val="0"/>
              <w:marRight w:val="0"/>
              <w:marTop w:val="0"/>
              <w:marBottom w:val="0"/>
              <w:divBdr>
                <w:top w:val="none" w:sz="0" w:space="0" w:color="auto"/>
                <w:left w:val="none" w:sz="0" w:space="0" w:color="auto"/>
                <w:bottom w:val="none" w:sz="0" w:space="0" w:color="auto"/>
                <w:right w:val="none" w:sz="0" w:space="0" w:color="auto"/>
              </w:divBdr>
            </w:div>
          </w:divsChild>
        </w:div>
        <w:div w:id="575674784">
          <w:marLeft w:val="0"/>
          <w:marRight w:val="0"/>
          <w:marTop w:val="0"/>
          <w:marBottom w:val="0"/>
          <w:divBdr>
            <w:top w:val="none" w:sz="0" w:space="0" w:color="auto"/>
            <w:left w:val="none" w:sz="0" w:space="0" w:color="auto"/>
            <w:bottom w:val="none" w:sz="0" w:space="0" w:color="auto"/>
            <w:right w:val="none" w:sz="0" w:space="0" w:color="auto"/>
          </w:divBdr>
          <w:divsChild>
            <w:div w:id="198668603">
              <w:marLeft w:val="0"/>
              <w:marRight w:val="0"/>
              <w:marTop w:val="0"/>
              <w:marBottom w:val="0"/>
              <w:divBdr>
                <w:top w:val="none" w:sz="0" w:space="0" w:color="auto"/>
                <w:left w:val="none" w:sz="0" w:space="0" w:color="auto"/>
                <w:bottom w:val="none" w:sz="0" w:space="0" w:color="auto"/>
                <w:right w:val="none" w:sz="0" w:space="0" w:color="auto"/>
              </w:divBdr>
            </w:div>
            <w:div w:id="2097827256">
              <w:marLeft w:val="0"/>
              <w:marRight w:val="0"/>
              <w:marTop w:val="0"/>
              <w:marBottom w:val="0"/>
              <w:divBdr>
                <w:top w:val="none" w:sz="0" w:space="0" w:color="auto"/>
                <w:left w:val="none" w:sz="0" w:space="0" w:color="auto"/>
                <w:bottom w:val="none" w:sz="0" w:space="0" w:color="auto"/>
                <w:right w:val="none" w:sz="0" w:space="0" w:color="auto"/>
              </w:divBdr>
            </w:div>
          </w:divsChild>
        </w:div>
        <w:div w:id="578177160">
          <w:marLeft w:val="0"/>
          <w:marRight w:val="0"/>
          <w:marTop w:val="0"/>
          <w:marBottom w:val="0"/>
          <w:divBdr>
            <w:top w:val="none" w:sz="0" w:space="0" w:color="auto"/>
            <w:left w:val="none" w:sz="0" w:space="0" w:color="auto"/>
            <w:bottom w:val="none" w:sz="0" w:space="0" w:color="auto"/>
            <w:right w:val="none" w:sz="0" w:space="0" w:color="auto"/>
          </w:divBdr>
          <w:divsChild>
            <w:div w:id="603002230">
              <w:marLeft w:val="0"/>
              <w:marRight w:val="0"/>
              <w:marTop w:val="0"/>
              <w:marBottom w:val="0"/>
              <w:divBdr>
                <w:top w:val="none" w:sz="0" w:space="0" w:color="auto"/>
                <w:left w:val="none" w:sz="0" w:space="0" w:color="auto"/>
                <w:bottom w:val="none" w:sz="0" w:space="0" w:color="auto"/>
                <w:right w:val="none" w:sz="0" w:space="0" w:color="auto"/>
              </w:divBdr>
            </w:div>
            <w:div w:id="1793552476">
              <w:marLeft w:val="0"/>
              <w:marRight w:val="0"/>
              <w:marTop w:val="0"/>
              <w:marBottom w:val="0"/>
              <w:divBdr>
                <w:top w:val="none" w:sz="0" w:space="0" w:color="auto"/>
                <w:left w:val="none" w:sz="0" w:space="0" w:color="auto"/>
                <w:bottom w:val="none" w:sz="0" w:space="0" w:color="auto"/>
                <w:right w:val="none" w:sz="0" w:space="0" w:color="auto"/>
              </w:divBdr>
            </w:div>
          </w:divsChild>
        </w:div>
        <w:div w:id="585919662">
          <w:marLeft w:val="0"/>
          <w:marRight w:val="0"/>
          <w:marTop w:val="0"/>
          <w:marBottom w:val="0"/>
          <w:divBdr>
            <w:top w:val="none" w:sz="0" w:space="0" w:color="auto"/>
            <w:left w:val="none" w:sz="0" w:space="0" w:color="auto"/>
            <w:bottom w:val="none" w:sz="0" w:space="0" w:color="auto"/>
            <w:right w:val="none" w:sz="0" w:space="0" w:color="auto"/>
          </w:divBdr>
          <w:divsChild>
            <w:div w:id="246959634">
              <w:marLeft w:val="0"/>
              <w:marRight w:val="0"/>
              <w:marTop w:val="0"/>
              <w:marBottom w:val="0"/>
              <w:divBdr>
                <w:top w:val="none" w:sz="0" w:space="0" w:color="auto"/>
                <w:left w:val="none" w:sz="0" w:space="0" w:color="auto"/>
                <w:bottom w:val="none" w:sz="0" w:space="0" w:color="auto"/>
                <w:right w:val="none" w:sz="0" w:space="0" w:color="auto"/>
              </w:divBdr>
            </w:div>
            <w:div w:id="350499457">
              <w:marLeft w:val="0"/>
              <w:marRight w:val="0"/>
              <w:marTop w:val="0"/>
              <w:marBottom w:val="0"/>
              <w:divBdr>
                <w:top w:val="none" w:sz="0" w:space="0" w:color="auto"/>
                <w:left w:val="none" w:sz="0" w:space="0" w:color="auto"/>
                <w:bottom w:val="none" w:sz="0" w:space="0" w:color="auto"/>
                <w:right w:val="none" w:sz="0" w:space="0" w:color="auto"/>
              </w:divBdr>
            </w:div>
          </w:divsChild>
        </w:div>
        <w:div w:id="598873701">
          <w:marLeft w:val="0"/>
          <w:marRight w:val="0"/>
          <w:marTop w:val="0"/>
          <w:marBottom w:val="0"/>
          <w:divBdr>
            <w:top w:val="none" w:sz="0" w:space="0" w:color="auto"/>
            <w:left w:val="none" w:sz="0" w:space="0" w:color="auto"/>
            <w:bottom w:val="none" w:sz="0" w:space="0" w:color="auto"/>
            <w:right w:val="none" w:sz="0" w:space="0" w:color="auto"/>
          </w:divBdr>
          <w:divsChild>
            <w:div w:id="94832088">
              <w:marLeft w:val="0"/>
              <w:marRight w:val="0"/>
              <w:marTop w:val="0"/>
              <w:marBottom w:val="0"/>
              <w:divBdr>
                <w:top w:val="none" w:sz="0" w:space="0" w:color="auto"/>
                <w:left w:val="none" w:sz="0" w:space="0" w:color="auto"/>
                <w:bottom w:val="none" w:sz="0" w:space="0" w:color="auto"/>
                <w:right w:val="none" w:sz="0" w:space="0" w:color="auto"/>
              </w:divBdr>
            </w:div>
            <w:div w:id="654798553">
              <w:marLeft w:val="0"/>
              <w:marRight w:val="0"/>
              <w:marTop w:val="0"/>
              <w:marBottom w:val="0"/>
              <w:divBdr>
                <w:top w:val="none" w:sz="0" w:space="0" w:color="auto"/>
                <w:left w:val="none" w:sz="0" w:space="0" w:color="auto"/>
                <w:bottom w:val="none" w:sz="0" w:space="0" w:color="auto"/>
                <w:right w:val="none" w:sz="0" w:space="0" w:color="auto"/>
              </w:divBdr>
            </w:div>
          </w:divsChild>
        </w:div>
        <w:div w:id="604575243">
          <w:marLeft w:val="0"/>
          <w:marRight w:val="0"/>
          <w:marTop w:val="0"/>
          <w:marBottom w:val="0"/>
          <w:divBdr>
            <w:top w:val="none" w:sz="0" w:space="0" w:color="auto"/>
            <w:left w:val="none" w:sz="0" w:space="0" w:color="auto"/>
            <w:bottom w:val="none" w:sz="0" w:space="0" w:color="auto"/>
            <w:right w:val="none" w:sz="0" w:space="0" w:color="auto"/>
          </w:divBdr>
          <w:divsChild>
            <w:div w:id="1012417338">
              <w:marLeft w:val="0"/>
              <w:marRight w:val="0"/>
              <w:marTop w:val="0"/>
              <w:marBottom w:val="0"/>
              <w:divBdr>
                <w:top w:val="none" w:sz="0" w:space="0" w:color="auto"/>
                <w:left w:val="none" w:sz="0" w:space="0" w:color="auto"/>
                <w:bottom w:val="none" w:sz="0" w:space="0" w:color="auto"/>
                <w:right w:val="none" w:sz="0" w:space="0" w:color="auto"/>
              </w:divBdr>
            </w:div>
          </w:divsChild>
        </w:div>
        <w:div w:id="607351498">
          <w:marLeft w:val="0"/>
          <w:marRight w:val="0"/>
          <w:marTop w:val="0"/>
          <w:marBottom w:val="0"/>
          <w:divBdr>
            <w:top w:val="none" w:sz="0" w:space="0" w:color="auto"/>
            <w:left w:val="none" w:sz="0" w:space="0" w:color="auto"/>
            <w:bottom w:val="none" w:sz="0" w:space="0" w:color="auto"/>
            <w:right w:val="none" w:sz="0" w:space="0" w:color="auto"/>
          </w:divBdr>
          <w:divsChild>
            <w:div w:id="569660920">
              <w:marLeft w:val="0"/>
              <w:marRight w:val="0"/>
              <w:marTop w:val="0"/>
              <w:marBottom w:val="0"/>
              <w:divBdr>
                <w:top w:val="none" w:sz="0" w:space="0" w:color="auto"/>
                <w:left w:val="none" w:sz="0" w:space="0" w:color="auto"/>
                <w:bottom w:val="none" w:sz="0" w:space="0" w:color="auto"/>
                <w:right w:val="none" w:sz="0" w:space="0" w:color="auto"/>
              </w:divBdr>
            </w:div>
            <w:div w:id="797721999">
              <w:marLeft w:val="0"/>
              <w:marRight w:val="0"/>
              <w:marTop w:val="0"/>
              <w:marBottom w:val="0"/>
              <w:divBdr>
                <w:top w:val="none" w:sz="0" w:space="0" w:color="auto"/>
                <w:left w:val="none" w:sz="0" w:space="0" w:color="auto"/>
                <w:bottom w:val="none" w:sz="0" w:space="0" w:color="auto"/>
                <w:right w:val="none" w:sz="0" w:space="0" w:color="auto"/>
              </w:divBdr>
            </w:div>
          </w:divsChild>
        </w:div>
        <w:div w:id="607661634">
          <w:marLeft w:val="0"/>
          <w:marRight w:val="0"/>
          <w:marTop w:val="0"/>
          <w:marBottom w:val="0"/>
          <w:divBdr>
            <w:top w:val="none" w:sz="0" w:space="0" w:color="auto"/>
            <w:left w:val="none" w:sz="0" w:space="0" w:color="auto"/>
            <w:bottom w:val="none" w:sz="0" w:space="0" w:color="auto"/>
            <w:right w:val="none" w:sz="0" w:space="0" w:color="auto"/>
          </w:divBdr>
          <w:divsChild>
            <w:div w:id="741029999">
              <w:marLeft w:val="0"/>
              <w:marRight w:val="0"/>
              <w:marTop w:val="0"/>
              <w:marBottom w:val="0"/>
              <w:divBdr>
                <w:top w:val="none" w:sz="0" w:space="0" w:color="auto"/>
                <w:left w:val="none" w:sz="0" w:space="0" w:color="auto"/>
                <w:bottom w:val="none" w:sz="0" w:space="0" w:color="auto"/>
                <w:right w:val="none" w:sz="0" w:space="0" w:color="auto"/>
              </w:divBdr>
            </w:div>
          </w:divsChild>
        </w:div>
        <w:div w:id="608707761">
          <w:marLeft w:val="0"/>
          <w:marRight w:val="0"/>
          <w:marTop w:val="0"/>
          <w:marBottom w:val="0"/>
          <w:divBdr>
            <w:top w:val="none" w:sz="0" w:space="0" w:color="auto"/>
            <w:left w:val="none" w:sz="0" w:space="0" w:color="auto"/>
            <w:bottom w:val="none" w:sz="0" w:space="0" w:color="auto"/>
            <w:right w:val="none" w:sz="0" w:space="0" w:color="auto"/>
          </w:divBdr>
          <w:divsChild>
            <w:div w:id="472715853">
              <w:marLeft w:val="0"/>
              <w:marRight w:val="0"/>
              <w:marTop w:val="0"/>
              <w:marBottom w:val="0"/>
              <w:divBdr>
                <w:top w:val="none" w:sz="0" w:space="0" w:color="auto"/>
                <w:left w:val="none" w:sz="0" w:space="0" w:color="auto"/>
                <w:bottom w:val="none" w:sz="0" w:space="0" w:color="auto"/>
                <w:right w:val="none" w:sz="0" w:space="0" w:color="auto"/>
              </w:divBdr>
            </w:div>
          </w:divsChild>
        </w:div>
        <w:div w:id="623081297">
          <w:marLeft w:val="0"/>
          <w:marRight w:val="0"/>
          <w:marTop w:val="0"/>
          <w:marBottom w:val="0"/>
          <w:divBdr>
            <w:top w:val="none" w:sz="0" w:space="0" w:color="auto"/>
            <w:left w:val="none" w:sz="0" w:space="0" w:color="auto"/>
            <w:bottom w:val="none" w:sz="0" w:space="0" w:color="auto"/>
            <w:right w:val="none" w:sz="0" w:space="0" w:color="auto"/>
          </w:divBdr>
          <w:divsChild>
            <w:div w:id="90443331">
              <w:marLeft w:val="0"/>
              <w:marRight w:val="0"/>
              <w:marTop w:val="0"/>
              <w:marBottom w:val="0"/>
              <w:divBdr>
                <w:top w:val="none" w:sz="0" w:space="0" w:color="auto"/>
                <w:left w:val="none" w:sz="0" w:space="0" w:color="auto"/>
                <w:bottom w:val="none" w:sz="0" w:space="0" w:color="auto"/>
                <w:right w:val="none" w:sz="0" w:space="0" w:color="auto"/>
              </w:divBdr>
            </w:div>
          </w:divsChild>
        </w:div>
        <w:div w:id="632298235">
          <w:marLeft w:val="0"/>
          <w:marRight w:val="0"/>
          <w:marTop w:val="0"/>
          <w:marBottom w:val="0"/>
          <w:divBdr>
            <w:top w:val="none" w:sz="0" w:space="0" w:color="auto"/>
            <w:left w:val="none" w:sz="0" w:space="0" w:color="auto"/>
            <w:bottom w:val="none" w:sz="0" w:space="0" w:color="auto"/>
            <w:right w:val="none" w:sz="0" w:space="0" w:color="auto"/>
          </w:divBdr>
          <w:divsChild>
            <w:div w:id="1885099141">
              <w:marLeft w:val="0"/>
              <w:marRight w:val="0"/>
              <w:marTop w:val="0"/>
              <w:marBottom w:val="0"/>
              <w:divBdr>
                <w:top w:val="none" w:sz="0" w:space="0" w:color="auto"/>
                <w:left w:val="none" w:sz="0" w:space="0" w:color="auto"/>
                <w:bottom w:val="none" w:sz="0" w:space="0" w:color="auto"/>
                <w:right w:val="none" w:sz="0" w:space="0" w:color="auto"/>
              </w:divBdr>
            </w:div>
          </w:divsChild>
        </w:div>
        <w:div w:id="632906176">
          <w:marLeft w:val="0"/>
          <w:marRight w:val="0"/>
          <w:marTop w:val="0"/>
          <w:marBottom w:val="0"/>
          <w:divBdr>
            <w:top w:val="none" w:sz="0" w:space="0" w:color="auto"/>
            <w:left w:val="none" w:sz="0" w:space="0" w:color="auto"/>
            <w:bottom w:val="none" w:sz="0" w:space="0" w:color="auto"/>
            <w:right w:val="none" w:sz="0" w:space="0" w:color="auto"/>
          </w:divBdr>
          <w:divsChild>
            <w:div w:id="998844009">
              <w:marLeft w:val="0"/>
              <w:marRight w:val="0"/>
              <w:marTop w:val="0"/>
              <w:marBottom w:val="0"/>
              <w:divBdr>
                <w:top w:val="none" w:sz="0" w:space="0" w:color="auto"/>
                <w:left w:val="none" w:sz="0" w:space="0" w:color="auto"/>
                <w:bottom w:val="none" w:sz="0" w:space="0" w:color="auto"/>
                <w:right w:val="none" w:sz="0" w:space="0" w:color="auto"/>
              </w:divBdr>
            </w:div>
          </w:divsChild>
        </w:div>
        <w:div w:id="636028033">
          <w:marLeft w:val="0"/>
          <w:marRight w:val="0"/>
          <w:marTop w:val="0"/>
          <w:marBottom w:val="0"/>
          <w:divBdr>
            <w:top w:val="none" w:sz="0" w:space="0" w:color="auto"/>
            <w:left w:val="none" w:sz="0" w:space="0" w:color="auto"/>
            <w:bottom w:val="none" w:sz="0" w:space="0" w:color="auto"/>
            <w:right w:val="none" w:sz="0" w:space="0" w:color="auto"/>
          </w:divBdr>
          <w:divsChild>
            <w:div w:id="976642629">
              <w:marLeft w:val="0"/>
              <w:marRight w:val="0"/>
              <w:marTop w:val="0"/>
              <w:marBottom w:val="0"/>
              <w:divBdr>
                <w:top w:val="none" w:sz="0" w:space="0" w:color="auto"/>
                <w:left w:val="none" w:sz="0" w:space="0" w:color="auto"/>
                <w:bottom w:val="none" w:sz="0" w:space="0" w:color="auto"/>
                <w:right w:val="none" w:sz="0" w:space="0" w:color="auto"/>
              </w:divBdr>
            </w:div>
            <w:div w:id="1173648267">
              <w:marLeft w:val="0"/>
              <w:marRight w:val="0"/>
              <w:marTop w:val="0"/>
              <w:marBottom w:val="0"/>
              <w:divBdr>
                <w:top w:val="none" w:sz="0" w:space="0" w:color="auto"/>
                <w:left w:val="none" w:sz="0" w:space="0" w:color="auto"/>
                <w:bottom w:val="none" w:sz="0" w:space="0" w:color="auto"/>
                <w:right w:val="none" w:sz="0" w:space="0" w:color="auto"/>
              </w:divBdr>
            </w:div>
          </w:divsChild>
        </w:div>
        <w:div w:id="649596130">
          <w:marLeft w:val="0"/>
          <w:marRight w:val="0"/>
          <w:marTop w:val="0"/>
          <w:marBottom w:val="0"/>
          <w:divBdr>
            <w:top w:val="none" w:sz="0" w:space="0" w:color="auto"/>
            <w:left w:val="none" w:sz="0" w:space="0" w:color="auto"/>
            <w:bottom w:val="none" w:sz="0" w:space="0" w:color="auto"/>
            <w:right w:val="none" w:sz="0" w:space="0" w:color="auto"/>
          </w:divBdr>
          <w:divsChild>
            <w:div w:id="1039361636">
              <w:marLeft w:val="0"/>
              <w:marRight w:val="0"/>
              <w:marTop w:val="0"/>
              <w:marBottom w:val="0"/>
              <w:divBdr>
                <w:top w:val="none" w:sz="0" w:space="0" w:color="auto"/>
                <w:left w:val="none" w:sz="0" w:space="0" w:color="auto"/>
                <w:bottom w:val="none" w:sz="0" w:space="0" w:color="auto"/>
                <w:right w:val="none" w:sz="0" w:space="0" w:color="auto"/>
              </w:divBdr>
            </w:div>
            <w:div w:id="1877427386">
              <w:marLeft w:val="0"/>
              <w:marRight w:val="0"/>
              <w:marTop w:val="0"/>
              <w:marBottom w:val="0"/>
              <w:divBdr>
                <w:top w:val="none" w:sz="0" w:space="0" w:color="auto"/>
                <w:left w:val="none" w:sz="0" w:space="0" w:color="auto"/>
                <w:bottom w:val="none" w:sz="0" w:space="0" w:color="auto"/>
                <w:right w:val="none" w:sz="0" w:space="0" w:color="auto"/>
              </w:divBdr>
            </w:div>
          </w:divsChild>
        </w:div>
        <w:div w:id="670376412">
          <w:marLeft w:val="0"/>
          <w:marRight w:val="0"/>
          <w:marTop w:val="0"/>
          <w:marBottom w:val="0"/>
          <w:divBdr>
            <w:top w:val="none" w:sz="0" w:space="0" w:color="auto"/>
            <w:left w:val="none" w:sz="0" w:space="0" w:color="auto"/>
            <w:bottom w:val="none" w:sz="0" w:space="0" w:color="auto"/>
            <w:right w:val="none" w:sz="0" w:space="0" w:color="auto"/>
          </w:divBdr>
          <w:divsChild>
            <w:div w:id="17778107">
              <w:marLeft w:val="0"/>
              <w:marRight w:val="0"/>
              <w:marTop w:val="0"/>
              <w:marBottom w:val="0"/>
              <w:divBdr>
                <w:top w:val="none" w:sz="0" w:space="0" w:color="auto"/>
                <w:left w:val="none" w:sz="0" w:space="0" w:color="auto"/>
                <w:bottom w:val="none" w:sz="0" w:space="0" w:color="auto"/>
                <w:right w:val="none" w:sz="0" w:space="0" w:color="auto"/>
              </w:divBdr>
            </w:div>
            <w:div w:id="680208124">
              <w:marLeft w:val="0"/>
              <w:marRight w:val="0"/>
              <w:marTop w:val="0"/>
              <w:marBottom w:val="0"/>
              <w:divBdr>
                <w:top w:val="none" w:sz="0" w:space="0" w:color="auto"/>
                <w:left w:val="none" w:sz="0" w:space="0" w:color="auto"/>
                <w:bottom w:val="none" w:sz="0" w:space="0" w:color="auto"/>
                <w:right w:val="none" w:sz="0" w:space="0" w:color="auto"/>
              </w:divBdr>
            </w:div>
          </w:divsChild>
        </w:div>
        <w:div w:id="670564902">
          <w:marLeft w:val="0"/>
          <w:marRight w:val="0"/>
          <w:marTop w:val="0"/>
          <w:marBottom w:val="0"/>
          <w:divBdr>
            <w:top w:val="none" w:sz="0" w:space="0" w:color="auto"/>
            <w:left w:val="none" w:sz="0" w:space="0" w:color="auto"/>
            <w:bottom w:val="none" w:sz="0" w:space="0" w:color="auto"/>
            <w:right w:val="none" w:sz="0" w:space="0" w:color="auto"/>
          </w:divBdr>
          <w:divsChild>
            <w:div w:id="16929869">
              <w:marLeft w:val="0"/>
              <w:marRight w:val="0"/>
              <w:marTop w:val="0"/>
              <w:marBottom w:val="0"/>
              <w:divBdr>
                <w:top w:val="none" w:sz="0" w:space="0" w:color="auto"/>
                <w:left w:val="none" w:sz="0" w:space="0" w:color="auto"/>
                <w:bottom w:val="none" w:sz="0" w:space="0" w:color="auto"/>
                <w:right w:val="none" w:sz="0" w:space="0" w:color="auto"/>
              </w:divBdr>
            </w:div>
            <w:div w:id="789134224">
              <w:marLeft w:val="0"/>
              <w:marRight w:val="0"/>
              <w:marTop w:val="0"/>
              <w:marBottom w:val="0"/>
              <w:divBdr>
                <w:top w:val="none" w:sz="0" w:space="0" w:color="auto"/>
                <w:left w:val="none" w:sz="0" w:space="0" w:color="auto"/>
                <w:bottom w:val="none" w:sz="0" w:space="0" w:color="auto"/>
                <w:right w:val="none" w:sz="0" w:space="0" w:color="auto"/>
              </w:divBdr>
            </w:div>
          </w:divsChild>
        </w:div>
        <w:div w:id="684213957">
          <w:marLeft w:val="0"/>
          <w:marRight w:val="0"/>
          <w:marTop w:val="0"/>
          <w:marBottom w:val="0"/>
          <w:divBdr>
            <w:top w:val="none" w:sz="0" w:space="0" w:color="auto"/>
            <w:left w:val="none" w:sz="0" w:space="0" w:color="auto"/>
            <w:bottom w:val="none" w:sz="0" w:space="0" w:color="auto"/>
            <w:right w:val="none" w:sz="0" w:space="0" w:color="auto"/>
          </w:divBdr>
          <w:divsChild>
            <w:div w:id="1716655890">
              <w:marLeft w:val="0"/>
              <w:marRight w:val="0"/>
              <w:marTop w:val="0"/>
              <w:marBottom w:val="0"/>
              <w:divBdr>
                <w:top w:val="none" w:sz="0" w:space="0" w:color="auto"/>
                <w:left w:val="none" w:sz="0" w:space="0" w:color="auto"/>
                <w:bottom w:val="none" w:sz="0" w:space="0" w:color="auto"/>
                <w:right w:val="none" w:sz="0" w:space="0" w:color="auto"/>
              </w:divBdr>
            </w:div>
            <w:div w:id="1808206461">
              <w:marLeft w:val="0"/>
              <w:marRight w:val="0"/>
              <w:marTop w:val="0"/>
              <w:marBottom w:val="0"/>
              <w:divBdr>
                <w:top w:val="none" w:sz="0" w:space="0" w:color="auto"/>
                <w:left w:val="none" w:sz="0" w:space="0" w:color="auto"/>
                <w:bottom w:val="none" w:sz="0" w:space="0" w:color="auto"/>
                <w:right w:val="none" w:sz="0" w:space="0" w:color="auto"/>
              </w:divBdr>
            </w:div>
          </w:divsChild>
        </w:div>
        <w:div w:id="708266228">
          <w:marLeft w:val="0"/>
          <w:marRight w:val="0"/>
          <w:marTop w:val="0"/>
          <w:marBottom w:val="0"/>
          <w:divBdr>
            <w:top w:val="none" w:sz="0" w:space="0" w:color="auto"/>
            <w:left w:val="none" w:sz="0" w:space="0" w:color="auto"/>
            <w:bottom w:val="none" w:sz="0" w:space="0" w:color="auto"/>
            <w:right w:val="none" w:sz="0" w:space="0" w:color="auto"/>
          </w:divBdr>
          <w:divsChild>
            <w:div w:id="875577980">
              <w:marLeft w:val="0"/>
              <w:marRight w:val="0"/>
              <w:marTop w:val="0"/>
              <w:marBottom w:val="0"/>
              <w:divBdr>
                <w:top w:val="none" w:sz="0" w:space="0" w:color="auto"/>
                <w:left w:val="none" w:sz="0" w:space="0" w:color="auto"/>
                <w:bottom w:val="none" w:sz="0" w:space="0" w:color="auto"/>
                <w:right w:val="none" w:sz="0" w:space="0" w:color="auto"/>
              </w:divBdr>
            </w:div>
          </w:divsChild>
        </w:div>
        <w:div w:id="717361871">
          <w:marLeft w:val="0"/>
          <w:marRight w:val="0"/>
          <w:marTop w:val="0"/>
          <w:marBottom w:val="0"/>
          <w:divBdr>
            <w:top w:val="none" w:sz="0" w:space="0" w:color="auto"/>
            <w:left w:val="none" w:sz="0" w:space="0" w:color="auto"/>
            <w:bottom w:val="none" w:sz="0" w:space="0" w:color="auto"/>
            <w:right w:val="none" w:sz="0" w:space="0" w:color="auto"/>
          </w:divBdr>
          <w:divsChild>
            <w:div w:id="1727605133">
              <w:marLeft w:val="0"/>
              <w:marRight w:val="0"/>
              <w:marTop w:val="0"/>
              <w:marBottom w:val="0"/>
              <w:divBdr>
                <w:top w:val="none" w:sz="0" w:space="0" w:color="auto"/>
                <w:left w:val="none" w:sz="0" w:space="0" w:color="auto"/>
                <w:bottom w:val="none" w:sz="0" w:space="0" w:color="auto"/>
                <w:right w:val="none" w:sz="0" w:space="0" w:color="auto"/>
              </w:divBdr>
            </w:div>
          </w:divsChild>
        </w:div>
        <w:div w:id="734864438">
          <w:marLeft w:val="0"/>
          <w:marRight w:val="0"/>
          <w:marTop w:val="0"/>
          <w:marBottom w:val="0"/>
          <w:divBdr>
            <w:top w:val="none" w:sz="0" w:space="0" w:color="auto"/>
            <w:left w:val="none" w:sz="0" w:space="0" w:color="auto"/>
            <w:bottom w:val="none" w:sz="0" w:space="0" w:color="auto"/>
            <w:right w:val="none" w:sz="0" w:space="0" w:color="auto"/>
          </w:divBdr>
          <w:divsChild>
            <w:div w:id="1306202928">
              <w:marLeft w:val="0"/>
              <w:marRight w:val="0"/>
              <w:marTop w:val="0"/>
              <w:marBottom w:val="0"/>
              <w:divBdr>
                <w:top w:val="none" w:sz="0" w:space="0" w:color="auto"/>
                <w:left w:val="none" w:sz="0" w:space="0" w:color="auto"/>
                <w:bottom w:val="none" w:sz="0" w:space="0" w:color="auto"/>
                <w:right w:val="none" w:sz="0" w:space="0" w:color="auto"/>
              </w:divBdr>
            </w:div>
            <w:div w:id="1712460460">
              <w:marLeft w:val="0"/>
              <w:marRight w:val="0"/>
              <w:marTop w:val="0"/>
              <w:marBottom w:val="0"/>
              <w:divBdr>
                <w:top w:val="none" w:sz="0" w:space="0" w:color="auto"/>
                <w:left w:val="none" w:sz="0" w:space="0" w:color="auto"/>
                <w:bottom w:val="none" w:sz="0" w:space="0" w:color="auto"/>
                <w:right w:val="none" w:sz="0" w:space="0" w:color="auto"/>
              </w:divBdr>
            </w:div>
          </w:divsChild>
        </w:div>
        <w:div w:id="763501909">
          <w:marLeft w:val="0"/>
          <w:marRight w:val="0"/>
          <w:marTop w:val="0"/>
          <w:marBottom w:val="0"/>
          <w:divBdr>
            <w:top w:val="none" w:sz="0" w:space="0" w:color="auto"/>
            <w:left w:val="none" w:sz="0" w:space="0" w:color="auto"/>
            <w:bottom w:val="none" w:sz="0" w:space="0" w:color="auto"/>
            <w:right w:val="none" w:sz="0" w:space="0" w:color="auto"/>
          </w:divBdr>
          <w:divsChild>
            <w:div w:id="114562553">
              <w:marLeft w:val="0"/>
              <w:marRight w:val="0"/>
              <w:marTop w:val="0"/>
              <w:marBottom w:val="0"/>
              <w:divBdr>
                <w:top w:val="none" w:sz="0" w:space="0" w:color="auto"/>
                <w:left w:val="none" w:sz="0" w:space="0" w:color="auto"/>
                <w:bottom w:val="none" w:sz="0" w:space="0" w:color="auto"/>
                <w:right w:val="none" w:sz="0" w:space="0" w:color="auto"/>
              </w:divBdr>
            </w:div>
            <w:div w:id="221986875">
              <w:marLeft w:val="0"/>
              <w:marRight w:val="0"/>
              <w:marTop w:val="0"/>
              <w:marBottom w:val="0"/>
              <w:divBdr>
                <w:top w:val="none" w:sz="0" w:space="0" w:color="auto"/>
                <w:left w:val="none" w:sz="0" w:space="0" w:color="auto"/>
                <w:bottom w:val="none" w:sz="0" w:space="0" w:color="auto"/>
                <w:right w:val="none" w:sz="0" w:space="0" w:color="auto"/>
              </w:divBdr>
            </w:div>
          </w:divsChild>
        </w:div>
        <w:div w:id="765149695">
          <w:marLeft w:val="0"/>
          <w:marRight w:val="0"/>
          <w:marTop w:val="0"/>
          <w:marBottom w:val="0"/>
          <w:divBdr>
            <w:top w:val="none" w:sz="0" w:space="0" w:color="auto"/>
            <w:left w:val="none" w:sz="0" w:space="0" w:color="auto"/>
            <w:bottom w:val="none" w:sz="0" w:space="0" w:color="auto"/>
            <w:right w:val="none" w:sz="0" w:space="0" w:color="auto"/>
          </w:divBdr>
          <w:divsChild>
            <w:div w:id="1108937229">
              <w:marLeft w:val="0"/>
              <w:marRight w:val="0"/>
              <w:marTop w:val="0"/>
              <w:marBottom w:val="0"/>
              <w:divBdr>
                <w:top w:val="none" w:sz="0" w:space="0" w:color="auto"/>
                <w:left w:val="none" w:sz="0" w:space="0" w:color="auto"/>
                <w:bottom w:val="none" w:sz="0" w:space="0" w:color="auto"/>
                <w:right w:val="none" w:sz="0" w:space="0" w:color="auto"/>
              </w:divBdr>
            </w:div>
          </w:divsChild>
        </w:div>
        <w:div w:id="779450111">
          <w:marLeft w:val="0"/>
          <w:marRight w:val="0"/>
          <w:marTop w:val="0"/>
          <w:marBottom w:val="0"/>
          <w:divBdr>
            <w:top w:val="none" w:sz="0" w:space="0" w:color="auto"/>
            <w:left w:val="none" w:sz="0" w:space="0" w:color="auto"/>
            <w:bottom w:val="none" w:sz="0" w:space="0" w:color="auto"/>
            <w:right w:val="none" w:sz="0" w:space="0" w:color="auto"/>
          </w:divBdr>
          <w:divsChild>
            <w:div w:id="1002125708">
              <w:marLeft w:val="0"/>
              <w:marRight w:val="0"/>
              <w:marTop w:val="0"/>
              <w:marBottom w:val="0"/>
              <w:divBdr>
                <w:top w:val="none" w:sz="0" w:space="0" w:color="auto"/>
                <w:left w:val="none" w:sz="0" w:space="0" w:color="auto"/>
                <w:bottom w:val="none" w:sz="0" w:space="0" w:color="auto"/>
                <w:right w:val="none" w:sz="0" w:space="0" w:color="auto"/>
              </w:divBdr>
            </w:div>
            <w:div w:id="1439063558">
              <w:marLeft w:val="0"/>
              <w:marRight w:val="0"/>
              <w:marTop w:val="0"/>
              <w:marBottom w:val="0"/>
              <w:divBdr>
                <w:top w:val="none" w:sz="0" w:space="0" w:color="auto"/>
                <w:left w:val="none" w:sz="0" w:space="0" w:color="auto"/>
                <w:bottom w:val="none" w:sz="0" w:space="0" w:color="auto"/>
                <w:right w:val="none" w:sz="0" w:space="0" w:color="auto"/>
              </w:divBdr>
            </w:div>
          </w:divsChild>
        </w:div>
        <w:div w:id="788544909">
          <w:marLeft w:val="0"/>
          <w:marRight w:val="0"/>
          <w:marTop w:val="0"/>
          <w:marBottom w:val="0"/>
          <w:divBdr>
            <w:top w:val="none" w:sz="0" w:space="0" w:color="auto"/>
            <w:left w:val="none" w:sz="0" w:space="0" w:color="auto"/>
            <w:bottom w:val="none" w:sz="0" w:space="0" w:color="auto"/>
            <w:right w:val="none" w:sz="0" w:space="0" w:color="auto"/>
          </w:divBdr>
          <w:divsChild>
            <w:div w:id="248665090">
              <w:marLeft w:val="0"/>
              <w:marRight w:val="0"/>
              <w:marTop w:val="0"/>
              <w:marBottom w:val="0"/>
              <w:divBdr>
                <w:top w:val="none" w:sz="0" w:space="0" w:color="auto"/>
                <w:left w:val="none" w:sz="0" w:space="0" w:color="auto"/>
                <w:bottom w:val="none" w:sz="0" w:space="0" w:color="auto"/>
                <w:right w:val="none" w:sz="0" w:space="0" w:color="auto"/>
              </w:divBdr>
            </w:div>
            <w:div w:id="1898007775">
              <w:marLeft w:val="0"/>
              <w:marRight w:val="0"/>
              <w:marTop w:val="0"/>
              <w:marBottom w:val="0"/>
              <w:divBdr>
                <w:top w:val="none" w:sz="0" w:space="0" w:color="auto"/>
                <w:left w:val="none" w:sz="0" w:space="0" w:color="auto"/>
                <w:bottom w:val="none" w:sz="0" w:space="0" w:color="auto"/>
                <w:right w:val="none" w:sz="0" w:space="0" w:color="auto"/>
              </w:divBdr>
            </w:div>
          </w:divsChild>
        </w:div>
        <w:div w:id="797988404">
          <w:marLeft w:val="0"/>
          <w:marRight w:val="0"/>
          <w:marTop w:val="0"/>
          <w:marBottom w:val="0"/>
          <w:divBdr>
            <w:top w:val="none" w:sz="0" w:space="0" w:color="auto"/>
            <w:left w:val="none" w:sz="0" w:space="0" w:color="auto"/>
            <w:bottom w:val="none" w:sz="0" w:space="0" w:color="auto"/>
            <w:right w:val="none" w:sz="0" w:space="0" w:color="auto"/>
          </w:divBdr>
          <w:divsChild>
            <w:div w:id="786628687">
              <w:marLeft w:val="0"/>
              <w:marRight w:val="0"/>
              <w:marTop w:val="0"/>
              <w:marBottom w:val="0"/>
              <w:divBdr>
                <w:top w:val="none" w:sz="0" w:space="0" w:color="auto"/>
                <w:left w:val="none" w:sz="0" w:space="0" w:color="auto"/>
                <w:bottom w:val="none" w:sz="0" w:space="0" w:color="auto"/>
                <w:right w:val="none" w:sz="0" w:space="0" w:color="auto"/>
              </w:divBdr>
            </w:div>
            <w:div w:id="1617254117">
              <w:marLeft w:val="0"/>
              <w:marRight w:val="0"/>
              <w:marTop w:val="0"/>
              <w:marBottom w:val="0"/>
              <w:divBdr>
                <w:top w:val="none" w:sz="0" w:space="0" w:color="auto"/>
                <w:left w:val="none" w:sz="0" w:space="0" w:color="auto"/>
                <w:bottom w:val="none" w:sz="0" w:space="0" w:color="auto"/>
                <w:right w:val="none" w:sz="0" w:space="0" w:color="auto"/>
              </w:divBdr>
            </w:div>
          </w:divsChild>
        </w:div>
        <w:div w:id="804197554">
          <w:marLeft w:val="0"/>
          <w:marRight w:val="0"/>
          <w:marTop w:val="0"/>
          <w:marBottom w:val="0"/>
          <w:divBdr>
            <w:top w:val="none" w:sz="0" w:space="0" w:color="auto"/>
            <w:left w:val="none" w:sz="0" w:space="0" w:color="auto"/>
            <w:bottom w:val="none" w:sz="0" w:space="0" w:color="auto"/>
            <w:right w:val="none" w:sz="0" w:space="0" w:color="auto"/>
          </w:divBdr>
          <w:divsChild>
            <w:div w:id="822352981">
              <w:marLeft w:val="0"/>
              <w:marRight w:val="0"/>
              <w:marTop w:val="0"/>
              <w:marBottom w:val="0"/>
              <w:divBdr>
                <w:top w:val="none" w:sz="0" w:space="0" w:color="auto"/>
                <w:left w:val="none" w:sz="0" w:space="0" w:color="auto"/>
                <w:bottom w:val="none" w:sz="0" w:space="0" w:color="auto"/>
                <w:right w:val="none" w:sz="0" w:space="0" w:color="auto"/>
              </w:divBdr>
            </w:div>
            <w:div w:id="1723410166">
              <w:marLeft w:val="0"/>
              <w:marRight w:val="0"/>
              <w:marTop w:val="0"/>
              <w:marBottom w:val="0"/>
              <w:divBdr>
                <w:top w:val="none" w:sz="0" w:space="0" w:color="auto"/>
                <w:left w:val="none" w:sz="0" w:space="0" w:color="auto"/>
                <w:bottom w:val="none" w:sz="0" w:space="0" w:color="auto"/>
                <w:right w:val="none" w:sz="0" w:space="0" w:color="auto"/>
              </w:divBdr>
            </w:div>
          </w:divsChild>
        </w:div>
        <w:div w:id="825364786">
          <w:marLeft w:val="0"/>
          <w:marRight w:val="0"/>
          <w:marTop w:val="0"/>
          <w:marBottom w:val="0"/>
          <w:divBdr>
            <w:top w:val="none" w:sz="0" w:space="0" w:color="auto"/>
            <w:left w:val="none" w:sz="0" w:space="0" w:color="auto"/>
            <w:bottom w:val="none" w:sz="0" w:space="0" w:color="auto"/>
            <w:right w:val="none" w:sz="0" w:space="0" w:color="auto"/>
          </w:divBdr>
          <w:divsChild>
            <w:div w:id="349374302">
              <w:marLeft w:val="0"/>
              <w:marRight w:val="0"/>
              <w:marTop w:val="0"/>
              <w:marBottom w:val="0"/>
              <w:divBdr>
                <w:top w:val="none" w:sz="0" w:space="0" w:color="auto"/>
                <w:left w:val="none" w:sz="0" w:space="0" w:color="auto"/>
                <w:bottom w:val="none" w:sz="0" w:space="0" w:color="auto"/>
                <w:right w:val="none" w:sz="0" w:space="0" w:color="auto"/>
              </w:divBdr>
            </w:div>
            <w:div w:id="706881085">
              <w:marLeft w:val="0"/>
              <w:marRight w:val="0"/>
              <w:marTop w:val="0"/>
              <w:marBottom w:val="0"/>
              <w:divBdr>
                <w:top w:val="none" w:sz="0" w:space="0" w:color="auto"/>
                <w:left w:val="none" w:sz="0" w:space="0" w:color="auto"/>
                <w:bottom w:val="none" w:sz="0" w:space="0" w:color="auto"/>
                <w:right w:val="none" w:sz="0" w:space="0" w:color="auto"/>
              </w:divBdr>
            </w:div>
          </w:divsChild>
        </w:div>
        <w:div w:id="831798707">
          <w:marLeft w:val="0"/>
          <w:marRight w:val="0"/>
          <w:marTop w:val="0"/>
          <w:marBottom w:val="0"/>
          <w:divBdr>
            <w:top w:val="none" w:sz="0" w:space="0" w:color="auto"/>
            <w:left w:val="none" w:sz="0" w:space="0" w:color="auto"/>
            <w:bottom w:val="none" w:sz="0" w:space="0" w:color="auto"/>
            <w:right w:val="none" w:sz="0" w:space="0" w:color="auto"/>
          </w:divBdr>
          <w:divsChild>
            <w:div w:id="746151601">
              <w:marLeft w:val="0"/>
              <w:marRight w:val="0"/>
              <w:marTop w:val="0"/>
              <w:marBottom w:val="0"/>
              <w:divBdr>
                <w:top w:val="none" w:sz="0" w:space="0" w:color="auto"/>
                <w:left w:val="none" w:sz="0" w:space="0" w:color="auto"/>
                <w:bottom w:val="none" w:sz="0" w:space="0" w:color="auto"/>
                <w:right w:val="none" w:sz="0" w:space="0" w:color="auto"/>
              </w:divBdr>
            </w:div>
            <w:div w:id="1505784701">
              <w:marLeft w:val="0"/>
              <w:marRight w:val="0"/>
              <w:marTop w:val="0"/>
              <w:marBottom w:val="0"/>
              <w:divBdr>
                <w:top w:val="none" w:sz="0" w:space="0" w:color="auto"/>
                <w:left w:val="none" w:sz="0" w:space="0" w:color="auto"/>
                <w:bottom w:val="none" w:sz="0" w:space="0" w:color="auto"/>
                <w:right w:val="none" w:sz="0" w:space="0" w:color="auto"/>
              </w:divBdr>
            </w:div>
          </w:divsChild>
        </w:div>
        <w:div w:id="836648849">
          <w:marLeft w:val="0"/>
          <w:marRight w:val="0"/>
          <w:marTop w:val="0"/>
          <w:marBottom w:val="0"/>
          <w:divBdr>
            <w:top w:val="none" w:sz="0" w:space="0" w:color="auto"/>
            <w:left w:val="none" w:sz="0" w:space="0" w:color="auto"/>
            <w:bottom w:val="none" w:sz="0" w:space="0" w:color="auto"/>
            <w:right w:val="none" w:sz="0" w:space="0" w:color="auto"/>
          </w:divBdr>
          <w:divsChild>
            <w:div w:id="1863736271">
              <w:marLeft w:val="0"/>
              <w:marRight w:val="0"/>
              <w:marTop w:val="0"/>
              <w:marBottom w:val="0"/>
              <w:divBdr>
                <w:top w:val="none" w:sz="0" w:space="0" w:color="auto"/>
                <w:left w:val="none" w:sz="0" w:space="0" w:color="auto"/>
                <w:bottom w:val="none" w:sz="0" w:space="0" w:color="auto"/>
                <w:right w:val="none" w:sz="0" w:space="0" w:color="auto"/>
              </w:divBdr>
            </w:div>
          </w:divsChild>
        </w:div>
        <w:div w:id="837157036">
          <w:marLeft w:val="0"/>
          <w:marRight w:val="0"/>
          <w:marTop w:val="0"/>
          <w:marBottom w:val="0"/>
          <w:divBdr>
            <w:top w:val="none" w:sz="0" w:space="0" w:color="auto"/>
            <w:left w:val="none" w:sz="0" w:space="0" w:color="auto"/>
            <w:bottom w:val="none" w:sz="0" w:space="0" w:color="auto"/>
            <w:right w:val="none" w:sz="0" w:space="0" w:color="auto"/>
          </w:divBdr>
          <w:divsChild>
            <w:div w:id="611134462">
              <w:marLeft w:val="0"/>
              <w:marRight w:val="0"/>
              <w:marTop w:val="0"/>
              <w:marBottom w:val="0"/>
              <w:divBdr>
                <w:top w:val="none" w:sz="0" w:space="0" w:color="auto"/>
                <w:left w:val="none" w:sz="0" w:space="0" w:color="auto"/>
                <w:bottom w:val="none" w:sz="0" w:space="0" w:color="auto"/>
                <w:right w:val="none" w:sz="0" w:space="0" w:color="auto"/>
              </w:divBdr>
            </w:div>
            <w:div w:id="1386487117">
              <w:marLeft w:val="0"/>
              <w:marRight w:val="0"/>
              <w:marTop w:val="0"/>
              <w:marBottom w:val="0"/>
              <w:divBdr>
                <w:top w:val="none" w:sz="0" w:space="0" w:color="auto"/>
                <w:left w:val="none" w:sz="0" w:space="0" w:color="auto"/>
                <w:bottom w:val="none" w:sz="0" w:space="0" w:color="auto"/>
                <w:right w:val="none" w:sz="0" w:space="0" w:color="auto"/>
              </w:divBdr>
            </w:div>
          </w:divsChild>
        </w:div>
        <w:div w:id="845096543">
          <w:marLeft w:val="0"/>
          <w:marRight w:val="0"/>
          <w:marTop w:val="0"/>
          <w:marBottom w:val="0"/>
          <w:divBdr>
            <w:top w:val="none" w:sz="0" w:space="0" w:color="auto"/>
            <w:left w:val="none" w:sz="0" w:space="0" w:color="auto"/>
            <w:bottom w:val="none" w:sz="0" w:space="0" w:color="auto"/>
            <w:right w:val="none" w:sz="0" w:space="0" w:color="auto"/>
          </w:divBdr>
          <w:divsChild>
            <w:div w:id="2093776586">
              <w:marLeft w:val="0"/>
              <w:marRight w:val="0"/>
              <w:marTop w:val="0"/>
              <w:marBottom w:val="0"/>
              <w:divBdr>
                <w:top w:val="none" w:sz="0" w:space="0" w:color="auto"/>
                <w:left w:val="none" w:sz="0" w:space="0" w:color="auto"/>
                <w:bottom w:val="none" w:sz="0" w:space="0" w:color="auto"/>
                <w:right w:val="none" w:sz="0" w:space="0" w:color="auto"/>
              </w:divBdr>
            </w:div>
          </w:divsChild>
        </w:div>
        <w:div w:id="845284661">
          <w:marLeft w:val="0"/>
          <w:marRight w:val="0"/>
          <w:marTop w:val="0"/>
          <w:marBottom w:val="0"/>
          <w:divBdr>
            <w:top w:val="none" w:sz="0" w:space="0" w:color="auto"/>
            <w:left w:val="none" w:sz="0" w:space="0" w:color="auto"/>
            <w:bottom w:val="none" w:sz="0" w:space="0" w:color="auto"/>
            <w:right w:val="none" w:sz="0" w:space="0" w:color="auto"/>
          </w:divBdr>
          <w:divsChild>
            <w:div w:id="399640504">
              <w:marLeft w:val="0"/>
              <w:marRight w:val="0"/>
              <w:marTop w:val="0"/>
              <w:marBottom w:val="0"/>
              <w:divBdr>
                <w:top w:val="none" w:sz="0" w:space="0" w:color="auto"/>
                <w:left w:val="none" w:sz="0" w:space="0" w:color="auto"/>
                <w:bottom w:val="none" w:sz="0" w:space="0" w:color="auto"/>
                <w:right w:val="none" w:sz="0" w:space="0" w:color="auto"/>
              </w:divBdr>
            </w:div>
            <w:div w:id="426728309">
              <w:marLeft w:val="0"/>
              <w:marRight w:val="0"/>
              <w:marTop w:val="0"/>
              <w:marBottom w:val="0"/>
              <w:divBdr>
                <w:top w:val="none" w:sz="0" w:space="0" w:color="auto"/>
                <w:left w:val="none" w:sz="0" w:space="0" w:color="auto"/>
                <w:bottom w:val="none" w:sz="0" w:space="0" w:color="auto"/>
                <w:right w:val="none" w:sz="0" w:space="0" w:color="auto"/>
              </w:divBdr>
            </w:div>
          </w:divsChild>
        </w:div>
        <w:div w:id="847869472">
          <w:marLeft w:val="0"/>
          <w:marRight w:val="0"/>
          <w:marTop w:val="0"/>
          <w:marBottom w:val="0"/>
          <w:divBdr>
            <w:top w:val="none" w:sz="0" w:space="0" w:color="auto"/>
            <w:left w:val="none" w:sz="0" w:space="0" w:color="auto"/>
            <w:bottom w:val="none" w:sz="0" w:space="0" w:color="auto"/>
            <w:right w:val="none" w:sz="0" w:space="0" w:color="auto"/>
          </w:divBdr>
          <w:divsChild>
            <w:div w:id="148711818">
              <w:marLeft w:val="0"/>
              <w:marRight w:val="0"/>
              <w:marTop w:val="0"/>
              <w:marBottom w:val="0"/>
              <w:divBdr>
                <w:top w:val="none" w:sz="0" w:space="0" w:color="auto"/>
                <w:left w:val="none" w:sz="0" w:space="0" w:color="auto"/>
                <w:bottom w:val="none" w:sz="0" w:space="0" w:color="auto"/>
                <w:right w:val="none" w:sz="0" w:space="0" w:color="auto"/>
              </w:divBdr>
            </w:div>
          </w:divsChild>
        </w:div>
        <w:div w:id="848181713">
          <w:marLeft w:val="0"/>
          <w:marRight w:val="0"/>
          <w:marTop w:val="0"/>
          <w:marBottom w:val="0"/>
          <w:divBdr>
            <w:top w:val="none" w:sz="0" w:space="0" w:color="auto"/>
            <w:left w:val="none" w:sz="0" w:space="0" w:color="auto"/>
            <w:bottom w:val="none" w:sz="0" w:space="0" w:color="auto"/>
            <w:right w:val="none" w:sz="0" w:space="0" w:color="auto"/>
          </w:divBdr>
          <w:divsChild>
            <w:div w:id="86342262">
              <w:marLeft w:val="0"/>
              <w:marRight w:val="0"/>
              <w:marTop w:val="0"/>
              <w:marBottom w:val="0"/>
              <w:divBdr>
                <w:top w:val="none" w:sz="0" w:space="0" w:color="auto"/>
                <w:left w:val="none" w:sz="0" w:space="0" w:color="auto"/>
                <w:bottom w:val="none" w:sz="0" w:space="0" w:color="auto"/>
                <w:right w:val="none" w:sz="0" w:space="0" w:color="auto"/>
              </w:divBdr>
            </w:div>
          </w:divsChild>
        </w:div>
        <w:div w:id="867064612">
          <w:marLeft w:val="0"/>
          <w:marRight w:val="0"/>
          <w:marTop w:val="0"/>
          <w:marBottom w:val="0"/>
          <w:divBdr>
            <w:top w:val="none" w:sz="0" w:space="0" w:color="auto"/>
            <w:left w:val="none" w:sz="0" w:space="0" w:color="auto"/>
            <w:bottom w:val="none" w:sz="0" w:space="0" w:color="auto"/>
            <w:right w:val="none" w:sz="0" w:space="0" w:color="auto"/>
          </w:divBdr>
          <w:divsChild>
            <w:div w:id="492527914">
              <w:marLeft w:val="0"/>
              <w:marRight w:val="0"/>
              <w:marTop w:val="0"/>
              <w:marBottom w:val="0"/>
              <w:divBdr>
                <w:top w:val="none" w:sz="0" w:space="0" w:color="auto"/>
                <w:left w:val="none" w:sz="0" w:space="0" w:color="auto"/>
                <w:bottom w:val="none" w:sz="0" w:space="0" w:color="auto"/>
                <w:right w:val="none" w:sz="0" w:space="0" w:color="auto"/>
              </w:divBdr>
            </w:div>
          </w:divsChild>
        </w:div>
        <w:div w:id="874855038">
          <w:marLeft w:val="0"/>
          <w:marRight w:val="0"/>
          <w:marTop w:val="0"/>
          <w:marBottom w:val="0"/>
          <w:divBdr>
            <w:top w:val="none" w:sz="0" w:space="0" w:color="auto"/>
            <w:left w:val="none" w:sz="0" w:space="0" w:color="auto"/>
            <w:bottom w:val="none" w:sz="0" w:space="0" w:color="auto"/>
            <w:right w:val="none" w:sz="0" w:space="0" w:color="auto"/>
          </w:divBdr>
          <w:divsChild>
            <w:div w:id="967856665">
              <w:marLeft w:val="0"/>
              <w:marRight w:val="0"/>
              <w:marTop w:val="0"/>
              <w:marBottom w:val="0"/>
              <w:divBdr>
                <w:top w:val="none" w:sz="0" w:space="0" w:color="auto"/>
                <w:left w:val="none" w:sz="0" w:space="0" w:color="auto"/>
                <w:bottom w:val="none" w:sz="0" w:space="0" w:color="auto"/>
                <w:right w:val="none" w:sz="0" w:space="0" w:color="auto"/>
              </w:divBdr>
            </w:div>
            <w:div w:id="1015886016">
              <w:marLeft w:val="0"/>
              <w:marRight w:val="0"/>
              <w:marTop w:val="0"/>
              <w:marBottom w:val="0"/>
              <w:divBdr>
                <w:top w:val="none" w:sz="0" w:space="0" w:color="auto"/>
                <w:left w:val="none" w:sz="0" w:space="0" w:color="auto"/>
                <w:bottom w:val="none" w:sz="0" w:space="0" w:color="auto"/>
                <w:right w:val="none" w:sz="0" w:space="0" w:color="auto"/>
              </w:divBdr>
            </w:div>
          </w:divsChild>
        </w:div>
        <w:div w:id="883640329">
          <w:marLeft w:val="0"/>
          <w:marRight w:val="0"/>
          <w:marTop w:val="0"/>
          <w:marBottom w:val="0"/>
          <w:divBdr>
            <w:top w:val="none" w:sz="0" w:space="0" w:color="auto"/>
            <w:left w:val="none" w:sz="0" w:space="0" w:color="auto"/>
            <w:bottom w:val="none" w:sz="0" w:space="0" w:color="auto"/>
            <w:right w:val="none" w:sz="0" w:space="0" w:color="auto"/>
          </w:divBdr>
          <w:divsChild>
            <w:div w:id="562720680">
              <w:marLeft w:val="0"/>
              <w:marRight w:val="0"/>
              <w:marTop w:val="0"/>
              <w:marBottom w:val="0"/>
              <w:divBdr>
                <w:top w:val="none" w:sz="0" w:space="0" w:color="auto"/>
                <w:left w:val="none" w:sz="0" w:space="0" w:color="auto"/>
                <w:bottom w:val="none" w:sz="0" w:space="0" w:color="auto"/>
                <w:right w:val="none" w:sz="0" w:space="0" w:color="auto"/>
              </w:divBdr>
            </w:div>
            <w:div w:id="973096980">
              <w:marLeft w:val="0"/>
              <w:marRight w:val="0"/>
              <w:marTop w:val="0"/>
              <w:marBottom w:val="0"/>
              <w:divBdr>
                <w:top w:val="none" w:sz="0" w:space="0" w:color="auto"/>
                <w:left w:val="none" w:sz="0" w:space="0" w:color="auto"/>
                <w:bottom w:val="none" w:sz="0" w:space="0" w:color="auto"/>
                <w:right w:val="none" w:sz="0" w:space="0" w:color="auto"/>
              </w:divBdr>
            </w:div>
          </w:divsChild>
        </w:div>
        <w:div w:id="912475489">
          <w:marLeft w:val="0"/>
          <w:marRight w:val="0"/>
          <w:marTop w:val="0"/>
          <w:marBottom w:val="0"/>
          <w:divBdr>
            <w:top w:val="none" w:sz="0" w:space="0" w:color="auto"/>
            <w:left w:val="none" w:sz="0" w:space="0" w:color="auto"/>
            <w:bottom w:val="none" w:sz="0" w:space="0" w:color="auto"/>
            <w:right w:val="none" w:sz="0" w:space="0" w:color="auto"/>
          </w:divBdr>
          <w:divsChild>
            <w:div w:id="503978227">
              <w:marLeft w:val="0"/>
              <w:marRight w:val="0"/>
              <w:marTop w:val="0"/>
              <w:marBottom w:val="0"/>
              <w:divBdr>
                <w:top w:val="none" w:sz="0" w:space="0" w:color="auto"/>
                <w:left w:val="none" w:sz="0" w:space="0" w:color="auto"/>
                <w:bottom w:val="none" w:sz="0" w:space="0" w:color="auto"/>
                <w:right w:val="none" w:sz="0" w:space="0" w:color="auto"/>
              </w:divBdr>
            </w:div>
            <w:div w:id="1203438503">
              <w:marLeft w:val="0"/>
              <w:marRight w:val="0"/>
              <w:marTop w:val="0"/>
              <w:marBottom w:val="0"/>
              <w:divBdr>
                <w:top w:val="none" w:sz="0" w:space="0" w:color="auto"/>
                <w:left w:val="none" w:sz="0" w:space="0" w:color="auto"/>
                <w:bottom w:val="none" w:sz="0" w:space="0" w:color="auto"/>
                <w:right w:val="none" w:sz="0" w:space="0" w:color="auto"/>
              </w:divBdr>
            </w:div>
          </w:divsChild>
        </w:div>
        <w:div w:id="920918058">
          <w:marLeft w:val="0"/>
          <w:marRight w:val="0"/>
          <w:marTop w:val="0"/>
          <w:marBottom w:val="0"/>
          <w:divBdr>
            <w:top w:val="none" w:sz="0" w:space="0" w:color="auto"/>
            <w:left w:val="none" w:sz="0" w:space="0" w:color="auto"/>
            <w:bottom w:val="none" w:sz="0" w:space="0" w:color="auto"/>
            <w:right w:val="none" w:sz="0" w:space="0" w:color="auto"/>
          </w:divBdr>
          <w:divsChild>
            <w:div w:id="1091389213">
              <w:marLeft w:val="0"/>
              <w:marRight w:val="0"/>
              <w:marTop w:val="0"/>
              <w:marBottom w:val="0"/>
              <w:divBdr>
                <w:top w:val="none" w:sz="0" w:space="0" w:color="auto"/>
                <w:left w:val="none" w:sz="0" w:space="0" w:color="auto"/>
                <w:bottom w:val="none" w:sz="0" w:space="0" w:color="auto"/>
                <w:right w:val="none" w:sz="0" w:space="0" w:color="auto"/>
              </w:divBdr>
            </w:div>
          </w:divsChild>
        </w:div>
        <w:div w:id="946934124">
          <w:marLeft w:val="0"/>
          <w:marRight w:val="0"/>
          <w:marTop w:val="0"/>
          <w:marBottom w:val="0"/>
          <w:divBdr>
            <w:top w:val="none" w:sz="0" w:space="0" w:color="auto"/>
            <w:left w:val="none" w:sz="0" w:space="0" w:color="auto"/>
            <w:bottom w:val="none" w:sz="0" w:space="0" w:color="auto"/>
            <w:right w:val="none" w:sz="0" w:space="0" w:color="auto"/>
          </w:divBdr>
          <w:divsChild>
            <w:div w:id="1270510942">
              <w:marLeft w:val="0"/>
              <w:marRight w:val="0"/>
              <w:marTop w:val="0"/>
              <w:marBottom w:val="0"/>
              <w:divBdr>
                <w:top w:val="none" w:sz="0" w:space="0" w:color="auto"/>
                <w:left w:val="none" w:sz="0" w:space="0" w:color="auto"/>
                <w:bottom w:val="none" w:sz="0" w:space="0" w:color="auto"/>
                <w:right w:val="none" w:sz="0" w:space="0" w:color="auto"/>
              </w:divBdr>
            </w:div>
          </w:divsChild>
        </w:div>
        <w:div w:id="950092758">
          <w:marLeft w:val="0"/>
          <w:marRight w:val="0"/>
          <w:marTop w:val="0"/>
          <w:marBottom w:val="0"/>
          <w:divBdr>
            <w:top w:val="none" w:sz="0" w:space="0" w:color="auto"/>
            <w:left w:val="none" w:sz="0" w:space="0" w:color="auto"/>
            <w:bottom w:val="none" w:sz="0" w:space="0" w:color="auto"/>
            <w:right w:val="none" w:sz="0" w:space="0" w:color="auto"/>
          </w:divBdr>
          <w:divsChild>
            <w:div w:id="191114698">
              <w:marLeft w:val="0"/>
              <w:marRight w:val="0"/>
              <w:marTop w:val="0"/>
              <w:marBottom w:val="0"/>
              <w:divBdr>
                <w:top w:val="none" w:sz="0" w:space="0" w:color="auto"/>
                <w:left w:val="none" w:sz="0" w:space="0" w:color="auto"/>
                <w:bottom w:val="none" w:sz="0" w:space="0" w:color="auto"/>
                <w:right w:val="none" w:sz="0" w:space="0" w:color="auto"/>
              </w:divBdr>
            </w:div>
            <w:div w:id="1342128626">
              <w:marLeft w:val="0"/>
              <w:marRight w:val="0"/>
              <w:marTop w:val="0"/>
              <w:marBottom w:val="0"/>
              <w:divBdr>
                <w:top w:val="none" w:sz="0" w:space="0" w:color="auto"/>
                <w:left w:val="none" w:sz="0" w:space="0" w:color="auto"/>
                <w:bottom w:val="none" w:sz="0" w:space="0" w:color="auto"/>
                <w:right w:val="none" w:sz="0" w:space="0" w:color="auto"/>
              </w:divBdr>
            </w:div>
          </w:divsChild>
        </w:div>
        <w:div w:id="954864929">
          <w:marLeft w:val="0"/>
          <w:marRight w:val="0"/>
          <w:marTop w:val="0"/>
          <w:marBottom w:val="0"/>
          <w:divBdr>
            <w:top w:val="none" w:sz="0" w:space="0" w:color="auto"/>
            <w:left w:val="none" w:sz="0" w:space="0" w:color="auto"/>
            <w:bottom w:val="none" w:sz="0" w:space="0" w:color="auto"/>
            <w:right w:val="none" w:sz="0" w:space="0" w:color="auto"/>
          </w:divBdr>
          <w:divsChild>
            <w:div w:id="1147629657">
              <w:marLeft w:val="0"/>
              <w:marRight w:val="0"/>
              <w:marTop w:val="0"/>
              <w:marBottom w:val="0"/>
              <w:divBdr>
                <w:top w:val="none" w:sz="0" w:space="0" w:color="auto"/>
                <w:left w:val="none" w:sz="0" w:space="0" w:color="auto"/>
                <w:bottom w:val="none" w:sz="0" w:space="0" w:color="auto"/>
                <w:right w:val="none" w:sz="0" w:space="0" w:color="auto"/>
              </w:divBdr>
            </w:div>
          </w:divsChild>
        </w:div>
        <w:div w:id="971447526">
          <w:marLeft w:val="0"/>
          <w:marRight w:val="0"/>
          <w:marTop w:val="0"/>
          <w:marBottom w:val="0"/>
          <w:divBdr>
            <w:top w:val="none" w:sz="0" w:space="0" w:color="auto"/>
            <w:left w:val="none" w:sz="0" w:space="0" w:color="auto"/>
            <w:bottom w:val="none" w:sz="0" w:space="0" w:color="auto"/>
            <w:right w:val="none" w:sz="0" w:space="0" w:color="auto"/>
          </w:divBdr>
          <w:divsChild>
            <w:div w:id="2115588947">
              <w:marLeft w:val="0"/>
              <w:marRight w:val="0"/>
              <w:marTop w:val="0"/>
              <w:marBottom w:val="0"/>
              <w:divBdr>
                <w:top w:val="none" w:sz="0" w:space="0" w:color="auto"/>
                <w:left w:val="none" w:sz="0" w:space="0" w:color="auto"/>
                <w:bottom w:val="none" w:sz="0" w:space="0" w:color="auto"/>
                <w:right w:val="none" w:sz="0" w:space="0" w:color="auto"/>
              </w:divBdr>
            </w:div>
          </w:divsChild>
        </w:div>
        <w:div w:id="971592344">
          <w:marLeft w:val="0"/>
          <w:marRight w:val="0"/>
          <w:marTop w:val="0"/>
          <w:marBottom w:val="0"/>
          <w:divBdr>
            <w:top w:val="none" w:sz="0" w:space="0" w:color="auto"/>
            <w:left w:val="none" w:sz="0" w:space="0" w:color="auto"/>
            <w:bottom w:val="none" w:sz="0" w:space="0" w:color="auto"/>
            <w:right w:val="none" w:sz="0" w:space="0" w:color="auto"/>
          </w:divBdr>
          <w:divsChild>
            <w:div w:id="954017079">
              <w:marLeft w:val="0"/>
              <w:marRight w:val="0"/>
              <w:marTop w:val="0"/>
              <w:marBottom w:val="0"/>
              <w:divBdr>
                <w:top w:val="none" w:sz="0" w:space="0" w:color="auto"/>
                <w:left w:val="none" w:sz="0" w:space="0" w:color="auto"/>
                <w:bottom w:val="none" w:sz="0" w:space="0" w:color="auto"/>
                <w:right w:val="none" w:sz="0" w:space="0" w:color="auto"/>
              </w:divBdr>
            </w:div>
          </w:divsChild>
        </w:div>
        <w:div w:id="990402348">
          <w:marLeft w:val="0"/>
          <w:marRight w:val="0"/>
          <w:marTop w:val="0"/>
          <w:marBottom w:val="0"/>
          <w:divBdr>
            <w:top w:val="none" w:sz="0" w:space="0" w:color="auto"/>
            <w:left w:val="none" w:sz="0" w:space="0" w:color="auto"/>
            <w:bottom w:val="none" w:sz="0" w:space="0" w:color="auto"/>
            <w:right w:val="none" w:sz="0" w:space="0" w:color="auto"/>
          </w:divBdr>
          <w:divsChild>
            <w:div w:id="674916734">
              <w:marLeft w:val="0"/>
              <w:marRight w:val="0"/>
              <w:marTop w:val="0"/>
              <w:marBottom w:val="0"/>
              <w:divBdr>
                <w:top w:val="none" w:sz="0" w:space="0" w:color="auto"/>
                <w:left w:val="none" w:sz="0" w:space="0" w:color="auto"/>
                <w:bottom w:val="none" w:sz="0" w:space="0" w:color="auto"/>
                <w:right w:val="none" w:sz="0" w:space="0" w:color="auto"/>
              </w:divBdr>
            </w:div>
          </w:divsChild>
        </w:div>
        <w:div w:id="997466323">
          <w:marLeft w:val="0"/>
          <w:marRight w:val="0"/>
          <w:marTop w:val="0"/>
          <w:marBottom w:val="0"/>
          <w:divBdr>
            <w:top w:val="none" w:sz="0" w:space="0" w:color="auto"/>
            <w:left w:val="none" w:sz="0" w:space="0" w:color="auto"/>
            <w:bottom w:val="none" w:sz="0" w:space="0" w:color="auto"/>
            <w:right w:val="none" w:sz="0" w:space="0" w:color="auto"/>
          </w:divBdr>
          <w:divsChild>
            <w:div w:id="1455057576">
              <w:marLeft w:val="0"/>
              <w:marRight w:val="0"/>
              <w:marTop w:val="0"/>
              <w:marBottom w:val="0"/>
              <w:divBdr>
                <w:top w:val="none" w:sz="0" w:space="0" w:color="auto"/>
                <w:left w:val="none" w:sz="0" w:space="0" w:color="auto"/>
                <w:bottom w:val="none" w:sz="0" w:space="0" w:color="auto"/>
                <w:right w:val="none" w:sz="0" w:space="0" w:color="auto"/>
              </w:divBdr>
            </w:div>
            <w:div w:id="1704548933">
              <w:marLeft w:val="0"/>
              <w:marRight w:val="0"/>
              <w:marTop w:val="0"/>
              <w:marBottom w:val="0"/>
              <w:divBdr>
                <w:top w:val="none" w:sz="0" w:space="0" w:color="auto"/>
                <w:left w:val="none" w:sz="0" w:space="0" w:color="auto"/>
                <w:bottom w:val="none" w:sz="0" w:space="0" w:color="auto"/>
                <w:right w:val="none" w:sz="0" w:space="0" w:color="auto"/>
              </w:divBdr>
            </w:div>
          </w:divsChild>
        </w:div>
        <w:div w:id="998311668">
          <w:marLeft w:val="0"/>
          <w:marRight w:val="0"/>
          <w:marTop w:val="0"/>
          <w:marBottom w:val="0"/>
          <w:divBdr>
            <w:top w:val="none" w:sz="0" w:space="0" w:color="auto"/>
            <w:left w:val="none" w:sz="0" w:space="0" w:color="auto"/>
            <w:bottom w:val="none" w:sz="0" w:space="0" w:color="auto"/>
            <w:right w:val="none" w:sz="0" w:space="0" w:color="auto"/>
          </w:divBdr>
          <w:divsChild>
            <w:div w:id="1470829314">
              <w:marLeft w:val="0"/>
              <w:marRight w:val="0"/>
              <w:marTop w:val="0"/>
              <w:marBottom w:val="0"/>
              <w:divBdr>
                <w:top w:val="none" w:sz="0" w:space="0" w:color="auto"/>
                <w:left w:val="none" w:sz="0" w:space="0" w:color="auto"/>
                <w:bottom w:val="none" w:sz="0" w:space="0" w:color="auto"/>
                <w:right w:val="none" w:sz="0" w:space="0" w:color="auto"/>
              </w:divBdr>
            </w:div>
          </w:divsChild>
        </w:div>
        <w:div w:id="1005669195">
          <w:marLeft w:val="0"/>
          <w:marRight w:val="0"/>
          <w:marTop w:val="0"/>
          <w:marBottom w:val="0"/>
          <w:divBdr>
            <w:top w:val="none" w:sz="0" w:space="0" w:color="auto"/>
            <w:left w:val="none" w:sz="0" w:space="0" w:color="auto"/>
            <w:bottom w:val="none" w:sz="0" w:space="0" w:color="auto"/>
            <w:right w:val="none" w:sz="0" w:space="0" w:color="auto"/>
          </w:divBdr>
          <w:divsChild>
            <w:div w:id="241531936">
              <w:marLeft w:val="0"/>
              <w:marRight w:val="0"/>
              <w:marTop w:val="0"/>
              <w:marBottom w:val="0"/>
              <w:divBdr>
                <w:top w:val="none" w:sz="0" w:space="0" w:color="auto"/>
                <w:left w:val="none" w:sz="0" w:space="0" w:color="auto"/>
                <w:bottom w:val="none" w:sz="0" w:space="0" w:color="auto"/>
                <w:right w:val="none" w:sz="0" w:space="0" w:color="auto"/>
              </w:divBdr>
            </w:div>
            <w:div w:id="2146004441">
              <w:marLeft w:val="0"/>
              <w:marRight w:val="0"/>
              <w:marTop w:val="0"/>
              <w:marBottom w:val="0"/>
              <w:divBdr>
                <w:top w:val="none" w:sz="0" w:space="0" w:color="auto"/>
                <w:left w:val="none" w:sz="0" w:space="0" w:color="auto"/>
                <w:bottom w:val="none" w:sz="0" w:space="0" w:color="auto"/>
                <w:right w:val="none" w:sz="0" w:space="0" w:color="auto"/>
              </w:divBdr>
            </w:div>
          </w:divsChild>
        </w:div>
        <w:div w:id="1028531207">
          <w:marLeft w:val="0"/>
          <w:marRight w:val="0"/>
          <w:marTop w:val="0"/>
          <w:marBottom w:val="0"/>
          <w:divBdr>
            <w:top w:val="none" w:sz="0" w:space="0" w:color="auto"/>
            <w:left w:val="none" w:sz="0" w:space="0" w:color="auto"/>
            <w:bottom w:val="none" w:sz="0" w:space="0" w:color="auto"/>
            <w:right w:val="none" w:sz="0" w:space="0" w:color="auto"/>
          </w:divBdr>
          <w:divsChild>
            <w:div w:id="36008949">
              <w:marLeft w:val="0"/>
              <w:marRight w:val="0"/>
              <w:marTop w:val="0"/>
              <w:marBottom w:val="0"/>
              <w:divBdr>
                <w:top w:val="none" w:sz="0" w:space="0" w:color="auto"/>
                <w:left w:val="none" w:sz="0" w:space="0" w:color="auto"/>
                <w:bottom w:val="none" w:sz="0" w:space="0" w:color="auto"/>
                <w:right w:val="none" w:sz="0" w:space="0" w:color="auto"/>
              </w:divBdr>
            </w:div>
            <w:div w:id="962466378">
              <w:marLeft w:val="0"/>
              <w:marRight w:val="0"/>
              <w:marTop w:val="0"/>
              <w:marBottom w:val="0"/>
              <w:divBdr>
                <w:top w:val="none" w:sz="0" w:space="0" w:color="auto"/>
                <w:left w:val="none" w:sz="0" w:space="0" w:color="auto"/>
                <w:bottom w:val="none" w:sz="0" w:space="0" w:color="auto"/>
                <w:right w:val="none" w:sz="0" w:space="0" w:color="auto"/>
              </w:divBdr>
            </w:div>
          </w:divsChild>
        </w:div>
        <w:div w:id="1034576954">
          <w:marLeft w:val="0"/>
          <w:marRight w:val="0"/>
          <w:marTop w:val="0"/>
          <w:marBottom w:val="0"/>
          <w:divBdr>
            <w:top w:val="none" w:sz="0" w:space="0" w:color="auto"/>
            <w:left w:val="none" w:sz="0" w:space="0" w:color="auto"/>
            <w:bottom w:val="none" w:sz="0" w:space="0" w:color="auto"/>
            <w:right w:val="none" w:sz="0" w:space="0" w:color="auto"/>
          </w:divBdr>
          <w:divsChild>
            <w:div w:id="1700354212">
              <w:marLeft w:val="0"/>
              <w:marRight w:val="0"/>
              <w:marTop w:val="0"/>
              <w:marBottom w:val="0"/>
              <w:divBdr>
                <w:top w:val="none" w:sz="0" w:space="0" w:color="auto"/>
                <w:left w:val="none" w:sz="0" w:space="0" w:color="auto"/>
                <w:bottom w:val="none" w:sz="0" w:space="0" w:color="auto"/>
                <w:right w:val="none" w:sz="0" w:space="0" w:color="auto"/>
              </w:divBdr>
            </w:div>
          </w:divsChild>
        </w:div>
        <w:div w:id="1037969762">
          <w:marLeft w:val="0"/>
          <w:marRight w:val="0"/>
          <w:marTop w:val="0"/>
          <w:marBottom w:val="0"/>
          <w:divBdr>
            <w:top w:val="none" w:sz="0" w:space="0" w:color="auto"/>
            <w:left w:val="none" w:sz="0" w:space="0" w:color="auto"/>
            <w:bottom w:val="none" w:sz="0" w:space="0" w:color="auto"/>
            <w:right w:val="none" w:sz="0" w:space="0" w:color="auto"/>
          </w:divBdr>
          <w:divsChild>
            <w:div w:id="329723733">
              <w:marLeft w:val="0"/>
              <w:marRight w:val="0"/>
              <w:marTop w:val="0"/>
              <w:marBottom w:val="0"/>
              <w:divBdr>
                <w:top w:val="none" w:sz="0" w:space="0" w:color="auto"/>
                <w:left w:val="none" w:sz="0" w:space="0" w:color="auto"/>
                <w:bottom w:val="none" w:sz="0" w:space="0" w:color="auto"/>
                <w:right w:val="none" w:sz="0" w:space="0" w:color="auto"/>
              </w:divBdr>
            </w:div>
            <w:div w:id="1478641657">
              <w:marLeft w:val="0"/>
              <w:marRight w:val="0"/>
              <w:marTop w:val="0"/>
              <w:marBottom w:val="0"/>
              <w:divBdr>
                <w:top w:val="none" w:sz="0" w:space="0" w:color="auto"/>
                <w:left w:val="none" w:sz="0" w:space="0" w:color="auto"/>
                <w:bottom w:val="none" w:sz="0" w:space="0" w:color="auto"/>
                <w:right w:val="none" w:sz="0" w:space="0" w:color="auto"/>
              </w:divBdr>
            </w:div>
          </w:divsChild>
        </w:div>
        <w:div w:id="1043478976">
          <w:marLeft w:val="0"/>
          <w:marRight w:val="0"/>
          <w:marTop w:val="0"/>
          <w:marBottom w:val="0"/>
          <w:divBdr>
            <w:top w:val="none" w:sz="0" w:space="0" w:color="auto"/>
            <w:left w:val="none" w:sz="0" w:space="0" w:color="auto"/>
            <w:bottom w:val="none" w:sz="0" w:space="0" w:color="auto"/>
            <w:right w:val="none" w:sz="0" w:space="0" w:color="auto"/>
          </w:divBdr>
          <w:divsChild>
            <w:div w:id="1344480437">
              <w:marLeft w:val="0"/>
              <w:marRight w:val="0"/>
              <w:marTop w:val="0"/>
              <w:marBottom w:val="0"/>
              <w:divBdr>
                <w:top w:val="none" w:sz="0" w:space="0" w:color="auto"/>
                <w:left w:val="none" w:sz="0" w:space="0" w:color="auto"/>
                <w:bottom w:val="none" w:sz="0" w:space="0" w:color="auto"/>
                <w:right w:val="none" w:sz="0" w:space="0" w:color="auto"/>
              </w:divBdr>
            </w:div>
          </w:divsChild>
        </w:div>
        <w:div w:id="1051149505">
          <w:marLeft w:val="0"/>
          <w:marRight w:val="0"/>
          <w:marTop w:val="0"/>
          <w:marBottom w:val="0"/>
          <w:divBdr>
            <w:top w:val="none" w:sz="0" w:space="0" w:color="auto"/>
            <w:left w:val="none" w:sz="0" w:space="0" w:color="auto"/>
            <w:bottom w:val="none" w:sz="0" w:space="0" w:color="auto"/>
            <w:right w:val="none" w:sz="0" w:space="0" w:color="auto"/>
          </w:divBdr>
          <w:divsChild>
            <w:div w:id="356781268">
              <w:marLeft w:val="0"/>
              <w:marRight w:val="0"/>
              <w:marTop w:val="0"/>
              <w:marBottom w:val="0"/>
              <w:divBdr>
                <w:top w:val="none" w:sz="0" w:space="0" w:color="auto"/>
                <w:left w:val="none" w:sz="0" w:space="0" w:color="auto"/>
                <w:bottom w:val="none" w:sz="0" w:space="0" w:color="auto"/>
                <w:right w:val="none" w:sz="0" w:space="0" w:color="auto"/>
              </w:divBdr>
            </w:div>
            <w:div w:id="970791926">
              <w:marLeft w:val="0"/>
              <w:marRight w:val="0"/>
              <w:marTop w:val="0"/>
              <w:marBottom w:val="0"/>
              <w:divBdr>
                <w:top w:val="none" w:sz="0" w:space="0" w:color="auto"/>
                <w:left w:val="none" w:sz="0" w:space="0" w:color="auto"/>
                <w:bottom w:val="none" w:sz="0" w:space="0" w:color="auto"/>
                <w:right w:val="none" w:sz="0" w:space="0" w:color="auto"/>
              </w:divBdr>
            </w:div>
          </w:divsChild>
        </w:div>
        <w:div w:id="1056733721">
          <w:marLeft w:val="0"/>
          <w:marRight w:val="0"/>
          <w:marTop w:val="0"/>
          <w:marBottom w:val="0"/>
          <w:divBdr>
            <w:top w:val="none" w:sz="0" w:space="0" w:color="auto"/>
            <w:left w:val="none" w:sz="0" w:space="0" w:color="auto"/>
            <w:bottom w:val="none" w:sz="0" w:space="0" w:color="auto"/>
            <w:right w:val="none" w:sz="0" w:space="0" w:color="auto"/>
          </w:divBdr>
          <w:divsChild>
            <w:div w:id="1347253081">
              <w:marLeft w:val="0"/>
              <w:marRight w:val="0"/>
              <w:marTop w:val="0"/>
              <w:marBottom w:val="0"/>
              <w:divBdr>
                <w:top w:val="none" w:sz="0" w:space="0" w:color="auto"/>
                <w:left w:val="none" w:sz="0" w:space="0" w:color="auto"/>
                <w:bottom w:val="none" w:sz="0" w:space="0" w:color="auto"/>
                <w:right w:val="none" w:sz="0" w:space="0" w:color="auto"/>
              </w:divBdr>
            </w:div>
            <w:div w:id="1694568638">
              <w:marLeft w:val="0"/>
              <w:marRight w:val="0"/>
              <w:marTop w:val="0"/>
              <w:marBottom w:val="0"/>
              <w:divBdr>
                <w:top w:val="none" w:sz="0" w:space="0" w:color="auto"/>
                <w:left w:val="none" w:sz="0" w:space="0" w:color="auto"/>
                <w:bottom w:val="none" w:sz="0" w:space="0" w:color="auto"/>
                <w:right w:val="none" w:sz="0" w:space="0" w:color="auto"/>
              </w:divBdr>
            </w:div>
          </w:divsChild>
        </w:div>
        <w:div w:id="1072121956">
          <w:marLeft w:val="0"/>
          <w:marRight w:val="0"/>
          <w:marTop w:val="0"/>
          <w:marBottom w:val="0"/>
          <w:divBdr>
            <w:top w:val="none" w:sz="0" w:space="0" w:color="auto"/>
            <w:left w:val="none" w:sz="0" w:space="0" w:color="auto"/>
            <w:bottom w:val="none" w:sz="0" w:space="0" w:color="auto"/>
            <w:right w:val="none" w:sz="0" w:space="0" w:color="auto"/>
          </w:divBdr>
          <w:divsChild>
            <w:div w:id="389884071">
              <w:marLeft w:val="0"/>
              <w:marRight w:val="0"/>
              <w:marTop w:val="0"/>
              <w:marBottom w:val="0"/>
              <w:divBdr>
                <w:top w:val="none" w:sz="0" w:space="0" w:color="auto"/>
                <w:left w:val="none" w:sz="0" w:space="0" w:color="auto"/>
                <w:bottom w:val="none" w:sz="0" w:space="0" w:color="auto"/>
                <w:right w:val="none" w:sz="0" w:space="0" w:color="auto"/>
              </w:divBdr>
            </w:div>
            <w:div w:id="762072114">
              <w:marLeft w:val="0"/>
              <w:marRight w:val="0"/>
              <w:marTop w:val="0"/>
              <w:marBottom w:val="0"/>
              <w:divBdr>
                <w:top w:val="none" w:sz="0" w:space="0" w:color="auto"/>
                <w:left w:val="none" w:sz="0" w:space="0" w:color="auto"/>
                <w:bottom w:val="none" w:sz="0" w:space="0" w:color="auto"/>
                <w:right w:val="none" w:sz="0" w:space="0" w:color="auto"/>
              </w:divBdr>
            </w:div>
          </w:divsChild>
        </w:div>
        <w:div w:id="1095323011">
          <w:marLeft w:val="0"/>
          <w:marRight w:val="0"/>
          <w:marTop w:val="0"/>
          <w:marBottom w:val="0"/>
          <w:divBdr>
            <w:top w:val="none" w:sz="0" w:space="0" w:color="auto"/>
            <w:left w:val="none" w:sz="0" w:space="0" w:color="auto"/>
            <w:bottom w:val="none" w:sz="0" w:space="0" w:color="auto"/>
            <w:right w:val="none" w:sz="0" w:space="0" w:color="auto"/>
          </w:divBdr>
          <w:divsChild>
            <w:div w:id="1046442320">
              <w:marLeft w:val="0"/>
              <w:marRight w:val="0"/>
              <w:marTop w:val="0"/>
              <w:marBottom w:val="0"/>
              <w:divBdr>
                <w:top w:val="none" w:sz="0" w:space="0" w:color="auto"/>
                <w:left w:val="none" w:sz="0" w:space="0" w:color="auto"/>
                <w:bottom w:val="none" w:sz="0" w:space="0" w:color="auto"/>
                <w:right w:val="none" w:sz="0" w:space="0" w:color="auto"/>
              </w:divBdr>
            </w:div>
          </w:divsChild>
        </w:div>
        <w:div w:id="1104112561">
          <w:marLeft w:val="0"/>
          <w:marRight w:val="0"/>
          <w:marTop w:val="0"/>
          <w:marBottom w:val="0"/>
          <w:divBdr>
            <w:top w:val="none" w:sz="0" w:space="0" w:color="auto"/>
            <w:left w:val="none" w:sz="0" w:space="0" w:color="auto"/>
            <w:bottom w:val="none" w:sz="0" w:space="0" w:color="auto"/>
            <w:right w:val="none" w:sz="0" w:space="0" w:color="auto"/>
          </w:divBdr>
          <w:divsChild>
            <w:div w:id="1670517129">
              <w:marLeft w:val="0"/>
              <w:marRight w:val="0"/>
              <w:marTop w:val="0"/>
              <w:marBottom w:val="0"/>
              <w:divBdr>
                <w:top w:val="none" w:sz="0" w:space="0" w:color="auto"/>
                <w:left w:val="none" w:sz="0" w:space="0" w:color="auto"/>
                <w:bottom w:val="none" w:sz="0" w:space="0" w:color="auto"/>
                <w:right w:val="none" w:sz="0" w:space="0" w:color="auto"/>
              </w:divBdr>
            </w:div>
            <w:div w:id="2125616377">
              <w:marLeft w:val="0"/>
              <w:marRight w:val="0"/>
              <w:marTop w:val="0"/>
              <w:marBottom w:val="0"/>
              <w:divBdr>
                <w:top w:val="none" w:sz="0" w:space="0" w:color="auto"/>
                <w:left w:val="none" w:sz="0" w:space="0" w:color="auto"/>
                <w:bottom w:val="none" w:sz="0" w:space="0" w:color="auto"/>
                <w:right w:val="none" w:sz="0" w:space="0" w:color="auto"/>
              </w:divBdr>
            </w:div>
          </w:divsChild>
        </w:div>
        <w:div w:id="1118455796">
          <w:marLeft w:val="0"/>
          <w:marRight w:val="0"/>
          <w:marTop w:val="0"/>
          <w:marBottom w:val="0"/>
          <w:divBdr>
            <w:top w:val="none" w:sz="0" w:space="0" w:color="auto"/>
            <w:left w:val="none" w:sz="0" w:space="0" w:color="auto"/>
            <w:bottom w:val="none" w:sz="0" w:space="0" w:color="auto"/>
            <w:right w:val="none" w:sz="0" w:space="0" w:color="auto"/>
          </w:divBdr>
          <w:divsChild>
            <w:div w:id="1192764050">
              <w:marLeft w:val="0"/>
              <w:marRight w:val="0"/>
              <w:marTop w:val="0"/>
              <w:marBottom w:val="0"/>
              <w:divBdr>
                <w:top w:val="none" w:sz="0" w:space="0" w:color="auto"/>
                <w:left w:val="none" w:sz="0" w:space="0" w:color="auto"/>
                <w:bottom w:val="none" w:sz="0" w:space="0" w:color="auto"/>
                <w:right w:val="none" w:sz="0" w:space="0" w:color="auto"/>
              </w:divBdr>
            </w:div>
          </w:divsChild>
        </w:div>
        <w:div w:id="1128277370">
          <w:marLeft w:val="0"/>
          <w:marRight w:val="0"/>
          <w:marTop w:val="0"/>
          <w:marBottom w:val="0"/>
          <w:divBdr>
            <w:top w:val="none" w:sz="0" w:space="0" w:color="auto"/>
            <w:left w:val="none" w:sz="0" w:space="0" w:color="auto"/>
            <w:bottom w:val="none" w:sz="0" w:space="0" w:color="auto"/>
            <w:right w:val="none" w:sz="0" w:space="0" w:color="auto"/>
          </w:divBdr>
          <w:divsChild>
            <w:div w:id="1584534017">
              <w:marLeft w:val="0"/>
              <w:marRight w:val="0"/>
              <w:marTop w:val="0"/>
              <w:marBottom w:val="0"/>
              <w:divBdr>
                <w:top w:val="none" w:sz="0" w:space="0" w:color="auto"/>
                <w:left w:val="none" w:sz="0" w:space="0" w:color="auto"/>
                <w:bottom w:val="none" w:sz="0" w:space="0" w:color="auto"/>
                <w:right w:val="none" w:sz="0" w:space="0" w:color="auto"/>
              </w:divBdr>
            </w:div>
          </w:divsChild>
        </w:div>
        <w:div w:id="1156991269">
          <w:marLeft w:val="0"/>
          <w:marRight w:val="0"/>
          <w:marTop w:val="0"/>
          <w:marBottom w:val="0"/>
          <w:divBdr>
            <w:top w:val="none" w:sz="0" w:space="0" w:color="auto"/>
            <w:left w:val="none" w:sz="0" w:space="0" w:color="auto"/>
            <w:bottom w:val="none" w:sz="0" w:space="0" w:color="auto"/>
            <w:right w:val="none" w:sz="0" w:space="0" w:color="auto"/>
          </w:divBdr>
          <w:divsChild>
            <w:div w:id="740055912">
              <w:marLeft w:val="0"/>
              <w:marRight w:val="0"/>
              <w:marTop w:val="0"/>
              <w:marBottom w:val="0"/>
              <w:divBdr>
                <w:top w:val="none" w:sz="0" w:space="0" w:color="auto"/>
                <w:left w:val="none" w:sz="0" w:space="0" w:color="auto"/>
                <w:bottom w:val="none" w:sz="0" w:space="0" w:color="auto"/>
                <w:right w:val="none" w:sz="0" w:space="0" w:color="auto"/>
              </w:divBdr>
            </w:div>
          </w:divsChild>
        </w:div>
        <w:div w:id="1184126189">
          <w:marLeft w:val="0"/>
          <w:marRight w:val="0"/>
          <w:marTop w:val="0"/>
          <w:marBottom w:val="0"/>
          <w:divBdr>
            <w:top w:val="none" w:sz="0" w:space="0" w:color="auto"/>
            <w:left w:val="none" w:sz="0" w:space="0" w:color="auto"/>
            <w:bottom w:val="none" w:sz="0" w:space="0" w:color="auto"/>
            <w:right w:val="none" w:sz="0" w:space="0" w:color="auto"/>
          </w:divBdr>
          <w:divsChild>
            <w:div w:id="671225983">
              <w:marLeft w:val="0"/>
              <w:marRight w:val="0"/>
              <w:marTop w:val="0"/>
              <w:marBottom w:val="0"/>
              <w:divBdr>
                <w:top w:val="none" w:sz="0" w:space="0" w:color="auto"/>
                <w:left w:val="none" w:sz="0" w:space="0" w:color="auto"/>
                <w:bottom w:val="none" w:sz="0" w:space="0" w:color="auto"/>
                <w:right w:val="none" w:sz="0" w:space="0" w:color="auto"/>
              </w:divBdr>
            </w:div>
            <w:div w:id="1306349949">
              <w:marLeft w:val="0"/>
              <w:marRight w:val="0"/>
              <w:marTop w:val="0"/>
              <w:marBottom w:val="0"/>
              <w:divBdr>
                <w:top w:val="none" w:sz="0" w:space="0" w:color="auto"/>
                <w:left w:val="none" w:sz="0" w:space="0" w:color="auto"/>
                <w:bottom w:val="none" w:sz="0" w:space="0" w:color="auto"/>
                <w:right w:val="none" w:sz="0" w:space="0" w:color="auto"/>
              </w:divBdr>
            </w:div>
          </w:divsChild>
        </w:div>
        <w:div w:id="1206798769">
          <w:marLeft w:val="0"/>
          <w:marRight w:val="0"/>
          <w:marTop w:val="0"/>
          <w:marBottom w:val="0"/>
          <w:divBdr>
            <w:top w:val="none" w:sz="0" w:space="0" w:color="auto"/>
            <w:left w:val="none" w:sz="0" w:space="0" w:color="auto"/>
            <w:bottom w:val="none" w:sz="0" w:space="0" w:color="auto"/>
            <w:right w:val="none" w:sz="0" w:space="0" w:color="auto"/>
          </w:divBdr>
          <w:divsChild>
            <w:div w:id="921644224">
              <w:marLeft w:val="0"/>
              <w:marRight w:val="0"/>
              <w:marTop w:val="0"/>
              <w:marBottom w:val="0"/>
              <w:divBdr>
                <w:top w:val="none" w:sz="0" w:space="0" w:color="auto"/>
                <w:left w:val="none" w:sz="0" w:space="0" w:color="auto"/>
                <w:bottom w:val="none" w:sz="0" w:space="0" w:color="auto"/>
                <w:right w:val="none" w:sz="0" w:space="0" w:color="auto"/>
              </w:divBdr>
            </w:div>
            <w:div w:id="1528367363">
              <w:marLeft w:val="0"/>
              <w:marRight w:val="0"/>
              <w:marTop w:val="0"/>
              <w:marBottom w:val="0"/>
              <w:divBdr>
                <w:top w:val="none" w:sz="0" w:space="0" w:color="auto"/>
                <w:left w:val="none" w:sz="0" w:space="0" w:color="auto"/>
                <w:bottom w:val="none" w:sz="0" w:space="0" w:color="auto"/>
                <w:right w:val="none" w:sz="0" w:space="0" w:color="auto"/>
              </w:divBdr>
            </w:div>
          </w:divsChild>
        </w:div>
        <w:div w:id="1213421499">
          <w:marLeft w:val="0"/>
          <w:marRight w:val="0"/>
          <w:marTop w:val="0"/>
          <w:marBottom w:val="0"/>
          <w:divBdr>
            <w:top w:val="none" w:sz="0" w:space="0" w:color="auto"/>
            <w:left w:val="none" w:sz="0" w:space="0" w:color="auto"/>
            <w:bottom w:val="none" w:sz="0" w:space="0" w:color="auto"/>
            <w:right w:val="none" w:sz="0" w:space="0" w:color="auto"/>
          </w:divBdr>
          <w:divsChild>
            <w:div w:id="264114676">
              <w:marLeft w:val="0"/>
              <w:marRight w:val="0"/>
              <w:marTop w:val="0"/>
              <w:marBottom w:val="0"/>
              <w:divBdr>
                <w:top w:val="none" w:sz="0" w:space="0" w:color="auto"/>
                <w:left w:val="none" w:sz="0" w:space="0" w:color="auto"/>
                <w:bottom w:val="none" w:sz="0" w:space="0" w:color="auto"/>
                <w:right w:val="none" w:sz="0" w:space="0" w:color="auto"/>
              </w:divBdr>
            </w:div>
          </w:divsChild>
        </w:div>
        <w:div w:id="1257716020">
          <w:marLeft w:val="0"/>
          <w:marRight w:val="0"/>
          <w:marTop w:val="0"/>
          <w:marBottom w:val="0"/>
          <w:divBdr>
            <w:top w:val="none" w:sz="0" w:space="0" w:color="auto"/>
            <w:left w:val="none" w:sz="0" w:space="0" w:color="auto"/>
            <w:bottom w:val="none" w:sz="0" w:space="0" w:color="auto"/>
            <w:right w:val="none" w:sz="0" w:space="0" w:color="auto"/>
          </w:divBdr>
          <w:divsChild>
            <w:div w:id="241304735">
              <w:marLeft w:val="0"/>
              <w:marRight w:val="0"/>
              <w:marTop w:val="0"/>
              <w:marBottom w:val="0"/>
              <w:divBdr>
                <w:top w:val="none" w:sz="0" w:space="0" w:color="auto"/>
                <w:left w:val="none" w:sz="0" w:space="0" w:color="auto"/>
                <w:bottom w:val="none" w:sz="0" w:space="0" w:color="auto"/>
                <w:right w:val="none" w:sz="0" w:space="0" w:color="auto"/>
              </w:divBdr>
            </w:div>
          </w:divsChild>
        </w:div>
        <w:div w:id="1347441393">
          <w:marLeft w:val="0"/>
          <w:marRight w:val="0"/>
          <w:marTop w:val="0"/>
          <w:marBottom w:val="0"/>
          <w:divBdr>
            <w:top w:val="none" w:sz="0" w:space="0" w:color="auto"/>
            <w:left w:val="none" w:sz="0" w:space="0" w:color="auto"/>
            <w:bottom w:val="none" w:sz="0" w:space="0" w:color="auto"/>
            <w:right w:val="none" w:sz="0" w:space="0" w:color="auto"/>
          </w:divBdr>
          <w:divsChild>
            <w:div w:id="1481538717">
              <w:marLeft w:val="0"/>
              <w:marRight w:val="0"/>
              <w:marTop w:val="0"/>
              <w:marBottom w:val="0"/>
              <w:divBdr>
                <w:top w:val="none" w:sz="0" w:space="0" w:color="auto"/>
                <w:left w:val="none" w:sz="0" w:space="0" w:color="auto"/>
                <w:bottom w:val="none" w:sz="0" w:space="0" w:color="auto"/>
                <w:right w:val="none" w:sz="0" w:space="0" w:color="auto"/>
              </w:divBdr>
            </w:div>
          </w:divsChild>
        </w:div>
        <w:div w:id="1352755605">
          <w:marLeft w:val="0"/>
          <w:marRight w:val="0"/>
          <w:marTop w:val="0"/>
          <w:marBottom w:val="0"/>
          <w:divBdr>
            <w:top w:val="none" w:sz="0" w:space="0" w:color="auto"/>
            <w:left w:val="none" w:sz="0" w:space="0" w:color="auto"/>
            <w:bottom w:val="none" w:sz="0" w:space="0" w:color="auto"/>
            <w:right w:val="none" w:sz="0" w:space="0" w:color="auto"/>
          </w:divBdr>
          <w:divsChild>
            <w:div w:id="1261450946">
              <w:marLeft w:val="0"/>
              <w:marRight w:val="0"/>
              <w:marTop w:val="0"/>
              <w:marBottom w:val="0"/>
              <w:divBdr>
                <w:top w:val="none" w:sz="0" w:space="0" w:color="auto"/>
                <w:left w:val="none" w:sz="0" w:space="0" w:color="auto"/>
                <w:bottom w:val="none" w:sz="0" w:space="0" w:color="auto"/>
                <w:right w:val="none" w:sz="0" w:space="0" w:color="auto"/>
              </w:divBdr>
            </w:div>
          </w:divsChild>
        </w:div>
        <w:div w:id="1355115349">
          <w:marLeft w:val="0"/>
          <w:marRight w:val="0"/>
          <w:marTop w:val="0"/>
          <w:marBottom w:val="0"/>
          <w:divBdr>
            <w:top w:val="none" w:sz="0" w:space="0" w:color="auto"/>
            <w:left w:val="none" w:sz="0" w:space="0" w:color="auto"/>
            <w:bottom w:val="none" w:sz="0" w:space="0" w:color="auto"/>
            <w:right w:val="none" w:sz="0" w:space="0" w:color="auto"/>
          </w:divBdr>
          <w:divsChild>
            <w:div w:id="1042093640">
              <w:marLeft w:val="0"/>
              <w:marRight w:val="0"/>
              <w:marTop w:val="0"/>
              <w:marBottom w:val="0"/>
              <w:divBdr>
                <w:top w:val="none" w:sz="0" w:space="0" w:color="auto"/>
                <w:left w:val="none" w:sz="0" w:space="0" w:color="auto"/>
                <w:bottom w:val="none" w:sz="0" w:space="0" w:color="auto"/>
                <w:right w:val="none" w:sz="0" w:space="0" w:color="auto"/>
              </w:divBdr>
            </w:div>
          </w:divsChild>
        </w:div>
        <w:div w:id="1372421830">
          <w:marLeft w:val="0"/>
          <w:marRight w:val="0"/>
          <w:marTop w:val="0"/>
          <w:marBottom w:val="0"/>
          <w:divBdr>
            <w:top w:val="none" w:sz="0" w:space="0" w:color="auto"/>
            <w:left w:val="none" w:sz="0" w:space="0" w:color="auto"/>
            <w:bottom w:val="none" w:sz="0" w:space="0" w:color="auto"/>
            <w:right w:val="none" w:sz="0" w:space="0" w:color="auto"/>
          </w:divBdr>
          <w:divsChild>
            <w:div w:id="306015425">
              <w:marLeft w:val="0"/>
              <w:marRight w:val="0"/>
              <w:marTop w:val="0"/>
              <w:marBottom w:val="0"/>
              <w:divBdr>
                <w:top w:val="none" w:sz="0" w:space="0" w:color="auto"/>
                <w:left w:val="none" w:sz="0" w:space="0" w:color="auto"/>
                <w:bottom w:val="none" w:sz="0" w:space="0" w:color="auto"/>
                <w:right w:val="none" w:sz="0" w:space="0" w:color="auto"/>
              </w:divBdr>
            </w:div>
          </w:divsChild>
        </w:div>
        <w:div w:id="1391807391">
          <w:marLeft w:val="0"/>
          <w:marRight w:val="0"/>
          <w:marTop w:val="0"/>
          <w:marBottom w:val="0"/>
          <w:divBdr>
            <w:top w:val="none" w:sz="0" w:space="0" w:color="auto"/>
            <w:left w:val="none" w:sz="0" w:space="0" w:color="auto"/>
            <w:bottom w:val="none" w:sz="0" w:space="0" w:color="auto"/>
            <w:right w:val="none" w:sz="0" w:space="0" w:color="auto"/>
          </w:divBdr>
          <w:divsChild>
            <w:div w:id="1486048433">
              <w:marLeft w:val="0"/>
              <w:marRight w:val="0"/>
              <w:marTop w:val="0"/>
              <w:marBottom w:val="0"/>
              <w:divBdr>
                <w:top w:val="none" w:sz="0" w:space="0" w:color="auto"/>
                <w:left w:val="none" w:sz="0" w:space="0" w:color="auto"/>
                <w:bottom w:val="none" w:sz="0" w:space="0" w:color="auto"/>
                <w:right w:val="none" w:sz="0" w:space="0" w:color="auto"/>
              </w:divBdr>
            </w:div>
          </w:divsChild>
        </w:div>
        <w:div w:id="1400131239">
          <w:marLeft w:val="0"/>
          <w:marRight w:val="0"/>
          <w:marTop w:val="0"/>
          <w:marBottom w:val="0"/>
          <w:divBdr>
            <w:top w:val="none" w:sz="0" w:space="0" w:color="auto"/>
            <w:left w:val="none" w:sz="0" w:space="0" w:color="auto"/>
            <w:bottom w:val="none" w:sz="0" w:space="0" w:color="auto"/>
            <w:right w:val="none" w:sz="0" w:space="0" w:color="auto"/>
          </w:divBdr>
          <w:divsChild>
            <w:div w:id="1203832792">
              <w:marLeft w:val="0"/>
              <w:marRight w:val="0"/>
              <w:marTop w:val="0"/>
              <w:marBottom w:val="0"/>
              <w:divBdr>
                <w:top w:val="none" w:sz="0" w:space="0" w:color="auto"/>
                <w:left w:val="none" w:sz="0" w:space="0" w:color="auto"/>
                <w:bottom w:val="none" w:sz="0" w:space="0" w:color="auto"/>
                <w:right w:val="none" w:sz="0" w:space="0" w:color="auto"/>
              </w:divBdr>
            </w:div>
            <w:div w:id="1681615478">
              <w:marLeft w:val="0"/>
              <w:marRight w:val="0"/>
              <w:marTop w:val="0"/>
              <w:marBottom w:val="0"/>
              <w:divBdr>
                <w:top w:val="none" w:sz="0" w:space="0" w:color="auto"/>
                <w:left w:val="none" w:sz="0" w:space="0" w:color="auto"/>
                <w:bottom w:val="none" w:sz="0" w:space="0" w:color="auto"/>
                <w:right w:val="none" w:sz="0" w:space="0" w:color="auto"/>
              </w:divBdr>
            </w:div>
          </w:divsChild>
        </w:div>
        <w:div w:id="1404109671">
          <w:marLeft w:val="0"/>
          <w:marRight w:val="0"/>
          <w:marTop w:val="0"/>
          <w:marBottom w:val="0"/>
          <w:divBdr>
            <w:top w:val="none" w:sz="0" w:space="0" w:color="auto"/>
            <w:left w:val="none" w:sz="0" w:space="0" w:color="auto"/>
            <w:bottom w:val="none" w:sz="0" w:space="0" w:color="auto"/>
            <w:right w:val="none" w:sz="0" w:space="0" w:color="auto"/>
          </w:divBdr>
          <w:divsChild>
            <w:div w:id="264120121">
              <w:marLeft w:val="0"/>
              <w:marRight w:val="0"/>
              <w:marTop w:val="0"/>
              <w:marBottom w:val="0"/>
              <w:divBdr>
                <w:top w:val="none" w:sz="0" w:space="0" w:color="auto"/>
                <w:left w:val="none" w:sz="0" w:space="0" w:color="auto"/>
                <w:bottom w:val="none" w:sz="0" w:space="0" w:color="auto"/>
                <w:right w:val="none" w:sz="0" w:space="0" w:color="auto"/>
              </w:divBdr>
            </w:div>
            <w:div w:id="595165033">
              <w:marLeft w:val="0"/>
              <w:marRight w:val="0"/>
              <w:marTop w:val="0"/>
              <w:marBottom w:val="0"/>
              <w:divBdr>
                <w:top w:val="none" w:sz="0" w:space="0" w:color="auto"/>
                <w:left w:val="none" w:sz="0" w:space="0" w:color="auto"/>
                <w:bottom w:val="none" w:sz="0" w:space="0" w:color="auto"/>
                <w:right w:val="none" w:sz="0" w:space="0" w:color="auto"/>
              </w:divBdr>
            </w:div>
          </w:divsChild>
        </w:div>
        <w:div w:id="1410227428">
          <w:marLeft w:val="0"/>
          <w:marRight w:val="0"/>
          <w:marTop w:val="0"/>
          <w:marBottom w:val="0"/>
          <w:divBdr>
            <w:top w:val="none" w:sz="0" w:space="0" w:color="auto"/>
            <w:left w:val="none" w:sz="0" w:space="0" w:color="auto"/>
            <w:bottom w:val="none" w:sz="0" w:space="0" w:color="auto"/>
            <w:right w:val="none" w:sz="0" w:space="0" w:color="auto"/>
          </w:divBdr>
          <w:divsChild>
            <w:div w:id="360791243">
              <w:marLeft w:val="0"/>
              <w:marRight w:val="0"/>
              <w:marTop w:val="0"/>
              <w:marBottom w:val="0"/>
              <w:divBdr>
                <w:top w:val="none" w:sz="0" w:space="0" w:color="auto"/>
                <w:left w:val="none" w:sz="0" w:space="0" w:color="auto"/>
                <w:bottom w:val="none" w:sz="0" w:space="0" w:color="auto"/>
                <w:right w:val="none" w:sz="0" w:space="0" w:color="auto"/>
              </w:divBdr>
            </w:div>
            <w:div w:id="1633747443">
              <w:marLeft w:val="0"/>
              <w:marRight w:val="0"/>
              <w:marTop w:val="0"/>
              <w:marBottom w:val="0"/>
              <w:divBdr>
                <w:top w:val="none" w:sz="0" w:space="0" w:color="auto"/>
                <w:left w:val="none" w:sz="0" w:space="0" w:color="auto"/>
                <w:bottom w:val="none" w:sz="0" w:space="0" w:color="auto"/>
                <w:right w:val="none" w:sz="0" w:space="0" w:color="auto"/>
              </w:divBdr>
            </w:div>
          </w:divsChild>
        </w:div>
        <w:div w:id="1440639017">
          <w:marLeft w:val="0"/>
          <w:marRight w:val="0"/>
          <w:marTop w:val="0"/>
          <w:marBottom w:val="0"/>
          <w:divBdr>
            <w:top w:val="none" w:sz="0" w:space="0" w:color="auto"/>
            <w:left w:val="none" w:sz="0" w:space="0" w:color="auto"/>
            <w:bottom w:val="none" w:sz="0" w:space="0" w:color="auto"/>
            <w:right w:val="none" w:sz="0" w:space="0" w:color="auto"/>
          </w:divBdr>
          <w:divsChild>
            <w:div w:id="1271667626">
              <w:marLeft w:val="0"/>
              <w:marRight w:val="0"/>
              <w:marTop w:val="0"/>
              <w:marBottom w:val="0"/>
              <w:divBdr>
                <w:top w:val="none" w:sz="0" w:space="0" w:color="auto"/>
                <w:left w:val="none" w:sz="0" w:space="0" w:color="auto"/>
                <w:bottom w:val="none" w:sz="0" w:space="0" w:color="auto"/>
                <w:right w:val="none" w:sz="0" w:space="0" w:color="auto"/>
              </w:divBdr>
            </w:div>
            <w:div w:id="1567765937">
              <w:marLeft w:val="0"/>
              <w:marRight w:val="0"/>
              <w:marTop w:val="0"/>
              <w:marBottom w:val="0"/>
              <w:divBdr>
                <w:top w:val="none" w:sz="0" w:space="0" w:color="auto"/>
                <w:left w:val="none" w:sz="0" w:space="0" w:color="auto"/>
                <w:bottom w:val="none" w:sz="0" w:space="0" w:color="auto"/>
                <w:right w:val="none" w:sz="0" w:space="0" w:color="auto"/>
              </w:divBdr>
            </w:div>
          </w:divsChild>
        </w:div>
        <w:div w:id="1442919614">
          <w:marLeft w:val="0"/>
          <w:marRight w:val="0"/>
          <w:marTop w:val="0"/>
          <w:marBottom w:val="0"/>
          <w:divBdr>
            <w:top w:val="none" w:sz="0" w:space="0" w:color="auto"/>
            <w:left w:val="none" w:sz="0" w:space="0" w:color="auto"/>
            <w:bottom w:val="none" w:sz="0" w:space="0" w:color="auto"/>
            <w:right w:val="none" w:sz="0" w:space="0" w:color="auto"/>
          </w:divBdr>
          <w:divsChild>
            <w:div w:id="530728753">
              <w:marLeft w:val="0"/>
              <w:marRight w:val="0"/>
              <w:marTop w:val="0"/>
              <w:marBottom w:val="0"/>
              <w:divBdr>
                <w:top w:val="none" w:sz="0" w:space="0" w:color="auto"/>
                <w:left w:val="none" w:sz="0" w:space="0" w:color="auto"/>
                <w:bottom w:val="none" w:sz="0" w:space="0" w:color="auto"/>
                <w:right w:val="none" w:sz="0" w:space="0" w:color="auto"/>
              </w:divBdr>
            </w:div>
            <w:div w:id="808009958">
              <w:marLeft w:val="0"/>
              <w:marRight w:val="0"/>
              <w:marTop w:val="0"/>
              <w:marBottom w:val="0"/>
              <w:divBdr>
                <w:top w:val="none" w:sz="0" w:space="0" w:color="auto"/>
                <w:left w:val="none" w:sz="0" w:space="0" w:color="auto"/>
                <w:bottom w:val="none" w:sz="0" w:space="0" w:color="auto"/>
                <w:right w:val="none" w:sz="0" w:space="0" w:color="auto"/>
              </w:divBdr>
            </w:div>
          </w:divsChild>
        </w:div>
        <w:div w:id="1459452862">
          <w:marLeft w:val="0"/>
          <w:marRight w:val="0"/>
          <w:marTop w:val="0"/>
          <w:marBottom w:val="0"/>
          <w:divBdr>
            <w:top w:val="none" w:sz="0" w:space="0" w:color="auto"/>
            <w:left w:val="none" w:sz="0" w:space="0" w:color="auto"/>
            <w:bottom w:val="none" w:sz="0" w:space="0" w:color="auto"/>
            <w:right w:val="none" w:sz="0" w:space="0" w:color="auto"/>
          </w:divBdr>
          <w:divsChild>
            <w:div w:id="1961765593">
              <w:marLeft w:val="0"/>
              <w:marRight w:val="0"/>
              <w:marTop w:val="0"/>
              <w:marBottom w:val="0"/>
              <w:divBdr>
                <w:top w:val="none" w:sz="0" w:space="0" w:color="auto"/>
                <w:left w:val="none" w:sz="0" w:space="0" w:color="auto"/>
                <w:bottom w:val="none" w:sz="0" w:space="0" w:color="auto"/>
                <w:right w:val="none" w:sz="0" w:space="0" w:color="auto"/>
              </w:divBdr>
            </w:div>
          </w:divsChild>
        </w:div>
        <w:div w:id="1463376648">
          <w:marLeft w:val="0"/>
          <w:marRight w:val="0"/>
          <w:marTop w:val="0"/>
          <w:marBottom w:val="0"/>
          <w:divBdr>
            <w:top w:val="none" w:sz="0" w:space="0" w:color="auto"/>
            <w:left w:val="none" w:sz="0" w:space="0" w:color="auto"/>
            <w:bottom w:val="none" w:sz="0" w:space="0" w:color="auto"/>
            <w:right w:val="none" w:sz="0" w:space="0" w:color="auto"/>
          </w:divBdr>
          <w:divsChild>
            <w:div w:id="419839306">
              <w:marLeft w:val="0"/>
              <w:marRight w:val="0"/>
              <w:marTop w:val="0"/>
              <w:marBottom w:val="0"/>
              <w:divBdr>
                <w:top w:val="none" w:sz="0" w:space="0" w:color="auto"/>
                <w:left w:val="none" w:sz="0" w:space="0" w:color="auto"/>
                <w:bottom w:val="none" w:sz="0" w:space="0" w:color="auto"/>
                <w:right w:val="none" w:sz="0" w:space="0" w:color="auto"/>
              </w:divBdr>
            </w:div>
            <w:div w:id="1438066353">
              <w:marLeft w:val="0"/>
              <w:marRight w:val="0"/>
              <w:marTop w:val="0"/>
              <w:marBottom w:val="0"/>
              <w:divBdr>
                <w:top w:val="none" w:sz="0" w:space="0" w:color="auto"/>
                <w:left w:val="none" w:sz="0" w:space="0" w:color="auto"/>
                <w:bottom w:val="none" w:sz="0" w:space="0" w:color="auto"/>
                <w:right w:val="none" w:sz="0" w:space="0" w:color="auto"/>
              </w:divBdr>
            </w:div>
          </w:divsChild>
        </w:div>
        <w:div w:id="1464226029">
          <w:marLeft w:val="0"/>
          <w:marRight w:val="0"/>
          <w:marTop w:val="0"/>
          <w:marBottom w:val="0"/>
          <w:divBdr>
            <w:top w:val="none" w:sz="0" w:space="0" w:color="auto"/>
            <w:left w:val="none" w:sz="0" w:space="0" w:color="auto"/>
            <w:bottom w:val="none" w:sz="0" w:space="0" w:color="auto"/>
            <w:right w:val="none" w:sz="0" w:space="0" w:color="auto"/>
          </w:divBdr>
          <w:divsChild>
            <w:div w:id="129133177">
              <w:marLeft w:val="0"/>
              <w:marRight w:val="0"/>
              <w:marTop w:val="0"/>
              <w:marBottom w:val="0"/>
              <w:divBdr>
                <w:top w:val="none" w:sz="0" w:space="0" w:color="auto"/>
                <w:left w:val="none" w:sz="0" w:space="0" w:color="auto"/>
                <w:bottom w:val="none" w:sz="0" w:space="0" w:color="auto"/>
                <w:right w:val="none" w:sz="0" w:space="0" w:color="auto"/>
              </w:divBdr>
            </w:div>
          </w:divsChild>
        </w:div>
        <w:div w:id="1466191680">
          <w:marLeft w:val="0"/>
          <w:marRight w:val="0"/>
          <w:marTop w:val="0"/>
          <w:marBottom w:val="0"/>
          <w:divBdr>
            <w:top w:val="none" w:sz="0" w:space="0" w:color="auto"/>
            <w:left w:val="none" w:sz="0" w:space="0" w:color="auto"/>
            <w:bottom w:val="none" w:sz="0" w:space="0" w:color="auto"/>
            <w:right w:val="none" w:sz="0" w:space="0" w:color="auto"/>
          </w:divBdr>
          <w:divsChild>
            <w:div w:id="1337154129">
              <w:marLeft w:val="0"/>
              <w:marRight w:val="0"/>
              <w:marTop w:val="0"/>
              <w:marBottom w:val="0"/>
              <w:divBdr>
                <w:top w:val="none" w:sz="0" w:space="0" w:color="auto"/>
                <w:left w:val="none" w:sz="0" w:space="0" w:color="auto"/>
                <w:bottom w:val="none" w:sz="0" w:space="0" w:color="auto"/>
                <w:right w:val="none" w:sz="0" w:space="0" w:color="auto"/>
              </w:divBdr>
            </w:div>
            <w:div w:id="2038578686">
              <w:marLeft w:val="0"/>
              <w:marRight w:val="0"/>
              <w:marTop w:val="0"/>
              <w:marBottom w:val="0"/>
              <w:divBdr>
                <w:top w:val="none" w:sz="0" w:space="0" w:color="auto"/>
                <w:left w:val="none" w:sz="0" w:space="0" w:color="auto"/>
                <w:bottom w:val="none" w:sz="0" w:space="0" w:color="auto"/>
                <w:right w:val="none" w:sz="0" w:space="0" w:color="auto"/>
              </w:divBdr>
            </w:div>
          </w:divsChild>
        </w:div>
        <w:div w:id="1484660538">
          <w:marLeft w:val="0"/>
          <w:marRight w:val="0"/>
          <w:marTop w:val="0"/>
          <w:marBottom w:val="0"/>
          <w:divBdr>
            <w:top w:val="none" w:sz="0" w:space="0" w:color="auto"/>
            <w:left w:val="none" w:sz="0" w:space="0" w:color="auto"/>
            <w:bottom w:val="none" w:sz="0" w:space="0" w:color="auto"/>
            <w:right w:val="none" w:sz="0" w:space="0" w:color="auto"/>
          </w:divBdr>
          <w:divsChild>
            <w:div w:id="180167371">
              <w:marLeft w:val="0"/>
              <w:marRight w:val="0"/>
              <w:marTop w:val="0"/>
              <w:marBottom w:val="0"/>
              <w:divBdr>
                <w:top w:val="none" w:sz="0" w:space="0" w:color="auto"/>
                <w:left w:val="none" w:sz="0" w:space="0" w:color="auto"/>
                <w:bottom w:val="none" w:sz="0" w:space="0" w:color="auto"/>
                <w:right w:val="none" w:sz="0" w:space="0" w:color="auto"/>
              </w:divBdr>
            </w:div>
            <w:div w:id="1743332040">
              <w:marLeft w:val="0"/>
              <w:marRight w:val="0"/>
              <w:marTop w:val="0"/>
              <w:marBottom w:val="0"/>
              <w:divBdr>
                <w:top w:val="none" w:sz="0" w:space="0" w:color="auto"/>
                <w:left w:val="none" w:sz="0" w:space="0" w:color="auto"/>
                <w:bottom w:val="none" w:sz="0" w:space="0" w:color="auto"/>
                <w:right w:val="none" w:sz="0" w:space="0" w:color="auto"/>
              </w:divBdr>
            </w:div>
          </w:divsChild>
        </w:div>
        <w:div w:id="1489059705">
          <w:marLeft w:val="0"/>
          <w:marRight w:val="0"/>
          <w:marTop w:val="0"/>
          <w:marBottom w:val="0"/>
          <w:divBdr>
            <w:top w:val="none" w:sz="0" w:space="0" w:color="auto"/>
            <w:left w:val="none" w:sz="0" w:space="0" w:color="auto"/>
            <w:bottom w:val="none" w:sz="0" w:space="0" w:color="auto"/>
            <w:right w:val="none" w:sz="0" w:space="0" w:color="auto"/>
          </w:divBdr>
          <w:divsChild>
            <w:div w:id="672491423">
              <w:marLeft w:val="0"/>
              <w:marRight w:val="0"/>
              <w:marTop w:val="0"/>
              <w:marBottom w:val="0"/>
              <w:divBdr>
                <w:top w:val="none" w:sz="0" w:space="0" w:color="auto"/>
                <w:left w:val="none" w:sz="0" w:space="0" w:color="auto"/>
                <w:bottom w:val="none" w:sz="0" w:space="0" w:color="auto"/>
                <w:right w:val="none" w:sz="0" w:space="0" w:color="auto"/>
              </w:divBdr>
            </w:div>
            <w:div w:id="1932397743">
              <w:marLeft w:val="0"/>
              <w:marRight w:val="0"/>
              <w:marTop w:val="0"/>
              <w:marBottom w:val="0"/>
              <w:divBdr>
                <w:top w:val="none" w:sz="0" w:space="0" w:color="auto"/>
                <w:left w:val="none" w:sz="0" w:space="0" w:color="auto"/>
                <w:bottom w:val="none" w:sz="0" w:space="0" w:color="auto"/>
                <w:right w:val="none" w:sz="0" w:space="0" w:color="auto"/>
              </w:divBdr>
            </w:div>
          </w:divsChild>
        </w:div>
        <w:div w:id="1494641141">
          <w:marLeft w:val="0"/>
          <w:marRight w:val="0"/>
          <w:marTop w:val="0"/>
          <w:marBottom w:val="0"/>
          <w:divBdr>
            <w:top w:val="none" w:sz="0" w:space="0" w:color="auto"/>
            <w:left w:val="none" w:sz="0" w:space="0" w:color="auto"/>
            <w:bottom w:val="none" w:sz="0" w:space="0" w:color="auto"/>
            <w:right w:val="none" w:sz="0" w:space="0" w:color="auto"/>
          </w:divBdr>
          <w:divsChild>
            <w:div w:id="1486819358">
              <w:marLeft w:val="0"/>
              <w:marRight w:val="0"/>
              <w:marTop w:val="0"/>
              <w:marBottom w:val="0"/>
              <w:divBdr>
                <w:top w:val="none" w:sz="0" w:space="0" w:color="auto"/>
                <w:left w:val="none" w:sz="0" w:space="0" w:color="auto"/>
                <w:bottom w:val="none" w:sz="0" w:space="0" w:color="auto"/>
                <w:right w:val="none" w:sz="0" w:space="0" w:color="auto"/>
              </w:divBdr>
            </w:div>
          </w:divsChild>
        </w:div>
        <w:div w:id="1495335648">
          <w:marLeft w:val="0"/>
          <w:marRight w:val="0"/>
          <w:marTop w:val="0"/>
          <w:marBottom w:val="0"/>
          <w:divBdr>
            <w:top w:val="none" w:sz="0" w:space="0" w:color="auto"/>
            <w:left w:val="none" w:sz="0" w:space="0" w:color="auto"/>
            <w:bottom w:val="none" w:sz="0" w:space="0" w:color="auto"/>
            <w:right w:val="none" w:sz="0" w:space="0" w:color="auto"/>
          </w:divBdr>
          <w:divsChild>
            <w:div w:id="1748455308">
              <w:marLeft w:val="0"/>
              <w:marRight w:val="0"/>
              <w:marTop w:val="0"/>
              <w:marBottom w:val="0"/>
              <w:divBdr>
                <w:top w:val="none" w:sz="0" w:space="0" w:color="auto"/>
                <w:left w:val="none" w:sz="0" w:space="0" w:color="auto"/>
                <w:bottom w:val="none" w:sz="0" w:space="0" w:color="auto"/>
                <w:right w:val="none" w:sz="0" w:space="0" w:color="auto"/>
              </w:divBdr>
            </w:div>
            <w:div w:id="1970740385">
              <w:marLeft w:val="0"/>
              <w:marRight w:val="0"/>
              <w:marTop w:val="0"/>
              <w:marBottom w:val="0"/>
              <w:divBdr>
                <w:top w:val="none" w:sz="0" w:space="0" w:color="auto"/>
                <w:left w:val="none" w:sz="0" w:space="0" w:color="auto"/>
                <w:bottom w:val="none" w:sz="0" w:space="0" w:color="auto"/>
                <w:right w:val="none" w:sz="0" w:space="0" w:color="auto"/>
              </w:divBdr>
            </w:div>
          </w:divsChild>
        </w:div>
        <w:div w:id="1501117268">
          <w:marLeft w:val="0"/>
          <w:marRight w:val="0"/>
          <w:marTop w:val="0"/>
          <w:marBottom w:val="0"/>
          <w:divBdr>
            <w:top w:val="none" w:sz="0" w:space="0" w:color="auto"/>
            <w:left w:val="none" w:sz="0" w:space="0" w:color="auto"/>
            <w:bottom w:val="none" w:sz="0" w:space="0" w:color="auto"/>
            <w:right w:val="none" w:sz="0" w:space="0" w:color="auto"/>
          </w:divBdr>
          <w:divsChild>
            <w:div w:id="1482582390">
              <w:marLeft w:val="0"/>
              <w:marRight w:val="0"/>
              <w:marTop w:val="0"/>
              <w:marBottom w:val="0"/>
              <w:divBdr>
                <w:top w:val="none" w:sz="0" w:space="0" w:color="auto"/>
                <w:left w:val="none" w:sz="0" w:space="0" w:color="auto"/>
                <w:bottom w:val="none" w:sz="0" w:space="0" w:color="auto"/>
                <w:right w:val="none" w:sz="0" w:space="0" w:color="auto"/>
              </w:divBdr>
            </w:div>
            <w:div w:id="2086023681">
              <w:marLeft w:val="0"/>
              <w:marRight w:val="0"/>
              <w:marTop w:val="0"/>
              <w:marBottom w:val="0"/>
              <w:divBdr>
                <w:top w:val="none" w:sz="0" w:space="0" w:color="auto"/>
                <w:left w:val="none" w:sz="0" w:space="0" w:color="auto"/>
                <w:bottom w:val="none" w:sz="0" w:space="0" w:color="auto"/>
                <w:right w:val="none" w:sz="0" w:space="0" w:color="auto"/>
              </w:divBdr>
            </w:div>
          </w:divsChild>
        </w:div>
        <w:div w:id="1504393788">
          <w:marLeft w:val="0"/>
          <w:marRight w:val="0"/>
          <w:marTop w:val="0"/>
          <w:marBottom w:val="0"/>
          <w:divBdr>
            <w:top w:val="none" w:sz="0" w:space="0" w:color="auto"/>
            <w:left w:val="none" w:sz="0" w:space="0" w:color="auto"/>
            <w:bottom w:val="none" w:sz="0" w:space="0" w:color="auto"/>
            <w:right w:val="none" w:sz="0" w:space="0" w:color="auto"/>
          </w:divBdr>
          <w:divsChild>
            <w:div w:id="355811062">
              <w:marLeft w:val="0"/>
              <w:marRight w:val="0"/>
              <w:marTop w:val="0"/>
              <w:marBottom w:val="0"/>
              <w:divBdr>
                <w:top w:val="none" w:sz="0" w:space="0" w:color="auto"/>
                <w:left w:val="none" w:sz="0" w:space="0" w:color="auto"/>
                <w:bottom w:val="none" w:sz="0" w:space="0" w:color="auto"/>
                <w:right w:val="none" w:sz="0" w:space="0" w:color="auto"/>
              </w:divBdr>
            </w:div>
            <w:div w:id="1864319096">
              <w:marLeft w:val="0"/>
              <w:marRight w:val="0"/>
              <w:marTop w:val="0"/>
              <w:marBottom w:val="0"/>
              <w:divBdr>
                <w:top w:val="none" w:sz="0" w:space="0" w:color="auto"/>
                <w:left w:val="none" w:sz="0" w:space="0" w:color="auto"/>
                <w:bottom w:val="none" w:sz="0" w:space="0" w:color="auto"/>
                <w:right w:val="none" w:sz="0" w:space="0" w:color="auto"/>
              </w:divBdr>
            </w:div>
          </w:divsChild>
        </w:div>
        <w:div w:id="1511918743">
          <w:marLeft w:val="0"/>
          <w:marRight w:val="0"/>
          <w:marTop w:val="0"/>
          <w:marBottom w:val="0"/>
          <w:divBdr>
            <w:top w:val="none" w:sz="0" w:space="0" w:color="auto"/>
            <w:left w:val="none" w:sz="0" w:space="0" w:color="auto"/>
            <w:bottom w:val="none" w:sz="0" w:space="0" w:color="auto"/>
            <w:right w:val="none" w:sz="0" w:space="0" w:color="auto"/>
          </w:divBdr>
          <w:divsChild>
            <w:div w:id="389883645">
              <w:marLeft w:val="0"/>
              <w:marRight w:val="0"/>
              <w:marTop w:val="0"/>
              <w:marBottom w:val="0"/>
              <w:divBdr>
                <w:top w:val="none" w:sz="0" w:space="0" w:color="auto"/>
                <w:left w:val="none" w:sz="0" w:space="0" w:color="auto"/>
                <w:bottom w:val="none" w:sz="0" w:space="0" w:color="auto"/>
                <w:right w:val="none" w:sz="0" w:space="0" w:color="auto"/>
              </w:divBdr>
            </w:div>
          </w:divsChild>
        </w:div>
        <w:div w:id="1529831258">
          <w:marLeft w:val="0"/>
          <w:marRight w:val="0"/>
          <w:marTop w:val="0"/>
          <w:marBottom w:val="0"/>
          <w:divBdr>
            <w:top w:val="none" w:sz="0" w:space="0" w:color="auto"/>
            <w:left w:val="none" w:sz="0" w:space="0" w:color="auto"/>
            <w:bottom w:val="none" w:sz="0" w:space="0" w:color="auto"/>
            <w:right w:val="none" w:sz="0" w:space="0" w:color="auto"/>
          </w:divBdr>
          <w:divsChild>
            <w:div w:id="241836921">
              <w:marLeft w:val="0"/>
              <w:marRight w:val="0"/>
              <w:marTop w:val="0"/>
              <w:marBottom w:val="0"/>
              <w:divBdr>
                <w:top w:val="none" w:sz="0" w:space="0" w:color="auto"/>
                <w:left w:val="none" w:sz="0" w:space="0" w:color="auto"/>
                <w:bottom w:val="none" w:sz="0" w:space="0" w:color="auto"/>
                <w:right w:val="none" w:sz="0" w:space="0" w:color="auto"/>
              </w:divBdr>
            </w:div>
            <w:div w:id="1780251018">
              <w:marLeft w:val="0"/>
              <w:marRight w:val="0"/>
              <w:marTop w:val="0"/>
              <w:marBottom w:val="0"/>
              <w:divBdr>
                <w:top w:val="none" w:sz="0" w:space="0" w:color="auto"/>
                <w:left w:val="none" w:sz="0" w:space="0" w:color="auto"/>
                <w:bottom w:val="none" w:sz="0" w:space="0" w:color="auto"/>
                <w:right w:val="none" w:sz="0" w:space="0" w:color="auto"/>
              </w:divBdr>
            </w:div>
          </w:divsChild>
        </w:div>
        <w:div w:id="1545017106">
          <w:marLeft w:val="0"/>
          <w:marRight w:val="0"/>
          <w:marTop w:val="0"/>
          <w:marBottom w:val="0"/>
          <w:divBdr>
            <w:top w:val="none" w:sz="0" w:space="0" w:color="auto"/>
            <w:left w:val="none" w:sz="0" w:space="0" w:color="auto"/>
            <w:bottom w:val="none" w:sz="0" w:space="0" w:color="auto"/>
            <w:right w:val="none" w:sz="0" w:space="0" w:color="auto"/>
          </w:divBdr>
          <w:divsChild>
            <w:div w:id="140850943">
              <w:marLeft w:val="0"/>
              <w:marRight w:val="0"/>
              <w:marTop w:val="0"/>
              <w:marBottom w:val="0"/>
              <w:divBdr>
                <w:top w:val="none" w:sz="0" w:space="0" w:color="auto"/>
                <w:left w:val="none" w:sz="0" w:space="0" w:color="auto"/>
                <w:bottom w:val="none" w:sz="0" w:space="0" w:color="auto"/>
                <w:right w:val="none" w:sz="0" w:space="0" w:color="auto"/>
              </w:divBdr>
            </w:div>
          </w:divsChild>
        </w:div>
        <w:div w:id="1550871953">
          <w:marLeft w:val="0"/>
          <w:marRight w:val="0"/>
          <w:marTop w:val="0"/>
          <w:marBottom w:val="0"/>
          <w:divBdr>
            <w:top w:val="none" w:sz="0" w:space="0" w:color="auto"/>
            <w:left w:val="none" w:sz="0" w:space="0" w:color="auto"/>
            <w:bottom w:val="none" w:sz="0" w:space="0" w:color="auto"/>
            <w:right w:val="none" w:sz="0" w:space="0" w:color="auto"/>
          </w:divBdr>
          <w:divsChild>
            <w:div w:id="104233945">
              <w:marLeft w:val="0"/>
              <w:marRight w:val="0"/>
              <w:marTop w:val="0"/>
              <w:marBottom w:val="0"/>
              <w:divBdr>
                <w:top w:val="none" w:sz="0" w:space="0" w:color="auto"/>
                <w:left w:val="none" w:sz="0" w:space="0" w:color="auto"/>
                <w:bottom w:val="none" w:sz="0" w:space="0" w:color="auto"/>
                <w:right w:val="none" w:sz="0" w:space="0" w:color="auto"/>
              </w:divBdr>
            </w:div>
          </w:divsChild>
        </w:div>
        <w:div w:id="1566064220">
          <w:marLeft w:val="0"/>
          <w:marRight w:val="0"/>
          <w:marTop w:val="0"/>
          <w:marBottom w:val="0"/>
          <w:divBdr>
            <w:top w:val="none" w:sz="0" w:space="0" w:color="auto"/>
            <w:left w:val="none" w:sz="0" w:space="0" w:color="auto"/>
            <w:bottom w:val="none" w:sz="0" w:space="0" w:color="auto"/>
            <w:right w:val="none" w:sz="0" w:space="0" w:color="auto"/>
          </w:divBdr>
          <w:divsChild>
            <w:div w:id="538249012">
              <w:marLeft w:val="0"/>
              <w:marRight w:val="0"/>
              <w:marTop w:val="0"/>
              <w:marBottom w:val="0"/>
              <w:divBdr>
                <w:top w:val="none" w:sz="0" w:space="0" w:color="auto"/>
                <w:left w:val="none" w:sz="0" w:space="0" w:color="auto"/>
                <w:bottom w:val="none" w:sz="0" w:space="0" w:color="auto"/>
                <w:right w:val="none" w:sz="0" w:space="0" w:color="auto"/>
              </w:divBdr>
            </w:div>
            <w:div w:id="1715541998">
              <w:marLeft w:val="0"/>
              <w:marRight w:val="0"/>
              <w:marTop w:val="0"/>
              <w:marBottom w:val="0"/>
              <w:divBdr>
                <w:top w:val="none" w:sz="0" w:space="0" w:color="auto"/>
                <w:left w:val="none" w:sz="0" w:space="0" w:color="auto"/>
                <w:bottom w:val="none" w:sz="0" w:space="0" w:color="auto"/>
                <w:right w:val="none" w:sz="0" w:space="0" w:color="auto"/>
              </w:divBdr>
            </w:div>
          </w:divsChild>
        </w:div>
        <w:div w:id="1602639719">
          <w:marLeft w:val="0"/>
          <w:marRight w:val="0"/>
          <w:marTop w:val="0"/>
          <w:marBottom w:val="0"/>
          <w:divBdr>
            <w:top w:val="none" w:sz="0" w:space="0" w:color="auto"/>
            <w:left w:val="none" w:sz="0" w:space="0" w:color="auto"/>
            <w:bottom w:val="none" w:sz="0" w:space="0" w:color="auto"/>
            <w:right w:val="none" w:sz="0" w:space="0" w:color="auto"/>
          </w:divBdr>
          <w:divsChild>
            <w:div w:id="246690745">
              <w:marLeft w:val="0"/>
              <w:marRight w:val="0"/>
              <w:marTop w:val="0"/>
              <w:marBottom w:val="0"/>
              <w:divBdr>
                <w:top w:val="none" w:sz="0" w:space="0" w:color="auto"/>
                <w:left w:val="none" w:sz="0" w:space="0" w:color="auto"/>
                <w:bottom w:val="none" w:sz="0" w:space="0" w:color="auto"/>
                <w:right w:val="none" w:sz="0" w:space="0" w:color="auto"/>
              </w:divBdr>
            </w:div>
          </w:divsChild>
        </w:div>
        <w:div w:id="1622151589">
          <w:marLeft w:val="0"/>
          <w:marRight w:val="0"/>
          <w:marTop w:val="0"/>
          <w:marBottom w:val="0"/>
          <w:divBdr>
            <w:top w:val="none" w:sz="0" w:space="0" w:color="auto"/>
            <w:left w:val="none" w:sz="0" w:space="0" w:color="auto"/>
            <w:bottom w:val="none" w:sz="0" w:space="0" w:color="auto"/>
            <w:right w:val="none" w:sz="0" w:space="0" w:color="auto"/>
          </w:divBdr>
          <w:divsChild>
            <w:div w:id="294221464">
              <w:marLeft w:val="0"/>
              <w:marRight w:val="0"/>
              <w:marTop w:val="0"/>
              <w:marBottom w:val="0"/>
              <w:divBdr>
                <w:top w:val="none" w:sz="0" w:space="0" w:color="auto"/>
                <w:left w:val="none" w:sz="0" w:space="0" w:color="auto"/>
                <w:bottom w:val="none" w:sz="0" w:space="0" w:color="auto"/>
                <w:right w:val="none" w:sz="0" w:space="0" w:color="auto"/>
              </w:divBdr>
            </w:div>
          </w:divsChild>
        </w:div>
        <w:div w:id="1622299213">
          <w:marLeft w:val="0"/>
          <w:marRight w:val="0"/>
          <w:marTop w:val="0"/>
          <w:marBottom w:val="0"/>
          <w:divBdr>
            <w:top w:val="none" w:sz="0" w:space="0" w:color="auto"/>
            <w:left w:val="none" w:sz="0" w:space="0" w:color="auto"/>
            <w:bottom w:val="none" w:sz="0" w:space="0" w:color="auto"/>
            <w:right w:val="none" w:sz="0" w:space="0" w:color="auto"/>
          </w:divBdr>
          <w:divsChild>
            <w:div w:id="471557727">
              <w:marLeft w:val="0"/>
              <w:marRight w:val="0"/>
              <w:marTop w:val="0"/>
              <w:marBottom w:val="0"/>
              <w:divBdr>
                <w:top w:val="none" w:sz="0" w:space="0" w:color="auto"/>
                <w:left w:val="none" w:sz="0" w:space="0" w:color="auto"/>
                <w:bottom w:val="none" w:sz="0" w:space="0" w:color="auto"/>
                <w:right w:val="none" w:sz="0" w:space="0" w:color="auto"/>
              </w:divBdr>
            </w:div>
          </w:divsChild>
        </w:div>
        <w:div w:id="1640110274">
          <w:marLeft w:val="0"/>
          <w:marRight w:val="0"/>
          <w:marTop w:val="0"/>
          <w:marBottom w:val="0"/>
          <w:divBdr>
            <w:top w:val="none" w:sz="0" w:space="0" w:color="auto"/>
            <w:left w:val="none" w:sz="0" w:space="0" w:color="auto"/>
            <w:bottom w:val="none" w:sz="0" w:space="0" w:color="auto"/>
            <w:right w:val="none" w:sz="0" w:space="0" w:color="auto"/>
          </w:divBdr>
          <w:divsChild>
            <w:div w:id="928853825">
              <w:marLeft w:val="0"/>
              <w:marRight w:val="0"/>
              <w:marTop w:val="0"/>
              <w:marBottom w:val="0"/>
              <w:divBdr>
                <w:top w:val="none" w:sz="0" w:space="0" w:color="auto"/>
                <w:left w:val="none" w:sz="0" w:space="0" w:color="auto"/>
                <w:bottom w:val="none" w:sz="0" w:space="0" w:color="auto"/>
                <w:right w:val="none" w:sz="0" w:space="0" w:color="auto"/>
              </w:divBdr>
            </w:div>
          </w:divsChild>
        </w:div>
        <w:div w:id="1645815585">
          <w:marLeft w:val="0"/>
          <w:marRight w:val="0"/>
          <w:marTop w:val="0"/>
          <w:marBottom w:val="0"/>
          <w:divBdr>
            <w:top w:val="none" w:sz="0" w:space="0" w:color="auto"/>
            <w:left w:val="none" w:sz="0" w:space="0" w:color="auto"/>
            <w:bottom w:val="none" w:sz="0" w:space="0" w:color="auto"/>
            <w:right w:val="none" w:sz="0" w:space="0" w:color="auto"/>
          </w:divBdr>
          <w:divsChild>
            <w:div w:id="858617413">
              <w:marLeft w:val="0"/>
              <w:marRight w:val="0"/>
              <w:marTop w:val="0"/>
              <w:marBottom w:val="0"/>
              <w:divBdr>
                <w:top w:val="none" w:sz="0" w:space="0" w:color="auto"/>
                <w:left w:val="none" w:sz="0" w:space="0" w:color="auto"/>
                <w:bottom w:val="none" w:sz="0" w:space="0" w:color="auto"/>
                <w:right w:val="none" w:sz="0" w:space="0" w:color="auto"/>
              </w:divBdr>
            </w:div>
            <w:div w:id="1785340996">
              <w:marLeft w:val="0"/>
              <w:marRight w:val="0"/>
              <w:marTop w:val="0"/>
              <w:marBottom w:val="0"/>
              <w:divBdr>
                <w:top w:val="none" w:sz="0" w:space="0" w:color="auto"/>
                <w:left w:val="none" w:sz="0" w:space="0" w:color="auto"/>
                <w:bottom w:val="none" w:sz="0" w:space="0" w:color="auto"/>
                <w:right w:val="none" w:sz="0" w:space="0" w:color="auto"/>
              </w:divBdr>
            </w:div>
          </w:divsChild>
        </w:div>
        <w:div w:id="1655992596">
          <w:marLeft w:val="0"/>
          <w:marRight w:val="0"/>
          <w:marTop w:val="0"/>
          <w:marBottom w:val="0"/>
          <w:divBdr>
            <w:top w:val="none" w:sz="0" w:space="0" w:color="auto"/>
            <w:left w:val="none" w:sz="0" w:space="0" w:color="auto"/>
            <w:bottom w:val="none" w:sz="0" w:space="0" w:color="auto"/>
            <w:right w:val="none" w:sz="0" w:space="0" w:color="auto"/>
          </w:divBdr>
          <w:divsChild>
            <w:div w:id="725301738">
              <w:marLeft w:val="0"/>
              <w:marRight w:val="0"/>
              <w:marTop w:val="0"/>
              <w:marBottom w:val="0"/>
              <w:divBdr>
                <w:top w:val="none" w:sz="0" w:space="0" w:color="auto"/>
                <w:left w:val="none" w:sz="0" w:space="0" w:color="auto"/>
                <w:bottom w:val="none" w:sz="0" w:space="0" w:color="auto"/>
                <w:right w:val="none" w:sz="0" w:space="0" w:color="auto"/>
              </w:divBdr>
            </w:div>
          </w:divsChild>
        </w:div>
        <w:div w:id="1664822045">
          <w:marLeft w:val="0"/>
          <w:marRight w:val="0"/>
          <w:marTop w:val="0"/>
          <w:marBottom w:val="0"/>
          <w:divBdr>
            <w:top w:val="none" w:sz="0" w:space="0" w:color="auto"/>
            <w:left w:val="none" w:sz="0" w:space="0" w:color="auto"/>
            <w:bottom w:val="none" w:sz="0" w:space="0" w:color="auto"/>
            <w:right w:val="none" w:sz="0" w:space="0" w:color="auto"/>
          </w:divBdr>
          <w:divsChild>
            <w:div w:id="1965385040">
              <w:marLeft w:val="0"/>
              <w:marRight w:val="0"/>
              <w:marTop w:val="0"/>
              <w:marBottom w:val="0"/>
              <w:divBdr>
                <w:top w:val="none" w:sz="0" w:space="0" w:color="auto"/>
                <w:left w:val="none" w:sz="0" w:space="0" w:color="auto"/>
                <w:bottom w:val="none" w:sz="0" w:space="0" w:color="auto"/>
                <w:right w:val="none" w:sz="0" w:space="0" w:color="auto"/>
              </w:divBdr>
            </w:div>
          </w:divsChild>
        </w:div>
        <w:div w:id="1687096046">
          <w:marLeft w:val="0"/>
          <w:marRight w:val="0"/>
          <w:marTop w:val="0"/>
          <w:marBottom w:val="0"/>
          <w:divBdr>
            <w:top w:val="none" w:sz="0" w:space="0" w:color="auto"/>
            <w:left w:val="none" w:sz="0" w:space="0" w:color="auto"/>
            <w:bottom w:val="none" w:sz="0" w:space="0" w:color="auto"/>
            <w:right w:val="none" w:sz="0" w:space="0" w:color="auto"/>
          </w:divBdr>
          <w:divsChild>
            <w:div w:id="592595098">
              <w:marLeft w:val="0"/>
              <w:marRight w:val="0"/>
              <w:marTop w:val="0"/>
              <w:marBottom w:val="0"/>
              <w:divBdr>
                <w:top w:val="none" w:sz="0" w:space="0" w:color="auto"/>
                <w:left w:val="none" w:sz="0" w:space="0" w:color="auto"/>
                <w:bottom w:val="none" w:sz="0" w:space="0" w:color="auto"/>
                <w:right w:val="none" w:sz="0" w:space="0" w:color="auto"/>
              </w:divBdr>
            </w:div>
            <w:div w:id="1857183678">
              <w:marLeft w:val="0"/>
              <w:marRight w:val="0"/>
              <w:marTop w:val="0"/>
              <w:marBottom w:val="0"/>
              <w:divBdr>
                <w:top w:val="none" w:sz="0" w:space="0" w:color="auto"/>
                <w:left w:val="none" w:sz="0" w:space="0" w:color="auto"/>
                <w:bottom w:val="none" w:sz="0" w:space="0" w:color="auto"/>
                <w:right w:val="none" w:sz="0" w:space="0" w:color="auto"/>
              </w:divBdr>
            </w:div>
          </w:divsChild>
        </w:div>
        <w:div w:id="1688553799">
          <w:marLeft w:val="0"/>
          <w:marRight w:val="0"/>
          <w:marTop w:val="0"/>
          <w:marBottom w:val="0"/>
          <w:divBdr>
            <w:top w:val="none" w:sz="0" w:space="0" w:color="auto"/>
            <w:left w:val="none" w:sz="0" w:space="0" w:color="auto"/>
            <w:bottom w:val="none" w:sz="0" w:space="0" w:color="auto"/>
            <w:right w:val="none" w:sz="0" w:space="0" w:color="auto"/>
          </w:divBdr>
          <w:divsChild>
            <w:div w:id="290328640">
              <w:marLeft w:val="0"/>
              <w:marRight w:val="0"/>
              <w:marTop w:val="0"/>
              <w:marBottom w:val="0"/>
              <w:divBdr>
                <w:top w:val="none" w:sz="0" w:space="0" w:color="auto"/>
                <w:left w:val="none" w:sz="0" w:space="0" w:color="auto"/>
                <w:bottom w:val="none" w:sz="0" w:space="0" w:color="auto"/>
                <w:right w:val="none" w:sz="0" w:space="0" w:color="auto"/>
              </w:divBdr>
            </w:div>
            <w:div w:id="375275255">
              <w:marLeft w:val="0"/>
              <w:marRight w:val="0"/>
              <w:marTop w:val="0"/>
              <w:marBottom w:val="0"/>
              <w:divBdr>
                <w:top w:val="none" w:sz="0" w:space="0" w:color="auto"/>
                <w:left w:val="none" w:sz="0" w:space="0" w:color="auto"/>
                <w:bottom w:val="none" w:sz="0" w:space="0" w:color="auto"/>
                <w:right w:val="none" w:sz="0" w:space="0" w:color="auto"/>
              </w:divBdr>
            </w:div>
          </w:divsChild>
        </w:div>
        <w:div w:id="1715886270">
          <w:marLeft w:val="0"/>
          <w:marRight w:val="0"/>
          <w:marTop w:val="0"/>
          <w:marBottom w:val="0"/>
          <w:divBdr>
            <w:top w:val="none" w:sz="0" w:space="0" w:color="auto"/>
            <w:left w:val="none" w:sz="0" w:space="0" w:color="auto"/>
            <w:bottom w:val="none" w:sz="0" w:space="0" w:color="auto"/>
            <w:right w:val="none" w:sz="0" w:space="0" w:color="auto"/>
          </w:divBdr>
          <w:divsChild>
            <w:div w:id="726876763">
              <w:marLeft w:val="0"/>
              <w:marRight w:val="0"/>
              <w:marTop w:val="0"/>
              <w:marBottom w:val="0"/>
              <w:divBdr>
                <w:top w:val="none" w:sz="0" w:space="0" w:color="auto"/>
                <w:left w:val="none" w:sz="0" w:space="0" w:color="auto"/>
                <w:bottom w:val="none" w:sz="0" w:space="0" w:color="auto"/>
                <w:right w:val="none" w:sz="0" w:space="0" w:color="auto"/>
              </w:divBdr>
            </w:div>
            <w:div w:id="795609688">
              <w:marLeft w:val="0"/>
              <w:marRight w:val="0"/>
              <w:marTop w:val="0"/>
              <w:marBottom w:val="0"/>
              <w:divBdr>
                <w:top w:val="none" w:sz="0" w:space="0" w:color="auto"/>
                <w:left w:val="none" w:sz="0" w:space="0" w:color="auto"/>
                <w:bottom w:val="none" w:sz="0" w:space="0" w:color="auto"/>
                <w:right w:val="none" w:sz="0" w:space="0" w:color="auto"/>
              </w:divBdr>
            </w:div>
          </w:divsChild>
        </w:div>
        <w:div w:id="1729068620">
          <w:marLeft w:val="0"/>
          <w:marRight w:val="0"/>
          <w:marTop w:val="0"/>
          <w:marBottom w:val="0"/>
          <w:divBdr>
            <w:top w:val="none" w:sz="0" w:space="0" w:color="auto"/>
            <w:left w:val="none" w:sz="0" w:space="0" w:color="auto"/>
            <w:bottom w:val="none" w:sz="0" w:space="0" w:color="auto"/>
            <w:right w:val="none" w:sz="0" w:space="0" w:color="auto"/>
          </w:divBdr>
          <w:divsChild>
            <w:div w:id="1275210361">
              <w:marLeft w:val="0"/>
              <w:marRight w:val="0"/>
              <w:marTop w:val="0"/>
              <w:marBottom w:val="0"/>
              <w:divBdr>
                <w:top w:val="none" w:sz="0" w:space="0" w:color="auto"/>
                <w:left w:val="none" w:sz="0" w:space="0" w:color="auto"/>
                <w:bottom w:val="none" w:sz="0" w:space="0" w:color="auto"/>
                <w:right w:val="none" w:sz="0" w:space="0" w:color="auto"/>
              </w:divBdr>
            </w:div>
          </w:divsChild>
        </w:div>
        <w:div w:id="1736006104">
          <w:marLeft w:val="0"/>
          <w:marRight w:val="0"/>
          <w:marTop w:val="0"/>
          <w:marBottom w:val="0"/>
          <w:divBdr>
            <w:top w:val="none" w:sz="0" w:space="0" w:color="auto"/>
            <w:left w:val="none" w:sz="0" w:space="0" w:color="auto"/>
            <w:bottom w:val="none" w:sz="0" w:space="0" w:color="auto"/>
            <w:right w:val="none" w:sz="0" w:space="0" w:color="auto"/>
          </w:divBdr>
          <w:divsChild>
            <w:div w:id="1037660507">
              <w:marLeft w:val="0"/>
              <w:marRight w:val="0"/>
              <w:marTop w:val="0"/>
              <w:marBottom w:val="0"/>
              <w:divBdr>
                <w:top w:val="none" w:sz="0" w:space="0" w:color="auto"/>
                <w:left w:val="none" w:sz="0" w:space="0" w:color="auto"/>
                <w:bottom w:val="none" w:sz="0" w:space="0" w:color="auto"/>
                <w:right w:val="none" w:sz="0" w:space="0" w:color="auto"/>
              </w:divBdr>
            </w:div>
          </w:divsChild>
        </w:div>
        <w:div w:id="1743915049">
          <w:marLeft w:val="0"/>
          <w:marRight w:val="0"/>
          <w:marTop w:val="0"/>
          <w:marBottom w:val="0"/>
          <w:divBdr>
            <w:top w:val="none" w:sz="0" w:space="0" w:color="auto"/>
            <w:left w:val="none" w:sz="0" w:space="0" w:color="auto"/>
            <w:bottom w:val="none" w:sz="0" w:space="0" w:color="auto"/>
            <w:right w:val="none" w:sz="0" w:space="0" w:color="auto"/>
          </w:divBdr>
          <w:divsChild>
            <w:div w:id="1593931443">
              <w:marLeft w:val="0"/>
              <w:marRight w:val="0"/>
              <w:marTop w:val="0"/>
              <w:marBottom w:val="0"/>
              <w:divBdr>
                <w:top w:val="none" w:sz="0" w:space="0" w:color="auto"/>
                <w:left w:val="none" w:sz="0" w:space="0" w:color="auto"/>
                <w:bottom w:val="none" w:sz="0" w:space="0" w:color="auto"/>
                <w:right w:val="none" w:sz="0" w:space="0" w:color="auto"/>
              </w:divBdr>
            </w:div>
            <w:div w:id="2114088717">
              <w:marLeft w:val="0"/>
              <w:marRight w:val="0"/>
              <w:marTop w:val="0"/>
              <w:marBottom w:val="0"/>
              <w:divBdr>
                <w:top w:val="none" w:sz="0" w:space="0" w:color="auto"/>
                <w:left w:val="none" w:sz="0" w:space="0" w:color="auto"/>
                <w:bottom w:val="none" w:sz="0" w:space="0" w:color="auto"/>
                <w:right w:val="none" w:sz="0" w:space="0" w:color="auto"/>
              </w:divBdr>
            </w:div>
          </w:divsChild>
        </w:div>
        <w:div w:id="1746144457">
          <w:marLeft w:val="0"/>
          <w:marRight w:val="0"/>
          <w:marTop w:val="0"/>
          <w:marBottom w:val="0"/>
          <w:divBdr>
            <w:top w:val="none" w:sz="0" w:space="0" w:color="auto"/>
            <w:left w:val="none" w:sz="0" w:space="0" w:color="auto"/>
            <w:bottom w:val="none" w:sz="0" w:space="0" w:color="auto"/>
            <w:right w:val="none" w:sz="0" w:space="0" w:color="auto"/>
          </w:divBdr>
          <w:divsChild>
            <w:div w:id="4017490">
              <w:marLeft w:val="0"/>
              <w:marRight w:val="0"/>
              <w:marTop w:val="0"/>
              <w:marBottom w:val="0"/>
              <w:divBdr>
                <w:top w:val="none" w:sz="0" w:space="0" w:color="auto"/>
                <w:left w:val="none" w:sz="0" w:space="0" w:color="auto"/>
                <w:bottom w:val="none" w:sz="0" w:space="0" w:color="auto"/>
                <w:right w:val="none" w:sz="0" w:space="0" w:color="auto"/>
              </w:divBdr>
            </w:div>
            <w:div w:id="625281979">
              <w:marLeft w:val="0"/>
              <w:marRight w:val="0"/>
              <w:marTop w:val="0"/>
              <w:marBottom w:val="0"/>
              <w:divBdr>
                <w:top w:val="none" w:sz="0" w:space="0" w:color="auto"/>
                <w:left w:val="none" w:sz="0" w:space="0" w:color="auto"/>
                <w:bottom w:val="none" w:sz="0" w:space="0" w:color="auto"/>
                <w:right w:val="none" w:sz="0" w:space="0" w:color="auto"/>
              </w:divBdr>
            </w:div>
          </w:divsChild>
        </w:div>
        <w:div w:id="1793817509">
          <w:marLeft w:val="0"/>
          <w:marRight w:val="0"/>
          <w:marTop w:val="0"/>
          <w:marBottom w:val="0"/>
          <w:divBdr>
            <w:top w:val="none" w:sz="0" w:space="0" w:color="auto"/>
            <w:left w:val="none" w:sz="0" w:space="0" w:color="auto"/>
            <w:bottom w:val="none" w:sz="0" w:space="0" w:color="auto"/>
            <w:right w:val="none" w:sz="0" w:space="0" w:color="auto"/>
          </w:divBdr>
          <w:divsChild>
            <w:div w:id="707417957">
              <w:marLeft w:val="0"/>
              <w:marRight w:val="0"/>
              <w:marTop w:val="0"/>
              <w:marBottom w:val="0"/>
              <w:divBdr>
                <w:top w:val="none" w:sz="0" w:space="0" w:color="auto"/>
                <w:left w:val="none" w:sz="0" w:space="0" w:color="auto"/>
                <w:bottom w:val="none" w:sz="0" w:space="0" w:color="auto"/>
                <w:right w:val="none" w:sz="0" w:space="0" w:color="auto"/>
              </w:divBdr>
            </w:div>
          </w:divsChild>
        </w:div>
        <w:div w:id="1796748365">
          <w:marLeft w:val="0"/>
          <w:marRight w:val="0"/>
          <w:marTop w:val="0"/>
          <w:marBottom w:val="0"/>
          <w:divBdr>
            <w:top w:val="none" w:sz="0" w:space="0" w:color="auto"/>
            <w:left w:val="none" w:sz="0" w:space="0" w:color="auto"/>
            <w:bottom w:val="none" w:sz="0" w:space="0" w:color="auto"/>
            <w:right w:val="none" w:sz="0" w:space="0" w:color="auto"/>
          </w:divBdr>
          <w:divsChild>
            <w:div w:id="536701075">
              <w:marLeft w:val="0"/>
              <w:marRight w:val="0"/>
              <w:marTop w:val="0"/>
              <w:marBottom w:val="0"/>
              <w:divBdr>
                <w:top w:val="none" w:sz="0" w:space="0" w:color="auto"/>
                <w:left w:val="none" w:sz="0" w:space="0" w:color="auto"/>
                <w:bottom w:val="none" w:sz="0" w:space="0" w:color="auto"/>
                <w:right w:val="none" w:sz="0" w:space="0" w:color="auto"/>
              </w:divBdr>
            </w:div>
          </w:divsChild>
        </w:div>
        <w:div w:id="1824393505">
          <w:marLeft w:val="0"/>
          <w:marRight w:val="0"/>
          <w:marTop w:val="0"/>
          <w:marBottom w:val="0"/>
          <w:divBdr>
            <w:top w:val="none" w:sz="0" w:space="0" w:color="auto"/>
            <w:left w:val="none" w:sz="0" w:space="0" w:color="auto"/>
            <w:bottom w:val="none" w:sz="0" w:space="0" w:color="auto"/>
            <w:right w:val="none" w:sz="0" w:space="0" w:color="auto"/>
          </w:divBdr>
          <w:divsChild>
            <w:div w:id="1831823360">
              <w:marLeft w:val="0"/>
              <w:marRight w:val="0"/>
              <w:marTop w:val="0"/>
              <w:marBottom w:val="0"/>
              <w:divBdr>
                <w:top w:val="none" w:sz="0" w:space="0" w:color="auto"/>
                <w:left w:val="none" w:sz="0" w:space="0" w:color="auto"/>
                <w:bottom w:val="none" w:sz="0" w:space="0" w:color="auto"/>
                <w:right w:val="none" w:sz="0" w:space="0" w:color="auto"/>
              </w:divBdr>
            </w:div>
          </w:divsChild>
        </w:div>
        <w:div w:id="1831600701">
          <w:marLeft w:val="0"/>
          <w:marRight w:val="0"/>
          <w:marTop w:val="0"/>
          <w:marBottom w:val="0"/>
          <w:divBdr>
            <w:top w:val="none" w:sz="0" w:space="0" w:color="auto"/>
            <w:left w:val="none" w:sz="0" w:space="0" w:color="auto"/>
            <w:bottom w:val="none" w:sz="0" w:space="0" w:color="auto"/>
            <w:right w:val="none" w:sz="0" w:space="0" w:color="auto"/>
          </w:divBdr>
          <w:divsChild>
            <w:div w:id="1228883232">
              <w:marLeft w:val="0"/>
              <w:marRight w:val="0"/>
              <w:marTop w:val="0"/>
              <w:marBottom w:val="0"/>
              <w:divBdr>
                <w:top w:val="none" w:sz="0" w:space="0" w:color="auto"/>
                <w:left w:val="none" w:sz="0" w:space="0" w:color="auto"/>
                <w:bottom w:val="none" w:sz="0" w:space="0" w:color="auto"/>
                <w:right w:val="none" w:sz="0" w:space="0" w:color="auto"/>
              </w:divBdr>
            </w:div>
            <w:div w:id="1886479662">
              <w:marLeft w:val="0"/>
              <w:marRight w:val="0"/>
              <w:marTop w:val="0"/>
              <w:marBottom w:val="0"/>
              <w:divBdr>
                <w:top w:val="none" w:sz="0" w:space="0" w:color="auto"/>
                <w:left w:val="none" w:sz="0" w:space="0" w:color="auto"/>
                <w:bottom w:val="none" w:sz="0" w:space="0" w:color="auto"/>
                <w:right w:val="none" w:sz="0" w:space="0" w:color="auto"/>
              </w:divBdr>
            </w:div>
          </w:divsChild>
        </w:div>
        <w:div w:id="1841458501">
          <w:marLeft w:val="0"/>
          <w:marRight w:val="0"/>
          <w:marTop w:val="0"/>
          <w:marBottom w:val="0"/>
          <w:divBdr>
            <w:top w:val="none" w:sz="0" w:space="0" w:color="auto"/>
            <w:left w:val="none" w:sz="0" w:space="0" w:color="auto"/>
            <w:bottom w:val="none" w:sz="0" w:space="0" w:color="auto"/>
            <w:right w:val="none" w:sz="0" w:space="0" w:color="auto"/>
          </w:divBdr>
          <w:divsChild>
            <w:div w:id="972833996">
              <w:marLeft w:val="0"/>
              <w:marRight w:val="0"/>
              <w:marTop w:val="0"/>
              <w:marBottom w:val="0"/>
              <w:divBdr>
                <w:top w:val="none" w:sz="0" w:space="0" w:color="auto"/>
                <w:left w:val="none" w:sz="0" w:space="0" w:color="auto"/>
                <w:bottom w:val="none" w:sz="0" w:space="0" w:color="auto"/>
                <w:right w:val="none" w:sz="0" w:space="0" w:color="auto"/>
              </w:divBdr>
            </w:div>
          </w:divsChild>
        </w:div>
        <w:div w:id="1846242988">
          <w:marLeft w:val="0"/>
          <w:marRight w:val="0"/>
          <w:marTop w:val="0"/>
          <w:marBottom w:val="0"/>
          <w:divBdr>
            <w:top w:val="none" w:sz="0" w:space="0" w:color="auto"/>
            <w:left w:val="none" w:sz="0" w:space="0" w:color="auto"/>
            <w:bottom w:val="none" w:sz="0" w:space="0" w:color="auto"/>
            <w:right w:val="none" w:sz="0" w:space="0" w:color="auto"/>
          </w:divBdr>
          <w:divsChild>
            <w:div w:id="504790030">
              <w:marLeft w:val="0"/>
              <w:marRight w:val="0"/>
              <w:marTop w:val="0"/>
              <w:marBottom w:val="0"/>
              <w:divBdr>
                <w:top w:val="none" w:sz="0" w:space="0" w:color="auto"/>
                <w:left w:val="none" w:sz="0" w:space="0" w:color="auto"/>
                <w:bottom w:val="none" w:sz="0" w:space="0" w:color="auto"/>
                <w:right w:val="none" w:sz="0" w:space="0" w:color="auto"/>
              </w:divBdr>
            </w:div>
            <w:div w:id="1345857725">
              <w:marLeft w:val="0"/>
              <w:marRight w:val="0"/>
              <w:marTop w:val="0"/>
              <w:marBottom w:val="0"/>
              <w:divBdr>
                <w:top w:val="none" w:sz="0" w:space="0" w:color="auto"/>
                <w:left w:val="none" w:sz="0" w:space="0" w:color="auto"/>
                <w:bottom w:val="none" w:sz="0" w:space="0" w:color="auto"/>
                <w:right w:val="none" w:sz="0" w:space="0" w:color="auto"/>
              </w:divBdr>
            </w:div>
          </w:divsChild>
        </w:div>
        <w:div w:id="1860971440">
          <w:marLeft w:val="0"/>
          <w:marRight w:val="0"/>
          <w:marTop w:val="0"/>
          <w:marBottom w:val="0"/>
          <w:divBdr>
            <w:top w:val="none" w:sz="0" w:space="0" w:color="auto"/>
            <w:left w:val="none" w:sz="0" w:space="0" w:color="auto"/>
            <w:bottom w:val="none" w:sz="0" w:space="0" w:color="auto"/>
            <w:right w:val="none" w:sz="0" w:space="0" w:color="auto"/>
          </w:divBdr>
          <w:divsChild>
            <w:div w:id="395205193">
              <w:marLeft w:val="0"/>
              <w:marRight w:val="0"/>
              <w:marTop w:val="0"/>
              <w:marBottom w:val="0"/>
              <w:divBdr>
                <w:top w:val="none" w:sz="0" w:space="0" w:color="auto"/>
                <w:left w:val="none" w:sz="0" w:space="0" w:color="auto"/>
                <w:bottom w:val="none" w:sz="0" w:space="0" w:color="auto"/>
                <w:right w:val="none" w:sz="0" w:space="0" w:color="auto"/>
              </w:divBdr>
            </w:div>
            <w:div w:id="889725941">
              <w:marLeft w:val="0"/>
              <w:marRight w:val="0"/>
              <w:marTop w:val="0"/>
              <w:marBottom w:val="0"/>
              <w:divBdr>
                <w:top w:val="none" w:sz="0" w:space="0" w:color="auto"/>
                <w:left w:val="none" w:sz="0" w:space="0" w:color="auto"/>
                <w:bottom w:val="none" w:sz="0" w:space="0" w:color="auto"/>
                <w:right w:val="none" w:sz="0" w:space="0" w:color="auto"/>
              </w:divBdr>
            </w:div>
          </w:divsChild>
        </w:div>
        <w:div w:id="1864902118">
          <w:marLeft w:val="0"/>
          <w:marRight w:val="0"/>
          <w:marTop w:val="0"/>
          <w:marBottom w:val="0"/>
          <w:divBdr>
            <w:top w:val="none" w:sz="0" w:space="0" w:color="auto"/>
            <w:left w:val="none" w:sz="0" w:space="0" w:color="auto"/>
            <w:bottom w:val="none" w:sz="0" w:space="0" w:color="auto"/>
            <w:right w:val="none" w:sz="0" w:space="0" w:color="auto"/>
          </w:divBdr>
          <w:divsChild>
            <w:div w:id="914782226">
              <w:marLeft w:val="0"/>
              <w:marRight w:val="0"/>
              <w:marTop w:val="0"/>
              <w:marBottom w:val="0"/>
              <w:divBdr>
                <w:top w:val="none" w:sz="0" w:space="0" w:color="auto"/>
                <w:left w:val="none" w:sz="0" w:space="0" w:color="auto"/>
                <w:bottom w:val="none" w:sz="0" w:space="0" w:color="auto"/>
                <w:right w:val="none" w:sz="0" w:space="0" w:color="auto"/>
              </w:divBdr>
            </w:div>
          </w:divsChild>
        </w:div>
        <w:div w:id="1889565968">
          <w:marLeft w:val="0"/>
          <w:marRight w:val="0"/>
          <w:marTop w:val="0"/>
          <w:marBottom w:val="0"/>
          <w:divBdr>
            <w:top w:val="none" w:sz="0" w:space="0" w:color="auto"/>
            <w:left w:val="none" w:sz="0" w:space="0" w:color="auto"/>
            <w:bottom w:val="none" w:sz="0" w:space="0" w:color="auto"/>
            <w:right w:val="none" w:sz="0" w:space="0" w:color="auto"/>
          </w:divBdr>
          <w:divsChild>
            <w:div w:id="661079445">
              <w:marLeft w:val="0"/>
              <w:marRight w:val="0"/>
              <w:marTop w:val="0"/>
              <w:marBottom w:val="0"/>
              <w:divBdr>
                <w:top w:val="none" w:sz="0" w:space="0" w:color="auto"/>
                <w:left w:val="none" w:sz="0" w:space="0" w:color="auto"/>
                <w:bottom w:val="none" w:sz="0" w:space="0" w:color="auto"/>
                <w:right w:val="none" w:sz="0" w:space="0" w:color="auto"/>
              </w:divBdr>
            </w:div>
          </w:divsChild>
        </w:div>
        <w:div w:id="1890460916">
          <w:marLeft w:val="0"/>
          <w:marRight w:val="0"/>
          <w:marTop w:val="0"/>
          <w:marBottom w:val="0"/>
          <w:divBdr>
            <w:top w:val="none" w:sz="0" w:space="0" w:color="auto"/>
            <w:left w:val="none" w:sz="0" w:space="0" w:color="auto"/>
            <w:bottom w:val="none" w:sz="0" w:space="0" w:color="auto"/>
            <w:right w:val="none" w:sz="0" w:space="0" w:color="auto"/>
          </w:divBdr>
          <w:divsChild>
            <w:div w:id="254900641">
              <w:marLeft w:val="0"/>
              <w:marRight w:val="0"/>
              <w:marTop w:val="0"/>
              <w:marBottom w:val="0"/>
              <w:divBdr>
                <w:top w:val="none" w:sz="0" w:space="0" w:color="auto"/>
                <w:left w:val="none" w:sz="0" w:space="0" w:color="auto"/>
                <w:bottom w:val="none" w:sz="0" w:space="0" w:color="auto"/>
                <w:right w:val="none" w:sz="0" w:space="0" w:color="auto"/>
              </w:divBdr>
            </w:div>
            <w:div w:id="1004014249">
              <w:marLeft w:val="0"/>
              <w:marRight w:val="0"/>
              <w:marTop w:val="0"/>
              <w:marBottom w:val="0"/>
              <w:divBdr>
                <w:top w:val="none" w:sz="0" w:space="0" w:color="auto"/>
                <w:left w:val="none" w:sz="0" w:space="0" w:color="auto"/>
                <w:bottom w:val="none" w:sz="0" w:space="0" w:color="auto"/>
                <w:right w:val="none" w:sz="0" w:space="0" w:color="auto"/>
              </w:divBdr>
            </w:div>
          </w:divsChild>
        </w:div>
        <w:div w:id="1896382248">
          <w:marLeft w:val="0"/>
          <w:marRight w:val="0"/>
          <w:marTop w:val="0"/>
          <w:marBottom w:val="0"/>
          <w:divBdr>
            <w:top w:val="none" w:sz="0" w:space="0" w:color="auto"/>
            <w:left w:val="none" w:sz="0" w:space="0" w:color="auto"/>
            <w:bottom w:val="none" w:sz="0" w:space="0" w:color="auto"/>
            <w:right w:val="none" w:sz="0" w:space="0" w:color="auto"/>
          </w:divBdr>
          <w:divsChild>
            <w:div w:id="118257889">
              <w:marLeft w:val="0"/>
              <w:marRight w:val="0"/>
              <w:marTop w:val="0"/>
              <w:marBottom w:val="0"/>
              <w:divBdr>
                <w:top w:val="none" w:sz="0" w:space="0" w:color="auto"/>
                <w:left w:val="none" w:sz="0" w:space="0" w:color="auto"/>
                <w:bottom w:val="none" w:sz="0" w:space="0" w:color="auto"/>
                <w:right w:val="none" w:sz="0" w:space="0" w:color="auto"/>
              </w:divBdr>
            </w:div>
            <w:div w:id="1872646413">
              <w:marLeft w:val="0"/>
              <w:marRight w:val="0"/>
              <w:marTop w:val="0"/>
              <w:marBottom w:val="0"/>
              <w:divBdr>
                <w:top w:val="none" w:sz="0" w:space="0" w:color="auto"/>
                <w:left w:val="none" w:sz="0" w:space="0" w:color="auto"/>
                <w:bottom w:val="none" w:sz="0" w:space="0" w:color="auto"/>
                <w:right w:val="none" w:sz="0" w:space="0" w:color="auto"/>
              </w:divBdr>
            </w:div>
          </w:divsChild>
        </w:div>
        <w:div w:id="1948661670">
          <w:marLeft w:val="0"/>
          <w:marRight w:val="0"/>
          <w:marTop w:val="0"/>
          <w:marBottom w:val="0"/>
          <w:divBdr>
            <w:top w:val="none" w:sz="0" w:space="0" w:color="auto"/>
            <w:left w:val="none" w:sz="0" w:space="0" w:color="auto"/>
            <w:bottom w:val="none" w:sz="0" w:space="0" w:color="auto"/>
            <w:right w:val="none" w:sz="0" w:space="0" w:color="auto"/>
          </w:divBdr>
          <w:divsChild>
            <w:div w:id="866215828">
              <w:marLeft w:val="0"/>
              <w:marRight w:val="0"/>
              <w:marTop w:val="0"/>
              <w:marBottom w:val="0"/>
              <w:divBdr>
                <w:top w:val="none" w:sz="0" w:space="0" w:color="auto"/>
                <w:left w:val="none" w:sz="0" w:space="0" w:color="auto"/>
                <w:bottom w:val="none" w:sz="0" w:space="0" w:color="auto"/>
                <w:right w:val="none" w:sz="0" w:space="0" w:color="auto"/>
              </w:divBdr>
            </w:div>
            <w:div w:id="1164735869">
              <w:marLeft w:val="0"/>
              <w:marRight w:val="0"/>
              <w:marTop w:val="0"/>
              <w:marBottom w:val="0"/>
              <w:divBdr>
                <w:top w:val="none" w:sz="0" w:space="0" w:color="auto"/>
                <w:left w:val="none" w:sz="0" w:space="0" w:color="auto"/>
                <w:bottom w:val="none" w:sz="0" w:space="0" w:color="auto"/>
                <w:right w:val="none" w:sz="0" w:space="0" w:color="auto"/>
              </w:divBdr>
            </w:div>
          </w:divsChild>
        </w:div>
        <w:div w:id="1958440895">
          <w:marLeft w:val="0"/>
          <w:marRight w:val="0"/>
          <w:marTop w:val="0"/>
          <w:marBottom w:val="0"/>
          <w:divBdr>
            <w:top w:val="none" w:sz="0" w:space="0" w:color="auto"/>
            <w:left w:val="none" w:sz="0" w:space="0" w:color="auto"/>
            <w:bottom w:val="none" w:sz="0" w:space="0" w:color="auto"/>
            <w:right w:val="none" w:sz="0" w:space="0" w:color="auto"/>
          </w:divBdr>
          <w:divsChild>
            <w:div w:id="291600359">
              <w:marLeft w:val="0"/>
              <w:marRight w:val="0"/>
              <w:marTop w:val="0"/>
              <w:marBottom w:val="0"/>
              <w:divBdr>
                <w:top w:val="none" w:sz="0" w:space="0" w:color="auto"/>
                <w:left w:val="none" w:sz="0" w:space="0" w:color="auto"/>
                <w:bottom w:val="none" w:sz="0" w:space="0" w:color="auto"/>
                <w:right w:val="none" w:sz="0" w:space="0" w:color="auto"/>
              </w:divBdr>
            </w:div>
            <w:div w:id="311718610">
              <w:marLeft w:val="0"/>
              <w:marRight w:val="0"/>
              <w:marTop w:val="0"/>
              <w:marBottom w:val="0"/>
              <w:divBdr>
                <w:top w:val="none" w:sz="0" w:space="0" w:color="auto"/>
                <w:left w:val="none" w:sz="0" w:space="0" w:color="auto"/>
                <w:bottom w:val="none" w:sz="0" w:space="0" w:color="auto"/>
                <w:right w:val="none" w:sz="0" w:space="0" w:color="auto"/>
              </w:divBdr>
            </w:div>
          </w:divsChild>
        </w:div>
        <w:div w:id="1967857648">
          <w:marLeft w:val="0"/>
          <w:marRight w:val="0"/>
          <w:marTop w:val="0"/>
          <w:marBottom w:val="0"/>
          <w:divBdr>
            <w:top w:val="none" w:sz="0" w:space="0" w:color="auto"/>
            <w:left w:val="none" w:sz="0" w:space="0" w:color="auto"/>
            <w:bottom w:val="none" w:sz="0" w:space="0" w:color="auto"/>
            <w:right w:val="none" w:sz="0" w:space="0" w:color="auto"/>
          </w:divBdr>
          <w:divsChild>
            <w:div w:id="291904897">
              <w:marLeft w:val="0"/>
              <w:marRight w:val="0"/>
              <w:marTop w:val="0"/>
              <w:marBottom w:val="0"/>
              <w:divBdr>
                <w:top w:val="none" w:sz="0" w:space="0" w:color="auto"/>
                <w:left w:val="none" w:sz="0" w:space="0" w:color="auto"/>
                <w:bottom w:val="none" w:sz="0" w:space="0" w:color="auto"/>
                <w:right w:val="none" w:sz="0" w:space="0" w:color="auto"/>
              </w:divBdr>
            </w:div>
          </w:divsChild>
        </w:div>
        <w:div w:id="1971787446">
          <w:marLeft w:val="0"/>
          <w:marRight w:val="0"/>
          <w:marTop w:val="0"/>
          <w:marBottom w:val="0"/>
          <w:divBdr>
            <w:top w:val="none" w:sz="0" w:space="0" w:color="auto"/>
            <w:left w:val="none" w:sz="0" w:space="0" w:color="auto"/>
            <w:bottom w:val="none" w:sz="0" w:space="0" w:color="auto"/>
            <w:right w:val="none" w:sz="0" w:space="0" w:color="auto"/>
          </w:divBdr>
          <w:divsChild>
            <w:div w:id="503017461">
              <w:marLeft w:val="0"/>
              <w:marRight w:val="0"/>
              <w:marTop w:val="0"/>
              <w:marBottom w:val="0"/>
              <w:divBdr>
                <w:top w:val="none" w:sz="0" w:space="0" w:color="auto"/>
                <w:left w:val="none" w:sz="0" w:space="0" w:color="auto"/>
                <w:bottom w:val="none" w:sz="0" w:space="0" w:color="auto"/>
                <w:right w:val="none" w:sz="0" w:space="0" w:color="auto"/>
              </w:divBdr>
            </w:div>
            <w:div w:id="719207775">
              <w:marLeft w:val="0"/>
              <w:marRight w:val="0"/>
              <w:marTop w:val="0"/>
              <w:marBottom w:val="0"/>
              <w:divBdr>
                <w:top w:val="none" w:sz="0" w:space="0" w:color="auto"/>
                <w:left w:val="none" w:sz="0" w:space="0" w:color="auto"/>
                <w:bottom w:val="none" w:sz="0" w:space="0" w:color="auto"/>
                <w:right w:val="none" w:sz="0" w:space="0" w:color="auto"/>
              </w:divBdr>
            </w:div>
          </w:divsChild>
        </w:div>
        <w:div w:id="1991445124">
          <w:marLeft w:val="0"/>
          <w:marRight w:val="0"/>
          <w:marTop w:val="0"/>
          <w:marBottom w:val="0"/>
          <w:divBdr>
            <w:top w:val="none" w:sz="0" w:space="0" w:color="auto"/>
            <w:left w:val="none" w:sz="0" w:space="0" w:color="auto"/>
            <w:bottom w:val="none" w:sz="0" w:space="0" w:color="auto"/>
            <w:right w:val="none" w:sz="0" w:space="0" w:color="auto"/>
          </w:divBdr>
          <w:divsChild>
            <w:div w:id="562568520">
              <w:marLeft w:val="0"/>
              <w:marRight w:val="0"/>
              <w:marTop w:val="0"/>
              <w:marBottom w:val="0"/>
              <w:divBdr>
                <w:top w:val="none" w:sz="0" w:space="0" w:color="auto"/>
                <w:left w:val="none" w:sz="0" w:space="0" w:color="auto"/>
                <w:bottom w:val="none" w:sz="0" w:space="0" w:color="auto"/>
                <w:right w:val="none" w:sz="0" w:space="0" w:color="auto"/>
              </w:divBdr>
            </w:div>
          </w:divsChild>
        </w:div>
        <w:div w:id="1991862488">
          <w:marLeft w:val="0"/>
          <w:marRight w:val="0"/>
          <w:marTop w:val="0"/>
          <w:marBottom w:val="0"/>
          <w:divBdr>
            <w:top w:val="none" w:sz="0" w:space="0" w:color="auto"/>
            <w:left w:val="none" w:sz="0" w:space="0" w:color="auto"/>
            <w:bottom w:val="none" w:sz="0" w:space="0" w:color="auto"/>
            <w:right w:val="none" w:sz="0" w:space="0" w:color="auto"/>
          </w:divBdr>
          <w:divsChild>
            <w:div w:id="201407939">
              <w:marLeft w:val="0"/>
              <w:marRight w:val="0"/>
              <w:marTop w:val="0"/>
              <w:marBottom w:val="0"/>
              <w:divBdr>
                <w:top w:val="none" w:sz="0" w:space="0" w:color="auto"/>
                <w:left w:val="none" w:sz="0" w:space="0" w:color="auto"/>
                <w:bottom w:val="none" w:sz="0" w:space="0" w:color="auto"/>
                <w:right w:val="none" w:sz="0" w:space="0" w:color="auto"/>
              </w:divBdr>
            </w:div>
            <w:div w:id="1356421163">
              <w:marLeft w:val="0"/>
              <w:marRight w:val="0"/>
              <w:marTop w:val="0"/>
              <w:marBottom w:val="0"/>
              <w:divBdr>
                <w:top w:val="none" w:sz="0" w:space="0" w:color="auto"/>
                <w:left w:val="none" w:sz="0" w:space="0" w:color="auto"/>
                <w:bottom w:val="none" w:sz="0" w:space="0" w:color="auto"/>
                <w:right w:val="none" w:sz="0" w:space="0" w:color="auto"/>
              </w:divBdr>
            </w:div>
          </w:divsChild>
        </w:div>
        <w:div w:id="2008900210">
          <w:marLeft w:val="0"/>
          <w:marRight w:val="0"/>
          <w:marTop w:val="0"/>
          <w:marBottom w:val="0"/>
          <w:divBdr>
            <w:top w:val="none" w:sz="0" w:space="0" w:color="auto"/>
            <w:left w:val="none" w:sz="0" w:space="0" w:color="auto"/>
            <w:bottom w:val="none" w:sz="0" w:space="0" w:color="auto"/>
            <w:right w:val="none" w:sz="0" w:space="0" w:color="auto"/>
          </w:divBdr>
          <w:divsChild>
            <w:div w:id="1014646865">
              <w:marLeft w:val="0"/>
              <w:marRight w:val="0"/>
              <w:marTop w:val="0"/>
              <w:marBottom w:val="0"/>
              <w:divBdr>
                <w:top w:val="none" w:sz="0" w:space="0" w:color="auto"/>
                <w:left w:val="none" w:sz="0" w:space="0" w:color="auto"/>
                <w:bottom w:val="none" w:sz="0" w:space="0" w:color="auto"/>
                <w:right w:val="none" w:sz="0" w:space="0" w:color="auto"/>
              </w:divBdr>
            </w:div>
            <w:div w:id="2093815444">
              <w:marLeft w:val="0"/>
              <w:marRight w:val="0"/>
              <w:marTop w:val="0"/>
              <w:marBottom w:val="0"/>
              <w:divBdr>
                <w:top w:val="none" w:sz="0" w:space="0" w:color="auto"/>
                <w:left w:val="none" w:sz="0" w:space="0" w:color="auto"/>
                <w:bottom w:val="none" w:sz="0" w:space="0" w:color="auto"/>
                <w:right w:val="none" w:sz="0" w:space="0" w:color="auto"/>
              </w:divBdr>
            </w:div>
          </w:divsChild>
        </w:div>
        <w:div w:id="2018262013">
          <w:marLeft w:val="0"/>
          <w:marRight w:val="0"/>
          <w:marTop w:val="0"/>
          <w:marBottom w:val="0"/>
          <w:divBdr>
            <w:top w:val="none" w:sz="0" w:space="0" w:color="auto"/>
            <w:left w:val="none" w:sz="0" w:space="0" w:color="auto"/>
            <w:bottom w:val="none" w:sz="0" w:space="0" w:color="auto"/>
            <w:right w:val="none" w:sz="0" w:space="0" w:color="auto"/>
          </w:divBdr>
          <w:divsChild>
            <w:div w:id="1280337273">
              <w:marLeft w:val="0"/>
              <w:marRight w:val="0"/>
              <w:marTop w:val="0"/>
              <w:marBottom w:val="0"/>
              <w:divBdr>
                <w:top w:val="none" w:sz="0" w:space="0" w:color="auto"/>
                <w:left w:val="none" w:sz="0" w:space="0" w:color="auto"/>
                <w:bottom w:val="none" w:sz="0" w:space="0" w:color="auto"/>
                <w:right w:val="none" w:sz="0" w:space="0" w:color="auto"/>
              </w:divBdr>
            </w:div>
          </w:divsChild>
        </w:div>
        <w:div w:id="2022848810">
          <w:marLeft w:val="0"/>
          <w:marRight w:val="0"/>
          <w:marTop w:val="0"/>
          <w:marBottom w:val="0"/>
          <w:divBdr>
            <w:top w:val="none" w:sz="0" w:space="0" w:color="auto"/>
            <w:left w:val="none" w:sz="0" w:space="0" w:color="auto"/>
            <w:bottom w:val="none" w:sz="0" w:space="0" w:color="auto"/>
            <w:right w:val="none" w:sz="0" w:space="0" w:color="auto"/>
          </w:divBdr>
          <w:divsChild>
            <w:div w:id="148790952">
              <w:marLeft w:val="0"/>
              <w:marRight w:val="0"/>
              <w:marTop w:val="0"/>
              <w:marBottom w:val="0"/>
              <w:divBdr>
                <w:top w:val="none" w:sz="0" w:space="0" w:color="auto"/>
                <w:left w:val="none" w:sz="0" w:space="0" w:color="auto"/>
                <w:bottom w:val="none" w:sz="0" w:space="0" w:color="auto"/>
                <w:right w:val="none" w:sz="0" w:space="0" w:color="auto"/>
              </w:divBdr>
            </w:div>
          </w:divsChild>
        </w:div>
        <w:div w:id="2042242896">
          <w:marLeft w:val="0"/>
          <w:marRight w:val="0"/>
          <w:marTop w:val="0"/>
          <w:marBottom w:val="0"/>
          <w:divBdr>
            <w:top w:val="none" w:sz="0" w:space="0" w:color="auto"/>
            <w:left w:val="none" w:sz="0" w:space="0" w:color="auto"/>
            <w:bottom w:val="none" w:sz="0" w:space="0" w:color="auto"/>
            <w:right w:val="none" w:sz="0" w:space="0" w:color="auto"/>
          </w:divBdr>
          <w:divsChild>
            <w:div w:id="1113094766">
              <w:marLeft w:val="0"/>
              <w:marRight w:val="0"/>
              <w:marTop w:val="0"/>
              <w:marBottom w:val="0"/>
              <w:divBdr>
                <w:top w:val="none" w:sz="0" w:space="0" w:color="auto"/>
                <w:left w:val="none" w:sz="0" w:space="0" w:color="auto"/>
                <w:bottom w:val="none" w:sz="0" w:space="0" w:color="auto"/>
                <w:right w:val="none" w:sz="0" w:space="0" w:color="auto"/>
              </w:divBdr>
            </w:div>
            <w:div w:id="1175073323">
              <w:marLeft w:val="0"/>
              <w:marRight w:val="0"/>
              <w:marTop w:val="0"/>
              <w:marBottom w:val="0"/>
              <w:divBdr>
                <w:top w:val="none" w:sz="0" w:space="0" w:color="auto"/>
                <w:left w:val="none" w:sz="0" w:space="0" w:color="auto"/>
                <w:bottom w:val="none" w:sz="0" w:space="0" w:color="auto"/>
                <w:right w:val="none" w:sz="0" w:space="0" w:color="auto"/>
              </w:divBdr>
            </w:div>
          </w:divsChild>
        </w:div>
        <w:div w:id="2044401963">
          <w:marLeft w:val="0"/>
          <w:marRight w:val="0"/>
          <w:marTop w:val="0"/>
          <w:marBottom w:val="0"/>
          <w:divBdr>
            <w:top w:val="none" w:sz="0" w:space="0" w:color="auto"/>
            <w:left w:val="none" w:sz="0" w:space="0" w:color="auto"/>
            <w:bottom w:val="none" w:sz="0" w:space="0" w:color="auto"/>
            <w:right w:val="none" w:sz="0" w:space="0" w:color="auto"/>
          </w:divBdr>
          <w:divsChild>
            <w:div w:id="1503734823">
              <w:marLeft w:val="0"/>
              <w:marRight w:val="0"/>
              <w:marTop w:val="0"/>
              <w:marBottom w:val="0"/>
              <w:divBdr>
                <w:top w:val="none" w:sz="0" w:space="0" w:color="auto"/>
                <w:left w:val="none" w:sz="0" w:space="0" w:color="auto"/>
                <w:bottom w:val="none" w:sz="0" w:space="0" w:color="auto"/>
                <w:right w:val="none" w:sz="0" w:space="0" w:color="auto"/>
              </w:divBdr>
            </w:div>
          </w:divsChild>
        </w:div>
        <w:div w:id="2064057615">
          <w:marLeft w:val="0"/>
          <w:marRight w:val="0"/>
          <w:marTop w:val="0"/>
          <w:marBottom w:val="0"/>
          <w:divBdr>
            <w:top w:val="none" w:sz="0" w:space="0" w:color="auto"/>
            <w:left w:val="none" w:sz="0" w:space="0" w:color="auto"/>
            <w:bottom w:val="none" w:sz="0" w:space="0" w:color="auto"/>
            <w:right w:val="none" w:sz="0" w:space="0" w:color="auto"/>
          </w:divBdr>
          <w:divsChild>
            <w:div w:id="853806187">
              <w:marLeft w:val="0"/>
              <w:marRight w:val="0"/>
              <w:marTop w:val="0"/>
              <w:marBottom w:val="0"/>
              <w:divBdr>
                <w:top w:val="none" w:sz="0" w:space="0" w:color="auto"/>
                <w:left w:val="none" w:sz="0" w:space="0" w:color="auto"/>
                <w:bottom w:val="none" w:sz="0" w:space="0" w:color="auto"/>
                <w:right w:val="none" w:sz="0" w:space="0" w:color="auto"/>
              </w:divBdr>
            </w:div>
            <w:div w:id="857699811">
              <w:marLeft w:val="0"/>
              <w:marRight w:val="0"/>
              <w:marTop w:val="0"/>
              <w:marBottom w:val="0"/>
              <w:divBdr>
                <w:top w:val="none" w:sz="0" w:space="0" w:color="auto"/>
                <w:left w:val="none" w:sz="0" w:space="0" w:color="auto"/>
                <w:bottom w:val="none" w:sz="0" w:space="0" w:color="auto"/>
                <w:right w:val="none" w:sz="0" w:space="0" w:color="auto"/>
              </w:divBdr>
            </w:div>
          </w:divsChild>
        </w:div>
        <w:div w:id="2084838278">
          <w:marLeft w:val="0"/>
          <w:marRight w:val="0"/>
          <w:marTop w:val="0"/>
          <w:marBottom w:val="0"/>
          <w:divBdr>
            <w:top w:val="none" w:sz="0" w:space="0" w:color="auto"/>
            <w:left w:val="none" w:sz="0" w:space="0" w:color="auto"/>
            <w:bottom w:val="none" w:sz="0" w:space="0" w:color="auto"/>
            <w:right w:val="none" w:sz="0" w:space="0" w:color="auto"/>
          </w:divBdr>
          <w:divsChild>
            <w:div w:id="1581524781">
              <w:marLeft w:val="0"/>
              <w:marRight w:val="0"/>
              <w:marTop w:val="0"/>
              <w:marBottom w:val="0"/>
              <w:divBdr>
                <w:top w:val="none" w:sz="0" w:space="0" w:color="auto"/>
                <w:left w:val="none" w:sz="0" w:space="0" w:color="auto"/>
                <w:bottom w:val="none" w:sz="0" w:space="0" w:color="auto"/>
                <w:right w:val="none" w:sz="0" w:space="0" w:color="auto"/>
              </w:divBdr>
            </w:div>
          </w:divsChild>
        </w:div>
        <w:div w:id="2126996291">
          <w:marLeft w:val="0"/>
          <w:marRight w:val="0"/>
          <w:marTop w:val="0"/>
          <w:marBottom w:val="0"/>
          <w:divBdr>
            <w:top w:val="none" w:sz="0" w:space="0" w:color="auto"/>
            <w:left w:val="none" w:sz="0" w:space="0" w:color="auto"/>
            <w:bottom w:val="none" w:sz="0" w:space="0" w:color="auto"/>
            <w:right w:val="none" w:sz="0" w:space="0" w:color="auto"/>
          </w:divBdr>
          <w:divsChild>
            <w:div w:id="869032502">
              <w:marLeft w:val="0"/>
              <w:marRight w:val="0"/>
              <w:marTop w:val="0"/>
              <w:marBottom w:val="0"/>
              <w:divBdr>
                <w:top w:val="none" w:sz="0" w:space="0" w:color="auto"/>
                <w:left w:val="none" w:sz="0" w:space="0" w:color="auto"/>
                <w:bottom w:val="none" w:sz="0" w:space="0" w:color="auto"/>
                <w:right w:val="none" w:sz="0" w:space="0" w:color="auto"/>
              </w:divBdr>
            </w:div>
            <w:div w:id="1186597388">
              <w:marLeft w:val="0"/>
              <w:marRight w:val="0"/>
              <w:marTop w:val="0"/>
              <w:marBottom w:val="0"/>
              <w:divBdr>
                <w:top w:val="none" w:sz="0" w:space="0" w:color="auto"/>
                <w:left w:val="none" w:sz="0" w:space="0" w:color="auto"/>
                <w:bottom w:val="none" w:sz="0" w:space="0" w:color="auto"/>
                <w:right w:val="none" w:sz="0" w:space="0" w:color="auto"/>
              </w:divBdr>
            </w:div>
          </w:divsChild>
        </w:div>
        <w:div w:id="2136216668">
          <w:marLeft w:val="0"/>
          <w:marRight w:val="0"/>
          <w:marTop w:val="0"/>
          <w:marBottom w:val="0"/>
          <w:divBdr>
            <w:top w:val="none" w:sz="0" w:space="0" w:color="auto"/>
            <w:left w:val="none" w:sz="0" w:space="0" w:color="auto"/>
            <w:bottom w:val="none" w:sz="0" w:space="0" w:color="auto"/>
            <w:right w:val="none" w:sz="0" w:space="0" w:color="auto"/>
          </w:divBdr>
          <w:divsChild>
            <w:div w:id="18097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8089">
      <w:bodyDiv w:val="1"/>
      <w:marLeft w:val="0"/>
      <w:marRight w:val="0"/>
      <w:marTop w:val="0"/>
      <w:marBottom w:val="0"/>
      <w:divBdr>
        <w:top w:val="none" w:sz="0" w:space="0" w:color="auto"/>
        <w:left w:val="none" w:sz="0" w:space="0" w:color="auto"/>
        <w:bottom w:val="none" w:sz="0" w:space="0" w:color="auto"/>
        <w:right w:val="none" w:sz="0" w:space="0" w:color="auto"/>
      </w:divBdr>
      <w:divsChild>
        <w:div w:id="535849485">
          <w:marLeft w:val="0"/>
          <w:marRight w:val="0"/>
          <w:marTop w:val="0"/>
          <w:marBottom w:val="0"/>
          <w:divBdr>
            <w:top w:val="none" w:sz="0" w:space="0" w:color="auto"/>
            <w:left w:val="none" w:sz="0" w:space="0" w:color="auto"/>
            <w:bottom w:val="none" w:sz="0" w:space="0" w:color="auto"/>
            <w:right w:val="none" w:sz="0" w:space="0" w:color="auto"/>
          </w:divBdr>
        </w:div>
        <w:div w:id="636296970">
          <w:marLeft w:val="0"/>
          <w:marRight w:val="0"/>
          <w:marTop w:val="0"/>
          <w:marBottom w:val="0"/>
          <w:divBdr>
            <w:top w:val="none" w:sz="0" w:space="0" w:color="auto"/>
            <w:left w:val="none" w:sz="0" w:space="0" w:color="auto"/>
            <w:bottom w:val="none" w:sz="0" w:space="0" w:color="auto"/>
            <w:right w:val="none" w:sz="0" w:space="0" w:color="auto"/>
          </w:divBdr>
        </w:div>
        <w:div w:id="1353460670">
          <w:marLeft w:val="0"/>
          <w:marRight w:val="0"/>
          <w:marTop w:val="0"/>
          <w:marBottom w:val="0"/>
          <w:divBdr>
            <w:top w:val="none" w:sz="0" w:space="0" w:color="auto"/>
            <w:left w:val="none" w:sz="0" w:space="0" w:color="auto"/>
            <w:bottom w:val="none" w:sz="0" w:space="0" w:color="auto"/>
            <w:right w:val="none" w:sz="0" w:space="0" w:color="auto"/>
          </w:divBdr>
        </w:div>
      </w:divsChild>
    </w:div>
    <w:div w:id="1471283269">
      <w:bodyDiv w:val="1"/>
      <w:marLeft w:val="0"/>
      <w:marRight w:val="0"/>
      <w:marTop w:val="0"/>
      <w:marBottom w:val="0"/>
      <w:divBdr>
        <w:top w:val="none" w:sz="0" w:space="0" w:color="auto"/>
        <w:left w:val="none" w:sz="0" w:space="0" w:color="auto"/>
        <w:bottom w:val="none" w:sz="0" w:space="0" w:color="auto"/>
        <w:right w:val="none" w:sz="0" w:space="0" w:color="auto"/>
      </w:divBdr>
      <w:divsChild>
        <w:div w:id="1234438604">
          <w:marLeft w:val="0"/>
          <w:marRight w:val="0"/>
          <w:marTop w:val="0"/>
          <w:marBottom w:val="0"/>
          <w:divBdr>
            <w:top w:val="none" w:sz="0" w:space="0" w:color="auto"/>
            <w:left w:val="none" w:sz="0" w:space="0" w:color="auto"/>
            <w:bottom w:val="none" w:sz="0" w:space="0" w:color="auto"/>
            <w:right w:val="none" w:sz="0" w:space="0" w:color="auto"/>
          </w:divBdr>
        </w:div>
        <w:div w:id="1346252872">
          <w:marLeft w:val="0"/>
          <w:marRight w:val="0"/>
          <w:marTop w:val="0"/>
          <w:marBottom w:val="0"/>
          <w:divBdr>
            <w:top w:val="none" w:sz="0" w:space="0" w:color="auto"/>
            <w:left w:val="none" w:sz="0" w:space="0" w:color="auto"/>
            <w:bottom w:val="none" w:sz="0" w:space="0" w:color="auto"/>
            <w:right w:val="none" w:sz="0" w:space="0" w:color="auto"/>
          </w:divBdr>
        </w:div>
        <w:div w:id="1534002412">
          <w:marLeft w:val="0"/>
          <w:marRight w:val="0"/>
          <w:marTop w:val="0"/>
          <w:marBottom w:val="0"/>
          <w:divBdr>
            <w:top w:val="none" w:sz="0" w:space="0" w:color="auto"/>
            <w:left w:val="none" w:sz="0" w:space="0" w:color="auto"/>
            <w:bottom w:val="none" w:sz="0" w:space="0" w:color="auto"/>
            <w:right w:val="none" w:sz="0" w:space="0" w:color="auto"/>
          </w:divBdr>
        </w:div>
      </w:divsChild>
    </w:div>
    <w:div w:id="1476022665">
      <w:bodyDiv w:val="1"/>
      <w:marLeft w:val="0"/>
      <w:marRight w:val="0"/>
      <w:marTop w:val="0"/>
      <w:marBottom w:val="0"/>
      <w:divBdr>
        <w:top w:val="none" w:sz="0" w:space="0" w:color="auto"/>
        <w:left w:val="none" w:sz="0" w:space="0" w:color="auto"/>
        <w:bottom w:val="none" w:sz="0" w:space="0" w:color="auto"/>
        <w:right w:val="none" w:sz="0" w:space="0" w:color="auto"/>
      </w:divBdr>
      <w:divsChild>
        <w:div w:id="1275381">
          <w:marLeft w:val="0"/>
          <w:marRight w:val="0"/>
          <w:marTop w:val="0"/>
          <w:marBottom w:val="0"/>
          <w:divBdr>
            <w:top w:val="none" w:sz="0" w:space="0" w:color="auto"/>
            <w:left w:val="none" w:sz="0" w:space="0" w:color="auto"/>
            <w:bottom w:val="none" w:sz="0" w:space="0" w:color="auto"/>
            <w:right w:val="none" w:sz="0" w:space="0" w:color="auto"/>
          </w:divBdr>
        </w:div>
        <w:div w:id="551501717">
          <w:marLeft w:val="0"/>
          <w:marRight w:val="0"/>
          <w:marTop w:val="0"/>
          <w:marBottom w:val="0"/>
          <w:divBdr>
            <w:top w:val="none" w:sz="0" w:space="0" w:color="auto"/>
            <w:left w:val="none" w:sz="0" w:space="0" w:color="auto"/>
            <w:bottom w:val="none" w:sz="0" w:space="0" w:color="auto"/>
            <w:right w:val="none" w:sz="0" w:space="0" w:color="auto"/>
          </w:divBdr>
        </w:div>
        <w:div w:id="1195726607">
          <w:marLeft w:val="0"/>
          <w:marRight w:val="0"/>
          <w:marTop w:val="0"/>
          <w:marBottom w:val="0"/>
          <w:divBdr>
            <w:top w:val="none" w:sz="0" w:space="0" w:color="auto"/>
            <w:left w:val="none" w:sz="0" w:space="0" w:color="auto"/>
            <w:bottom w:val="none" w:sz="0" w:space="0" w:color="auto"/>
            <w:right w:val="none" w:sz="0" w:space="0" w:color="auto"/>
          </w:divBdr>
        </w:div>
      </w:divsChild>
    </w:div>
    <w:div w:id="1509373174">
      <w:bodyDiv w:val="1"/>
      <w:marLeft w:val="0"/>
      <w:marRight w:val="0"/>
      <w:marTop w:val="0"/>
      <w:marBottom w:val="0"/>
      <w:divBdr>
        <w:top w:val="none" w:sz="0" w:space="0" w:color="auto"/>
        <w:left w:val="none" w:sz="0" w:space="0" w:color="auto"/>
        <w:bottom w:val="none" w:sz="0" w:space="0" w:color="auto"/>
        <w:right w:val="none" w:sz="0" w:space="0" w:color="auto"/>
      </w:divBdr>
      <w:divsChild>
        <w:div w:id="1638493414">
          <w:marLeft w:val="0"/>
          <w:marRight w:val="0"/>
          <w:marTop w:val="0"/>
          <w:marBottom w:val="0"/>
          <w:divBdr>
            <w:top w:val="none" w:sz="0" w:space="0" w:color="auto"/>
            <w:left w:val="none" w:sz="0" w:space="0" w:color="auto"/>
            <w:bottom w:val="none" w:sz="0" w:space="0" w:color="auto"/>
            <w:right w:val="none" w:sz="0" w:space="0" w:color="auto"/>
          </w:divBdr>
          <w:divsChild>
            <w:div w:id="14374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8282">
      <w:bodyDiv w:val="1"/>
      <w:marLeft w:val="0"/>
      <w:marRight w:val="0"/>
      <w:marTop w:val="0"/>
      <w:marBottom w:val="0"/>
      <w:divBdr>
        <w:top w:val="none" w:sz="0" w:space="0" w:color="auto"/>
        <w:left w:val="none" w:sz="0" w:space="0" w:color="auto"/>
        <w:bottom w:val="none" w:sz="0" w:space="0" w:color="auto"/>
        <w:right w:val="none" w:sz="0" w:space="0" w:color="auto"/>
      </w:divBdr>
      <w:divsChild>
        <w:div w:id="5596244">
          <w:marLeft w:val="0"/>
          <w:marRight w:val="0"/>
          <w:marTop w:val="0"/>
          <w:marBottom w:val="0"/>
          <w:divBdr>
            <w:top w:val="none" w:sz="0" w:space="0" w:color="auto"/>
            <w:left w:val="none" w:sz="0" w:space="0" w:color="auto"/>
            <w:bottom w:val="none" w:sz="0" w:space="0" w:color="auto"/>
            <w:right w:val="none" w:sz="0" w:space="0" w:color="auto"/>
          </w:divBdr>
        </w:div>
        <w:div w:id="333189969">
          <w:marLeft w:val="0"/>
          <w:marRight w:val="0"/>
          <w:marTop w:val="0"/>
          <w:marBottom w:val="0"/>
          <w:divBdr>
            <w:top w:val="none" w:sz="0" w:space="0" w:color="auto"/>
            <w:left w:val="none" w:sz="0" w:space="0" w:color="auto"/>
            <w:bottom w:val="none" w:sz="0" w:space="0" w:color="auto"/>
            <w:right w:val="none" w:sz="0" w:space="0" w:color="auto"/>
          </w:divBdr>
        </w:div>
        <w:div w:id="459494775">
          <w:marLeft w:val="0"/>
          <w:marRight w:val="0"/>
          <w:marTop w:val="0"/>
          <w:marBottom w:val="0"/>
          <w:divBdr>
            <w:top w:val="none" w:sz="0" w:space="0" w:color="auto"/>
            <w:left w:val="none" w:sz="0" w:space="0" w:color="auto"/>
            <w:bottom w:val="none" w:sz="0" w:space="0" w:color="auto"/>
            <w:right w:val="none" w:sz="0" w:space="0" w:color="auto"/>
          </w:divBdr>
        </w:div>
      </w:divsChild>
    </w:div>
    <w:div w:id="1540971415">
      <w:bodyDiv w:val="1"/>
      <w:marLeft w:val="0"/>
      <w:marRight w:val="0"/>
      <w:marTop w:val="0"/>
      <w:marBottom w:val="0"/>
      <w:divBdr>
        <w:top w:val="none" w:sz="0" w:space="0" w:color="auto"/>
        <w:left w:val="none" w:sz="0" w:space="0" w:color="auto"/>
        <w:bottom w:val="none" w:sz="0" w:space="0" w:color="auto"/>
        <w:right w:val="none" w:sz="0" w:space="0" w:color="auto"/>
      </w:divBdr>
      <w:divsChild>
        <w:div w:id="773477677">
          <w:marLeft w:val="0"/>
          <w:marRight w:val="0"/>
          <w:marTop w:val="0"/>
          <w:marBottom w:val="0"/>
          <w:divBdr>
            <w:top w:val="none" w:sz="0" w:space="0" w:color="auto"/>
            <w:left w:val="none" w:sz="0" w:space="0" w:color="auto"/>
            <w:bottom w:val="none" w:sz="0" w:space="0" w:color="auto"/>
            <w:right w:val="none" w:sz="0" w:space="0" w:color="auto"/>
          </w:divBdr>
          <w:divsChild>
            <w:div w:id="1436942951">
              <w:marLeft w:val="0"/>
              <w:marRight w:val="0"/>
              <w:marTop w:val="0"/>
              <w:marBottom w:val="0"/>
              <w:divBdr>
                <w:top w:val="none" w:sz="0" w:space="0" w:color="auto"/>
                <w:left w:val="none" w:sz="0" w:space="0" w:color="auto"/>
                <w:bottom w:val="none" w:sz="0" w:space="0" w:color="auto"/>
                <w:right w:val="none" w:sz="0" w:space="0" w:color="auto"/>
              </w:divBdr>
            </w:div>
          </w:divsChild>
        </w:div>
        <w:div w:id="1059204976">
          <w:marLeft w:val="0"/>
          <w:marRight w:val="0"/>
          <w:marTop w:val="0"/>
          <w:marBottom w:val="0"/>
          <w:divBdr>
            <w:top w:val="none" w:sz="0" w:space="0" w:color="auto"/>
            <w:left w:val="none" w:sz="0" w:space="0" w:color="auto"/>
            <w:bottom w:val="none" w:sz="0" w:space="0" w:color="auto"/>
            <w:right w:val="none" w:sz="0" w:space="0" w:color="auto"/>
          </w:divBdr>
          <w:divsChild>
            <w:div w:id="839277233">
              <w:marLeft w:val="0"/>
              <w:marRight w:val="0"/>
              <w:marTop w:val="0"/>
              <w:marBottom w:val="0"/>
              <w:divBdr>
                <w:top w:val="none" w:sz="0" w:space="0" w:color="auto"/>
                <w:left w:val="none" w:sz="0" w:space="0" w:color="auto"/>
                <w:bottom w:val="none" w:sz="0" w:space="0" w:color="auto"/>
                <w:right w:val="none" w:sz="0" w:space="0" w:color="auto"/>
              </w:divBdr>
            </w:div>
            <w:div w:id="1325354171">
              <w:marLeft w:val="0"/>
              <w:marRight w:val="0"/>
              <w:marTop w:val="0"/>
              <w:marBottom w:val="0"/>
              <w:divBdr>
                <w:top w:val="none" w:sz="0" w:space="0" w:color="auto"/>
                <w:left w:val="none" w:sz="0" w:space="0" w:color="auto"/>
                <w:bottom w:val="none" w:sz="0" w:space="0" w:color="auto"/>
                <w:right w:val="none" w:sz="0" w:space="0" w:color="auto"/>
              </w:divBdr>
            </w:div>
          </w:divsChild>
        </w:div>
        <w:div w:id="1442188982">
          <w:marLeft w:val="0"/>
          <w:marRight w:val="0"/>
          <w:marTop w:val="0"/>
          <w:marBottom w:val="0"/>
          <w:divBdr>
            <w:top w:val="none" w:sz="0" w:space="0" w:color="auto"/>
            <w:left w:val="none" w:sz="0" w:space="0" w:color="auto"/>
            <w:bottom w:val="none" w:sz="0" w:space="0" w:color="auto"/>
            <w:right w:val="none" w:sz="0" w:space="0" w:color="auto"/>
          </w:divBdr>
          <w:divsChild>
            <w:div w:id="347952353">
              <w:marLeft w:val="0"/>
              <w:marRight w:val="0"/>
              <w:marTop w:val="0"/>
              <w:marBottom w:val="0"/>
              <w:divBdr>
                <w:top w:val="none" w:sz="0" w:space="0" w:color="auto"/>
                <w:left w:val="none" w:sz="0" w:space="0" w:color="auto"/>
                <w:bottom w:val="none" w:sz="0" w:space="0" w:color="auto"/>
                <w:right w:val="none" w:sz="0" w:space="0" w:color="auto"/>
              </w:divBdr>
            </w:div>
            <w:div w:id="1601720546">
              <w:marLeft w:val="0"/>
              <w:marRight w:val="0"/>
              <w:marTop w:val="0"/>
              <w:marBottom w:val="0"/>
              <w:divBdr>
                <w:top w:val="none" w:sz="0" w:space="0" w:color="auto"/>
                <w:left w:val="none" w:sz="0" w:space="0" w:color="auto"/>
                <w:bottom w:val="none" w:sz="0" w:space="0" w:color="auto"/>
                <w:right w:val="none" w:sz="0" w:space="0" w:color="auto"/>
              </w:divBdr>
            </w:div>
          </w:divsChild>
        </w:div>
        <w:div w:id="1802110472">
          <w:marLeft w:val="0"/>
          <w:marRight w:val="0"/>
          <w:marTop w:val="0"/>
          <w:marBottom w:val="0"/>
          <w:divBdr>
            <w:top w:val="none" w:sz="0" w:space="0" w:color="auto"/>
            <w:left w:val="none" w:sz="0" w:space="0" w:color="auto"/>
            <w:bottom w:val="none" w:sz="0" w:space="0" w:color="auto"/>
            <w:right w:val="none" w:sz="0" w:space="0" w:color="auto"/>
          </w:divBdr>
          <w:divsChild>
            <w:div w:id="17115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1965">
      <w:bodyDiv w:val="1"/>
      <w:marLeft w:val="0"/>
      <w:marRight w:val="0"/>
      <w:marTop w:val="0"/>
      <w:marBottom w:val="0"/>
      <w:divBdr>
        <w:top w:val="none" w:sz="0" w:space="0" w:color="auto"/>
        <w:left w:val="none" w:sz="0" w:space="0" w:color="auto"/>
        <w:bottom w:val="none" w:sz="0" w:space="0" w:color="auto"/>
        <w:right w:val="none" w:sz="0" w:space="0" w:color="auto"/>
      </w:divBdr>
      <w:divsChild>
        <w:div w:id="238516638">
          <w:marLeft w:val="0"/>
          <w:marRight w:val="0"/>
          <w:marTop w:val="0"/>
          <w:marBottom w:val="0"/>
          <w:divBdr>
            <w:top w:val="none" w:sz="0" w:space="0" w:color="auto"/>
            <w:left w:val="none" w:sz="0" w:space="0" w:color="auto"/>
            <w:bottom w:val="none" w:sz="0" w:space="0" w:color="auto"/>
            <w:right w:val="none" w:sz="0" w:space="0" w:color="auto"/>
          </w:divBdr>
          <w:divsChild>
            <w:div w:id="292683876">
              <w:marLeft w:val="0"/>
              <w:marRight w:val="0"/>
              <w:marTop w:val="0"/>
              <w:marBottom w:val="0"/>
              <w:divBdr>
                <w:top w:val="none" w:sz="0" w:space="0" w:color="auto"/>
                <w:left w:val="none" w:sz="0" w:space="0" w:color="auto"/>
                <w:bottom w:val="none" w:sz="0" w:space="0" w:color="auto"/>
                <w:right w:val="none" w:sz="0" w:space="0" w:color="auto"/>
              </w:divBdr>
            </w:div>
            <w:div w:id="614026466">
              <w:marLeft w:val="0"/>
              <w:marRight w:val="0"/>
              <w:marTop w:val="0"/>
              <w:marBottom w:val="0"/>
              <w:divBdr>
                <w:top w:val="none" w:sz="0" w:space="0" w:color="auto"/>
                <w:left w:val="none" w:sz="0" w:space="0" w:color="auto"/>
                <w:bottom w:val="none" w:sz="0" w:space="0" w:color="auto"/>
                <w:right w:val="none" w:sz="0" w:space="0" w:color="auto"/>
              </w:divBdr>
            </w:div>
          </w:divsChild>
        </w:div>
        <w:div w:id="290864075">
          <w:marLeft w:val="0"/>
          <w:marRight w:val="0"/>
          <w:marTop w:val="0"/>
          <w:marBottom w:val="0"/>
          <w:divBdr>
            <w:top w:val="none" w:sz="0" w:space="0" w:color="auto"/>
            <w:left w:val="none" w:sz="0" w:space="0" w:color="auto"/>
            <w:bottom w:val="none" w:sz="0" w:space="0" w:color="auto"/>
            <w:right w:val="none" w:sz="0" w:space="0" w:color="auto"/>
          </w:divBdr>
          <w:divsChild>
            <w:div w:id="1809518129">
              <w:marLeft w:val="0"/>
              <w:marRight w:val="0"/>
              <w:marTop w:val="0"/>
              <w:marBottom w:val="0"/>
              <w:divBdr>
                <w:top w:val="none" w:sz="0" w:space="0" w:color="auto"/>
                <w:left w:val="none" w:sz="0" w:space="0" w:color="auto"/>
                <w:bottom w:val="none" w:sz="0" w:space="0" w:color="auto"/>
                <w:right w:val="none" w:sz="0" w:space="0" w:color="auto"/>
              </w:divBdr>
            </w:div>
            <w:div w:id="2141922210">
              <w:marLeft w:val="0"/>
              <w:marRight w:val="0"/>
              <w:marTop w:val="0"/>
              <w:marBottom w:val="0"/>
              <w:divBdr>
                <w:top w:val="none" w:sz="0" w:space="0" w:color="auto"/>
                <w:left w:val="none" w:sz="0" w:space="0" w:color="auto"/>
                <w:bottom w:val="none" w:sz="0" w:space="0" w:color="auto"/>
                <w:right w:val="none" w:sz="0" w:space="0" w:color="auto"/>
              </w:divBdr>
            </w:div>
          </w:divsChild>
        </w:div>
        <w:div w:id="383065561">
          <w:marLeft w:val="0"/>
          <w:marRight w:val="0"/>
          <w:marTop w:val="0"/>
          <w:marBottom w:val="0"/>
          <w:divBdr>
            <w:top w:val="none" w:sz="0" w:space="0" w:color="auto"/>
            <w:left w:val="none" w:sz="0" w:space="0" w:color="auto"/>
            <w:bottom w:val="none" w:sz="0" w:space="0" w:color="auto"/>
            <w:right w:val="none" w:sz="0" w:space="0" w:color="auto"/>
          </w:divBdr>
          <w:divsChild>
            <w:div w:id="1486816493">
              <w:marLeft w:val="0"/>
              <w:marRight w:val="0"/>
              <w:marTop w:val="0"/>
              <w:marBottom w:val="0"/>
              <w:divBdr>
                <w:top w:val="none" w:sz="0" w:space="0" w:color="auto"/>
                <w:left w:val="none" w:sz="0" w:space="0" w:color="auto"/>
                <w:bottom w:val="none" w:sz="0" w:space="0" w:color="auto"/>
                <w:right w:val="none" w:sz="0" w:space="0" w:color="auto"/>
              </w:divBdr>
            </w:div>
            <w:div w:id="1929457214">
              <w:marLeft w:val="0"/>
              <w:marRight w:val="0"/>
              <w:marTop w:val="0"/>
              <w:marBottom w:val="0"/>
              <w:divBdr>
                <w:top w:val="none" w:sz="0" w:space="0" w:color="auto"/>
                <w:left w:val="none" w:sz="0" w:space="0" w:color="auto"/>
                <w:bottom w:val="none" w:sz="0" w:space="0" w:color="auto"/>
                <w:right w:val="none" w:sz="0" w:space="0" w:color="auto"/>
              </w:divBdr>
            </w:div>
          </w:divsChild>
        </w:div>
        <w:div w:id="436213650">
          <w:marLeft w:val="0"/>
          <w:marRight w:val="0"/>
          <w:marTop w:val="0"/>
          <w:marBottom w:val="0"/>
          <w:divBdr>
            <w:top w:val="none" w:sz="0" w:space="0" w:color="auto"/>
            <w:left w:val="none" w:sz="0" w:space="0" w:color="auto"/>
            <w:bottom w:val="none" w:sz="0" w:space="0" w:color="auto"/>
            <w:right w:val="none" w:sz="0" w:space="0" w:color="auto"/>
          </w:divBdr>
          <w:divsChild>
            <w:div w:id="1500004480">
              <w:marLeft w:val="0"/>
              <w:marRight w:val="0"/>
              <w:marTop w:val="0"/>
              <w:marBottom w:val="0"/>
              <w:divBdr>
                <w:top w:val="none" w:sz="0" w:space="0" w:color="auto"/>
                <w:left w:val="none" w:sz="0" w:space="0" w:color="auto"/>
                <w:bottom w:val="none" w:sz="0" w:space="0" w:color="auto"/>
                <w:right w:val="none" w:sz="0" w:space="0" w:color="auto"/>
              </w:divBdr>
            </w:div>
          </w:divsChild>
        </w:div>
        <w:div w:id="486702766">
          <w:marLeft w:val="0"/>
          <w:marRight w:val="0"/>
          <w:marTop w:val="0"/>
          <w:marBottom w:val="0"/>
          <w:divBdr>
            <w:top w:val="none" w:sz="0" w:space="0" w:color="auto"/>
            <w:left w:val="none" w:sz="0" w:space="0" w:color="auto"/>
            <w:bottom w:val="none" w:sz="0" w:space="0" w:color="auto"/>
            <w:right w:val="none" w:sz="0" w:space="0" w:color="auto"/>
          </w:divBdr>
          <w:divsChild>
            <w:div w:id="489058202">
              <w:marLeft w:val="0"/>
              <w:marRight w:val="0"/>
              <w:marTop w:val="0"/>
              <w:marBottom w:val="0"/>
              <w:divBdr>
                <w:top w:val="none" w:sz="0" w:space="0" w:color="auto"/>
                <w:left w:val="none" w:sz="0" w:space="0" w:color="auto"/>
                <w:bottom w:val="none" w:sz="0" w:space="0" w:color="auto"/>
                <w:right w:val="none" w:sz="0" w:space="0" w:color="auto"/>
              </w:divBdr>
            </w:div>
            <w:div w:id="1302349629">
              <w:marLeft w:val="0"/>
              <w:marRight w:val="0"/>
              <w:marTop w:val="0"/>
              <w:marBottom w:val="0"/>
              <w:divBdr>
                <w:top w:val="none" w:sz="0" w:space="0" w:color="auto"/>
                <w:left w:val="none" w:sz="0" w:space="0" w:color="auto"/>
                <w:bottom w:val="none" w:sz="0" w:space="0" w:color="auto"/>
                <w:right w:val="none" w:sz="0" w:space="0" w:color="auto"/>
              </w:divBdr>
            </w:div>
          </w:divsChild>
        </w:div>
        <w:div w:id="509370560">
          <w:marLeft w:val="0"/>
          <w:marRight w:val="0"/>
          <w:marTop w:val="0"/>
          <w:marBottom w:val="0"/>
          <w:divBdr>
            <w:top w:val="none" w:sz="0" w:space="0" w:color="auto"/>
            <w:left w:val="none" w:sz="0" w:space="0" w:color="auto"/>
            <w:bottom w:val="none" w:sz="0" w:space="0" w:color="auto"/>
            <w:right w:val="none" w:sz="0" w:space="0" w:color="auto"/>
          </w:divBdr>
          <w:divsChild>
            <w:div w:id="1667202420">
              <w:marLeft w:val="0"/>
              <w:marRight w:val="0"/>
              <w:marTop w:val="0"/>
              <w:marBottom w:val="0"/>
              <w:divBdr>
                <w:top w:val="none" w:sz="0" w:space="0" w:color="auto"/>
                <w:left w:val="none" w:sz="0" w:space="0" w:color="auto"/>
                <w:bottom w:val="none" w:sz="0" w:space="0" w:color="auto"/>
                <w:right w:val="none" w:sz="0" w:space="0" w:color="auto"/>
              </w:divBdr>
            </w:div>
            <w:div w:id="1929733992">
              <w:marLeft w:val="0"/>
              <w:marRight w:val="0"/>
              <w:marTop w:val="0"/>
              <w:marBottom w:val="0"/>
              <w:divBdr>
                <w:top w:val="none" w:sz="0" w:space="0" w:color="auto"/>
                <w:left w:val="none" w:sz="0" w:space="0" w:color="auto"/>
                <w:bottom w:val="none" w:sz="0" w:space="0" w:color="auto"/>
                <w:right w:val="none" w:sz="0" w:space="0" w:color="auto"/>
              </w:divBdr>
            </w:div>
          </w:divsChild>
        </w:div>
        <w:div w:id="735129383">
          <w:marLeft w:val="0"/>
          <w:marRight w:val="0"/>
          <w:marTop w:val="0"/>
          <w:marBottom w:val="0"/>
          <w:divBdr>
            <w:top w:val="none" w:sz="0" w:space="0" w:color="auto"/>
            <w:left w:val="none" w:sz="0" w:space="0" w:color="auto"/>
            <w:bottom w:val="none" w:sz="0" w:space="0" w:color="auto"/>
            <w:right w:val="none" w:sz="0" w:space="0" w:color="auto"/>
          </w:divBdr>
          <w:divsChild>
            <w:div w:id="946353941">
              <w:marLeft w:val="0"/>
              <w:marRight w:val="0"/>
              <w:marTop w:val="0"/>
              <w:marBottom w:val="0"/>
              <w:divBdr>
                <w:top w:val="none" w:sz="0" w:space="0" w:color="auto"/>
                <w:left w:val="none" w:sz="0" w:space="0" w:color="auto"/>
                <w:bottom w:val="none" w:sz="0" w:space="0" w:color="auto"/>
                <w:right w:val="none" w:sz="0" w:space="0" w:color="auto"/>
              </w:divBdr>
            </w:div>
            <w:div w:id="961302371">
              <w:marLeft w:val="0"/>
              <w:marRight w:val="0"/>
              <w:marTop w:val="0"/>
              <w:marBottom w:val="0"/>
              <w:divBdr>
                <w:top w:val="none" w:sz="0" w:space="0" w:color="auto"/>
                <w:left w:val="none" w:sz="0" w:space="0" w:color="auto"/>
                <w:bottom w:val="none" w:sz="0" w:space="0" w:color="auto"/>
                <w:right w:val="none" w:sz="0" w:space="0" w:color="auto"/>
              </w:divBdr>
            </w:div>
          </w:divsChild>
        </w:div>
        <w:div w:id="756092584">
          <w:marLeft w:val="0"/>
          <w:marRight w:val="0"/>
          <w:marTop w:val="0"/>
          <w:marBottom w:val="0"/>
          <w:divBdr>
            <w:top w:val="none" w:sz="0" w:space="0" w:color="auto"/>
            <w:left w:val="none" w:sz="0" w:space="0" w:color="auto"/>
            <w:bottom w:val="none" w:sz="0" w:space="0" w:color="auto"/>
            <w:right w:val="none" w:sz="0" w:space="0" w:color="auto"/>
          </w:divBdr>
          <w:divsChild>
            <w:div w:id="1666743019">
              <w:marLeft w:val="0"/>
              <w:marRight w:val="0"/>
              <w:marTop w:val="0"/>
              <w:marBottom w:val="0"/>
              <w:divBdr>
                <w:top w:val="none" w:sz="0" w:space="0" w:color="auto"/>
                <w:left w:val="none" w:sz="0" w:space="0" w:color="auto"/>
                <w:bottom w:val="none" w:sz="0" w:space="0" w:color="auto"/>
                <w:right w:val="none" w:sz="0" w:space="0" w:color="auto"/>
              </w:divBdr>
            </w:div>
          </w:divsChild>
        </w:div>
        <w:div w:id="1161232460">
          <w:marLeft w:val="0"/>
          <w:marRight w:val="0"/>
          <w:marTop w:val="0"/>
          <w:marBottom w:val="0"/>
          <w:divBdr>
            <w:top w:val="none" w:sz="0" w:space="0" w:color="auto"/>
            <w:left w:val="none" w:sz="0" w:space="0" w:color="auto"/>
            <w:bottom w:val="none" w:sz="0" w:space="0" w:color="auto"/>
            <w:right w:val="none" w:sz="0" w:space="0" w:color="auto"/>
          </w:divBdr>
          <w:divsChild>
            <w:div w:id="253173987">
              <w:marLeft w:val="0"/>
              <w:marRight w:val="0"/>
              <w:marTop w:val="0"/>
              <w:marBottom w:val="0"/>
              <w:divBdr>
                <w:top w:val="none" w:sz="0" w:space="0" w:color="auto"/>
                <w:left w:val="none" w:sz="0" w:space="0" w:color="auto"/>
                <w:bottom w:val="none" w:sz="0" w:space="0" w:color="auto"/>
                <w:right w:val="none" w:sz="0" w:space="0" w:color="auto"/>
              </w:divBdr>
            </w:div>
          </w:divsChild>
        </w:div>
        <w:div w:id="1197306902">
          <w:marLeft w:val="0"/>
          <w:marRight w:val="0"/>
          <w:marTop w:val="0"/>
          <w:marBottom w:val="0"/>
          <w:divBdr>
            <w:top w:val="none" w:sz="0" w:space="0" w:color="auto"/>
            <w:left w:val="none" w:sz="0" w:space="0" w:color="auto"/>
            <w:bottom w:val="none" w:sz="0" w:space="0" w:color="auto"/>
            <w:right w:val="none" w:sz="0" w:space="0" w:color="auto"/>
          </w:divBdr>
          <w:divsChild>
            <w:div w:id="2121294663">
              <w:marLeft w:val="0"/>
              <w:marRight w:val="0"/>
              <w:marTop w:val="0"/>
              <w:marBottom w:val="0"/>
              <w:divBdr>
                <w:top w:val="none" w:sz="0" w:space="0" w:color="auto"/>
                <w:left w:val="none" w:sz="0" w:space="0" w:color="auto"/>
                <w:bottom w:val="none" w:sz="0" w:space="0" w:color="auto"/>
                <w:right w:val="none" w:sz="0" w:space="0" w:color="auto"/>
              </w:divBdr>
            </w:div>
          </w:divsChild>
        </w:div>
        <w:div w:id="1255822143">
          <w:marLeft w:val="0"/>
          <w:marRight w:val="0"/>
          <w:marTop w:val="0"/>
          <w:marBottom w:val="0"/>
          <w:divBdr>
            <w:top w:val="none" w:sz="0" w:space="0" w:color="auto"/>
            <w:left w:val="none" w:sz="0" w:space="0" w:color="auto"/>
            <w:bottom w:val="none" w:sz="0" w:space="0" w:color="auto"/>
            <w:right w:val="none" w:sz="0" w:space="0" w:color="auto"/>
          </w:divBdr>
          <w:divsChild>
            <w:div w:id="1367296147">
              <w:marLeft w:val="0"/>
              <w:marRight w:val="0"/>
              <w:marTop w:val="0"/>
              <w:marBottom w:val="0"/>
              <w:divBdr>
                <w:top w:val="none" w:sz="0" w:space="0" w:color="auto"/>
                <w:left w:val="none" w:sz="0" w:space="0" w:color="auto"/>
                <w:bottom w:val="none" w:sz="0" w:space="0" w:color="auto"/>
                <w:right w:val="none" w:sz="0" w:space="0" w:color="auto"/>
              </w:divBdr>
            </w:div>
            <w:div w:id="1533103985">
              <w:marLeft w:val="0"/>
              <w:marRight w:val="0"/>
              <w:marTop w:val="0"/>
              <w:marBottom w:val="0"/>
              <w:divBdr>
                <w:top w:val="none" w:sz="0" w:space="0" w:color="auto"/>
                <w:left w:val="none" w:sz="0" w:space="0" w:color="auto"/>
                <w:bottom w:val="none" w:sz="0" w:space="0" w:color="auto"/>
                <w:right w:val="none" w:sz="0" w:space="0" w:color="auto"/>
              </w:divBdr>
            </w:div>
          </w:divsChild>
        </w:div>
        <w:div w:id="1281380967">
          <w:marLeft w:val="0"/>
          <w:marRight w:val="0"/>
          <w:marTop w:val="0"/>
          <w:marBottom w:val="0"/>
          <w:divBdr>
            <w:top w:val="none" w:sz="0" w:space="0" w:color="auto"/>
            <w:left w:val="none" w:sz="0" w:space="0" w:color="auto"/>
            <w:bottom w:val="none" w:sz="0" w:space="0" w:color="auto"/>
            <w:right w:val="none" w:sz="0" w:space="0" w:color="auto"/>
          </w:divBdr>
          <w:divsChild>
            <w:div w:id="31735054">
              <w:marLeft w:val="0"/>
              <w:marRight w:val="0"/>
              <w:marTop w:val="0"/>
              <w:marBottom w:val="0"/>
              <w:divBdr>
                <w:top w:val="none" w:sz="0" w:space="0" w:color="auto"/>
                <w:left w:val="none" w:sz="0" w:space="0" w:color="auto"/>
                <w:bottom w:val="none" w:sz="0" w:space="0" w:color="auto"/>
                <w:right w:val="none" w:sz="0" w:space="0" w:color="auto"/>
              </w:divBdr>
            </w:div>
          </w:divsChild>
        </w:div>
        <w:div w:id="1294747128">
          <w:marLeft w:val="0"/>
          <w:marRight w:val="0"/>
          <w:marTop w:val="0"/>
          <w:marBottom w:val="0"/>
          <w:divBdr>
            <w:top w:val="none" w:sz="0" w:space="0" w:color="auto"/>
            <w:left w:val="none" w:sz="0" w:space="0" w:color="auto"/>
            <w:bottom w:val="none" w:sz="0" w:space="0" w:color="auto"/>
            <w:right w:val="none" w:sz="0" w:space="0" w:color="auto"/>
          </w:divBdr>
          <w:divsChild>
            <w:div w:id="1746220605">
              <w:marLeft w:val="0"/>
              <w:marRight w:val="0"/>
              <w:marTop w:val="0"/>
              <w:marBottom w:val="0"/>
              <w:divBdr>
                <w:top w:val="none" w:sz="0" w:space="0" w:color="auto"/>
                <w:left w:val="none" w:sz="0" w:space="0" w:color="auto"/>
                <w:bottom w:val="none" w:sz="0" w:space="0" w:color="auto"/>
                <w:right w:val="none" w:sz="0" w:space="0" w:color="auto"/>
              </w:divBdr>
            </w:div>
          </w:divsChild>
        </w:div>
        <w:div w:id="1359701615">
          <w:marLeft w:val="0"/>
          <w:marRight w:val="0"/>
          <w:marTop w:val="0"/>
          <w:marBottom w:val="0"/>
          <w:divBdr>
            <w:top w:val="none" w:sz="0" w:space="0" w:color="auto"/>
            <w:left w:val="none" w:sz="0" w:space="0" w:color="auto"/>
            <w:bottom w:val="none" w:sz="0" w:space="0" w:color="auto"/>
            <w:right w:val="none" w:sz="0" w:space="0" w:color="auto"/>
          </w:divBdr>
          <w:divsChild>
            <w:div w:id="69087184">
              <w:marLeft w:val="0"/>
              <w:marRight w:val="0"/>
              <w:marTop w:val="0"/>
              <w:marBottom w:val="0"/>
              <w:divBdr>
                <w:top w:val="none" w:sz="0" w:space="0" w:color="auto"/>
                <w:left w:val="none" w:sz="0" w:space="0" w:color="auto"/>
                <w:bottom w:val="none" w:sz="0" w:space="0" w:color="auto"/>
                <w:right w:val="none" w:sz="0" w:space="0" w:color="auto"/>
              </w:divBdr>
            </w:div>
          </w:divsChild>
        </w:div>
        <w:div w:id="1421486645">
          <w:marLeft w:val="0"/>
          <w:marRight w:val="0"/>
          <w:marTop w:val="0"/>
          <w:marBottom w:val="0"/>
          <w:divBdr>
            <w:top w:val="none" w:sz="0" w:space="0" w:color="auto"/>
            <w:left w:val="none" w:sz="0" w:space="0" w:color="auto"/>
            <w:bottom w:val="none" w:sz="0" w:space="0" w:color="auto"/>
            <w:right w:val="none" w:sz="0" w:space="0" w:color="auto"/>
          </w:divBdr>
          <w:divsChild>
            <w:div w:id="380598419">
              <w:marLeft w:val="0"/>
              <w:marRight w:val="0"/>
              <w:marTop w:val="0"/>
              <w:marBottom w:val="0"/>
              <w:divBdr>
                <w:top w:val="none" w:sz="0" w:space="0" w:color="auto"/>
                <w:left w:val="none" w:sz="0" w:space="0" w:color="auto"/>
                <w:bottom w:val="none" w:sz="0" w:space="0" w:color="auto"/>
                <w:right w:val="none" w:sz="0" w:space="0" w:color="auto"/>
              </w:divBdr>
            </w:div>
          </w:divsChild>
        </w:div>
        <w:div w:id="1486389056">
          <w:marLeft w:val="0"/>
          <w:marRight w:val="0"/>
          <w:marTop w:val="0"/>
          <w:marBottom w:val="0"/>
          <w:divBdr>
            <w:top w:val="none" w:sz="0" w:space="0" w:color="auto"/>
            <w:left w:val="none" w:sz="0" w:space="0" w:color="auto"/>
            <w:bottom w:val="none" w:sz="0" w:space="0" w:color="auto"/>
            <w:right w:val="none" w:sz="0" w:space="0" w:color="auto"/>
          </w:divBdr>
          <w:divsChild>
            <w:div w:id="1227841205">
              <w:marLeft w:val="0"/>
              <w:marRight w:val="0"/>
              <w:marTop w:val="0"/>
              <w:marBottom w:val="0"/>
              <w:divBdr>
                <w:top w:val="none" w:sz="0" w:space="0" w:color="auto"/>
                <w:left w:val="none" w:sz="0" w:space="0" w:color="auto"/>
                <w:bottom w:val="none" w:sz="0" w:space="0" w:color="auto"/>
                <w:right w:val="none" w:sz="0" w:space="0" w:color="auto"/>
              </w:divBdr>
            </w:div>
            <w:div w:id="1530752974">
              <w:marLeft w:val="0"/>
              <w:marRight w:val="0"/>
              <w:marTop w:val="0"/>
              <w:marBottom w:val="0"/>
              <w:divBdr>
                <w:top w:val="none" w:sz="0" w:space="0" w:color="auto"/>
                <w:left w:val="none" w:sz="0" w:space="0" w:color="auto"/>
                <w:bottom w:val="none" w:sz="0" w:space="0" w:color="auto"/>
                <w:right w:val="none" w:sz="0" w:space="0" w:color="auto"/>
              </w:divBdr>
            </w:div>
          </w:divsChild>
        </w:div>
        <w:div w:id="1615942264">
          <w:marLeft w:val="0"/>
          <w:marRight w:val="0"/>
          <w:marTop w:val="0"/>
          <w:marBottom w:val="0"/>
          <w:divBdr>
            <w:top w:val="none" w:sz="0" w:space="0" w:color="auto"/>
            <w:left w:val="none" w:sz="0" w:space="0" w:color="auto"/>
            <w:bottom w:val="none" w:sz="0" w:space="0" w:color="auto"/>
            <w:right w:val="none" w:sz="0" w:space="0" w:color="auto"/>
          </w:divBdr>
          <w:divsChild>
            <w:div w:id="645278909">
              <w:marLeft w:val="0"/>
              <w:marRight w:val="0"/>
              <w:marTop w:val="0"/>
              <w:marBottom w:val="0"/>
              <w:divBdr>
                <w:top w:val="none" w:sz="0" w:space="0" w:color="auto"/>
                <w:left w:val="none" w:sz="0" w:space="0" w:color="auto"/>
                <w:bottom w:val="none" w:sz="0" w:space="0" w:color="auto"/>
                <w:right w:val="none" w:sz="0" w:space="0" w:color="auto"/>
              </w:divBdr>
            </w:div>
          </w:divsChild>
        </w:div>
        <w:div w:id="1723482632">
          <w:marLeft w:val="0"/>
          <w:marRight w:val="0"/>
          <w:marTop w:val="0"/>
          <w:marBottom w:val="0"/>
          <w:divBdr>
            <w:top w:val="none" w:sz="0" w:space="0" w:color="auto"/>
            <w:left w:val="none" w:sz="0" w:space="0" w:color="auto"/>
            <w:bottom w:val="none" w:sz="0" w:space="0" w:color="auto"/>
            <w:right w:val="none" w:sz="0" w:space="0" w:color="auto"/>
          </w:divBdr>
          <w:divsChild>
            <w:div w:id="203031481">
              <w:marLeft w:val="0"/>
              <w:marRight w:val="0"/>
              <w:marTop w:val="0"/>
              <w:marBottom w:val="0"/>
              <w:divBdr>
                <w:top w:val="none" w:sz="0" w:space="0" w:color="auto"/>
                <w:left w:val="none" w:sz="0" w:space="0" w:color="auto"/>
                <w:bottom w:val="none" w:sz="0" w:space="0" w:color="auto"/>
                <w:right w:val="none" w:sz="0" w:space="0" w:color="auto"/>
              </w:divBdr>
            </w:div>
          </w:divsChild>
        </w:div>
        <w:div w:id="1727532169">
          <w:marLeft w:val="0"/>
          <w:marRight w:val="0"/>
          <w:marTop w:val="0"/>
          <w:marBottom w:val="0"/>
          <w:divBdr>
            <w:top w:val="none" w:sz="0" w:space="0" w:color="auto"/>
            <w:left w:val="none" w:sz="0" w:space="0" w:color="auto"/>
            <w:bottom w:val="none" w:sz="0" w:space="0" w:color="auto"/>
            <w:right w:val="none" w:sz="0" w:space="0" w:color="auto"/>
          </w:divBdr>
          <w:divsChild>
            <w:div w:id="161892203">
              <w:marLeft w:val="0"/>
              <w:marRight w:val="0"/>
              <w:marTop w:val="0"/>
              <w:marBottom w:val="0"/>
              <w:divBdr>
                <w:top w:val="none" w:sz="0" w:space="0" w:color="auto"/>
                <w:left w:val="none" w:sz="0" w:space="0" w:color="auto"/>
                <w:bottom w:val="none" w:sz="0" w:space="0" w:color="auto"/>
                <w:right w:val="none" w:sz="0" w:space="0" w:color="auto"/>
              </w:divBdr>
            </w:div>
            <w:div w:id="1728527835">
              <w:marLeft w:val="0"/>
              <w:marRight w:val="0"/>
              <w:marTop w:val="0"/>
              <w:marBottom w:val="0"/>
              <w:divBdr>
                <w:top w:val="none" w:sz="0" w:space="0" w:color="auto"/>
                <w:left w:val="none" w:sz="0" w:space="0" w:color="auto"/>
                <w:bottom w:val="none" w:sz="0" w:space="0" w:color="auto"/>
                <w:right w:val="none" w:sz="0" w:space="0" w:color="auto"/>
              </w:divBdr>
            </w:div>
          </w:divsChild>
        </w:div>
        <w:div w:id="1884518686">
          <w:marLeft w:val="0"/>
          <w:marRight w:val="0"/>
          <w:marTop w:val="0"/>
          <w:marBottom w:val="0"/>
          <w:divBdr>
            <w:top w:val="none" w:sz="0" w:space="0" w:color="auto"/>
            <w:left w:val="none" w:sz="0" w:space="0" w:color="auto"/>
            <w:bottom w:val="none" w:sz="0" w:space="0" w:color="auto"/>
            <w:right w:val="none" w:sz="0" w:space="0" w:color="auto"/>
          </w:divBdr>
          <w:divsChild>
            <w:div w:id="290094977">
              <w:marLeft w:val="0"/>
              <w:marRight w:val="0"/>
              <w:marTop w:val="0"/>
              <w:marBottom w:val="0"/>
              <w:divBdr>
                <w:top w:val="none" w:sz="0" w:space="0" w:color="auto"/>
                <w:left w:val="none" w:sz="0" w:space="0" w:color="auto"/>
                <w:bottom w:val="none" w:sz="0" w:space="0" w:color="auto"/>
                <w:right w:val="none" w:sz="0" w:space="0" w:color="auto"/>
              </w:divBdr>
            </w:div>
            <w:div w:id="337463611">
              <w:marLeft w:val="0"/>
              <w:marRight w:val="0"/>
              <w:marTop w:val="0"/>
              <w:marBottom w:val="0"/>
              <w:divBdr>
                <w:top w:val="none" w:sz="0" w:space="0" w:color="auto"/>
                <w:left w:val="none" w:sz="0" w:space="0" w:color="auto"/>
                <w:bottom w:val="none" w:sz="0" w:space="0" w:color="auto"/>
                <w:right w:val="none" w:sz="0" w:space="0" w:color="auto"/>
              </w:divBdr>
            </w:div>
          </w:divsChild>
        </w:div>
        <w:div w:id="1935236235">
          <w:marLeft w:val="0"/>
          <w:marRight w:val="0"/>
          <w:marTop w:val="0"/>
          <w:marBottom w:val="0"/>
          <w:divBdr>
            <w:top w:val="none" w:sz="0" w:space="0" w:color="auto"/>
            <w:left w:val="none" w:sz="0" w:space="0" w:color="auto"/>
            <w:bottom w:val="none" w:sz="0" w:space="0" w:color="auto"/>
            <w:right w:val="none" w:sz="0" w:space="0" w:color="auto"/>
          </w:divBdr>
          <w:divsChild>
            <w:div w:id="1559627789">
              <w:marLeft w:val="0"/>
              <w:marRight w:val="0"/>
              <w:marTop w:val="0"/>
              <w:marBottom w:val="0"/>
              <w:divBdr>
                <w:top w:val="none" w:sz="0" w:space="0" w:color="auto"/>
                <w:left w:val="none" w:sz="0" w:space="0" w:color="auto"/>
                <w:bottom w:val="none" w:sz="0" w:space="0" w:color="auto"/>
                <w:right w:val="none" w:sz="0" w:space="0" w:color="auto"/>
              </w:divBdr>
            </w:div>
          </w:divsChild>
        </w:div>
        <w:div w:id="1996953258">
          <w:marLeft w:val="0"/>
          <w:marRight w:val="0"/>
          <w:marTop w:val="0"/>
          <w:marBottom w:val="0"/>
          <w:divBdr>
            <w:top w:val="none" w:sz="0" w:space="0" w:color="auto"/>
            <w:left w:val="none" w:sz="0" w:space="0" w:color="auto"/>
            <w:bottom w:val="none" w:sz="0" w:space="0" w:color="auto"/>
            <w:right w:val="none" w:sz="0" w:space="0" w:color="auto"/>
          </w:divBdr>
          <w:divsChild>
            <w:div w:id="177818739">
              <w:marLeft w:val="0"/>
              <w:marRight w:val="0"/>
              <w:marTop w:val="0"/>
              <w:marBottom w:val="0"/>
              <w:divBdr>
                <w:top w:val="none" w:sz="0" w:space="0" w:color="auto"/>
                <w:left w:val="none" w:sz="0" w:space="0" w:color="auto"/>
                <w:bottom w:val="none" w:sz="0" w:space="0" w:color="auto"/>
                <w:right w:val="none" w:sz="0" w:space="0" w:color="auto"/>
              </w:divBdr>
            </w:div>
            <w:div w:id="1438140441">
              <w:marLeft w:val="0"/>
              <w:marRight w:val="0"/>
              <w:marTop w:val="0"/>
              <w:marBottom w:val="0"/>
              <w:divBdr>
                <w:top w:val="none" w:sz="0" w:space="0" w:color="auto"/>
                <w:left w:val="none" w:sz="0" w:space="0" w:color="auto"/>
                <w:bottom w:val="none" w:sz="0" w:space="0" w:color="auto"/>
                <w:right w:val="none" w:sz="0" w:space="0" w:color="auto"/>
              </w:divBdr>
            </w:div>
          </w:divsChild>
        </w:div>
        <w:div w:id="2112774892">
          <w:marLeft w:val="0"/>
          <w:marRight w:val="0"/>
          <w:marTop w:val="0"/>
          <w:marBottom w:val="0"/>
          <w:divBdr>
            <w:top w:val="none" w:sz="0" w:space="0" w:color="auto"/>
            <w:left w:val="none" w:sz="0" w:space="0" w:color="auto"/>
            <w:bottom w:val="none" w:sz="0" w:space="0" w:color="auto"/>
            <w:right w:val="none" w:sz="0" w:space="0" w:color="auto"/>
          </w:divBdr>
          <w:divsChild>
            <w:div w:id="2055691927">
              <w:marLeft w:val="0"/>
              <w:marRight w:val="0"/>
              <w:marTop w:val="0"/>
              <w:marBottom w:val="0"/>
              <w:divBdr>
                <w:top w:val="none" w:sz="0" w:space="0" w:color="auto"/>
                <w:left w:val="none" w:sz="0" w:space="0" w:color="auto"/>
                <w:bottom w:val="none" w:sz="0" w:space="0" w:color="auto"/>
                <w:right w:val="none" w:sz="0" w:space="0" w:color="auto"/>
              </w:divBdr>
            </w:div>
          </w:divsChild>
        </w:div>
        <w:div w:id="2130856468">
          <w:marLeft w:val="0"/>
          <w:marRight w:val="0"/>
          <w:marTop w:val="0"/>
          <w:marBottom w:val="0"/>
          <w:divBdr>
            <w:top w:val="none" w:sz="0" w:space="0" w:color="auto"/>
            <w:left w:val="none" w:sz="0" w:space="0" w:color="auto"/>
            <w:bottom w:val="none" w:sz="0" w:space="0" w:color="auto"/>
            <w:right w:val="none" w:sz="0" w:space="0" w:color="auto"/>
          </w:divBdr>
          <w:divsChild>
            <w:div w:id="364063517">
              <w:marLeft w:val="0"/>
              <w:marRight w:val="0"/>
              <w:marTop w:val="0"/>
              <w:marBottom w:val="0"/>
              <w:divBdr>
                <w:top w:val="none" w:sz="0" w:space="0" w:color="auto"/>
                <w:left w:val="none" w:sz="0" w:space="0" w:color="auto"/>
                <w:bottom w:val="none" w:sz="0" w:space="0" w:color="auto"/>
                <w:right w:val="none" w:sz="0" w:space="0" w:color="auto"/>
              </w:divBdr>
            </w:div>
            <w:div w:id="14247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8519">
      <w:bodyDiv w:val="1"/>
      <w:marLeft w:val="0"/>
      <w:marRight w:val="0"/>
      <w:marTop w:val="0"/>
      <w:marBottom w:val="0"/>
      <w:divBdr>
        <w:top w:val="none" w:sz="0" w:space="0" w:color="auto"/>
        <w:left w:val="none" w:sz="0" w:space="0" w:color="auto"/>
        <w:bottom w:val="none" w:sz="0" w:space="0" w:color="auto"/>
        <w:right w:val="none" w:sz="0" w:space="0" w:color="auto"/>
      </w:divBdr>
    </w:div>
    <w:div w:id="1601837512">
      <w:bodyDiv w:val="1"/>
      <w:marLeft w:val="0"/>
      <w:marRight w:val="0"/>
      <w:marTop w:val="0"/>
      <w:marBottom w:val="0"/>
      <w:divBdr>
        <w:top w:val="none" w:sz="0" w:space="0" w:color="auto"/>
        <w:left w:val="none" w:sz="0" w:space="0" w:color="auto"/>
        <w:bottom w:val="none" w:sz="0" w:space="0" w:color="auto"/>
        <w:right w:val="none" w:sz="0" w:space="0" w:color="auto"/>
      </w:divBdr>
      <w:divsChild>
        <w:div w:id="19017307">
          <w:marLeft w:val="0"/>
          <w:marRight w:val="0"/>
          <w:marTop w:val="0"/>
          <w:marBottom w:val="0"/>
          <w:divBdr>
            <w:top w:val="none" w:sz="0" w:space="0" w:color="auto"/>
            <w:left w:val="none" w:sz="0" w:space="0" w:color="auto"/>
            <w:bottom w:val="none" w:sz="0" w:space="0" w:color="auto"/>
            <w:right w:val="none" w:sz="0" w:space="0" w:color="auto"/>
          </w:divBdr>
        </w:div>
        <w:div w:id="858007828">
          <w:marLeft w:val="0"/>
          <w:marRight w:val="0"/>
          <w:marTop w:val="0"/>
          <w:marBottom w:val="0"/>
          <w:divBdr>
            <w:top w:val="none" w:sz="0" w:space="0" w:color="auto"/>
            <w:left w:val="none" w:sz="0" w:space="0" w:color="auto"/>
            <w:bottom w:val="none" w:sz="0" w:space="0" w:color="auto"/>
            <w:right w:val="none" w:sz="0" w:space="0" w:color="auto"/>
          </w:divBdr>
        </w:div>
        <w:div w:id="1740395375">
          <w:marLeft w:val="0"/>
          <w:marRight w:val="0"/>
          <w:marTop w:val="0"/>
          <w:marBottom w:val="0"/>
          <w:divBdr>
            <w:top w:val="none" w:sz="0" w:space="0" w:color="auto"/>
            <w:left w:val="none" w:sz="0" w:space="0" w:color="auto"/>
            <w:bottom w:val="none" w:sz="0" w:space="0" w:color="auto"/>
            <w:right w:val="none" w:sz="0" w:space="0" w:color="auto"/>
          </w:divBdr>
        </w:div>
      </w:divsChild>
    </w:div>
    <w:div w:id="1602255240">
      <w:bodyDiv w:val="1"/>
      <w:marLeft w:val="0"/>
      <w:marRight w:val="0"/>
      <w:marTop w:val="0"/>
      <w:marBottom w:val="0"/>
      <w:divBdr>
        <w:top w:val="none" w:sz="0" w:space="0" w:color="auto"/>
        <w:left w:val="none" w:sz="0" w:space="0" w:color="auto"/>
        <w:bottom w:val="none" w:sz="0" w:space="0" w:color="auto"/>
        <w:right w:val="none" w:sz="0" w:space="0" w:color="auto"/>
      </w:divBdr>
      <w:divsChild>
        <w:div w:id="27728061">
          <w:marLeft w:val="0"/>
          <w:marRight w:val="0"/>
          <w:marTop w:val="0"/>
          <w:marBottom w:val="0"/>
          <w:divBdr>
            <w:top w:val="none" w:sz="0" w:space="0" w:color="auto"/>
            <w:left w:val="none" w:sz="0" w:space="0" w:color="auto"/>
            <w:bottom w:val="none" w:sz="0" w:space="0" w:color="auto"/>
            <w:right w:val="none" w:sz="0" w:space="0" w:color="auto"/>
          </w:divBdr>
          <w:divsChild>
            <w:div w:id="1414203699">
              <w:marLeft w:val="0"/>
              <w:marRight w:val="0"/>
              <w:marTop w:val="0"/>
              <w:marBottom w:val="0"/>
              <w:divBdr>
                <w:top w:val="none" w:sz="0" w:space="0" w:color="auto"/>
                <w:left w:val="none" w:sz="0" w:space="0" w:color="auto"/>
                <w:bottom w:val="none" w:sz="0" w:space="0" w:color="auto"/>
                <w:right w:val="none" w:sz="0" w:space="0" w:color="auto"/>
              </w:divBdr>
            </w:div>
          </w:divsChild>
        </w:div>
        <w:div w:id="29688249">
          <w:marLeft w:val="0"/>
          <w:marRight w:val="0"/>
          <w:marTop w:val="0"/>
          <w:marBottom w:val="0"/>
          <w:divBdr>
            <w:top w:val="none" w:sz="0" w:space="0" w:color="auto"/>
            <w:left w:val="none" w:sz="0" w:space="0" w:color="auto"/>
            <w:bottom w:val="none" w:sz="0" w:space="0" w:color="auto"/>
            <w:right w:val="none" w:sz="0" w:space="0" w:color="auto"/>
          </w:divBdr>
          <w:divsChild>
            <w:div w:id="1207598259">
              <w:marLeft w:val="0"/>
              <w:marRight w:val="0"/>
              <w:marTop w:val="0"/>
              <w:marBottom w:val="0"/>
              <w:divBdr>
                <w:top w:val="none" w:sz="0" w:space="0" w:color="auto"/>
                <w:left w:val="none" w:sz="0" w:space="0" w:color="auto"/>
                <w:bottom w:val="none" w:sz="0" w:space="0" w:color="auto"/>
                <w:right w:val="none" w:sz="0" w:space="0" w:color="auto"/>
              </w:divBdr>
            </w:div>
          </w:divsChild>
        </w:div>
        <w:div w:id="39132799">
          <w:marLeft w:val="0"/>
          <w:marRight w:val="0"/>
          <w:marTop w:val="0"/>
          <w:marBottom w:val="0"/>
          <w:divBdr>
            <w:top w:val="none" w:sz="0" w:space="0" w:color="auto"/>
            <w:left w:val="none" w:sz="0" w:space="0" w:color="auto"/>
            <w:bottom w:val="none" w:sz="0" w:space="0" w:color="auto"/>
            <w:right w:val="none" w:sz="0" w:space="0" w:color="auto"/>
          </w:divBdr>
          <w:divsChild>
            <w:div w:id="670334501">
              <w:marLeft w:val="0"/>
              <w:marRight w:val="0"/>
              <w:marTop w:val="0"/>
              <w:marBottom w:val="0"/>
              <w:divBdr>
                <w:top w:val="none" w:sz="0" w:space="0" w:color="auto"/>
                <w:left w:val="none" w:sz="0" w:space="0" w:color="auto"/>
                <w:bottom w:val="none" w:sz="0" w:space="0" w:color="auto"/>
                <w:right w:val="none" w:sz="0" w:space="0" w:color="auto"/>
              </w:divBdr>
            </w:div>
          </w:divsChild>
        </w:div>
        <w:div w:id="50085000">
          <w:marLeft w:val="0"/>
          <w:marRight w:val="0"/>
          <w:marTop w:val="0"/>
          <w:marBottom w:val="0"/>
          <w:divBdr>
            <w:top w:val="none" w:sz="0" w:space="0" w:color="auto"/>
            <w:left w:val="none" w:sz="0" w:space="0" w:color="auto"/>
            <w:bottom w:val="none" w:sz="0" w:space="0" w:color="auto"/>
            <w:right w:val="none" w:sz="0" w:space="0" w:color="auto"/>
          </w:divBdr>
          <w:divsChild>
            <w:div w:id="852185504">
              <w:marLeft w:val="0"/>
              <w:marRight w:val="0"/>
              <w:marTop w:val="0"/>
              <w:marBottom w:val="0"/>
              <w:divBdr>
                <w:top w:val="none" w:sz="0" w:space="0" w:color="auto"/>
                <w:left w:val="none" w:sz="0" w:space="0" w:color="auto"/>
                <w:bottom w:val="none" w:sz="0" w:space="0" w:color="auto"/>
                <w:right w:val="none" w:sz="0" w:space="0" w:color="auto"/>
              </w:divBdr>
            </w:div>
            <w:div w:id="1933053330">
              <w:marLeft w:val="0"/>
              <w:marRight w:val="0"/>
              <w:marTop w:val="0"/>
              <w:marBottom w:val="0"/>
              <w:divBdr>
                <w:top w:val="none" w:sz="0" w:space="0" w:color="auto"/>
                <w:left w:val="none" w:sz="0" w:space="0" w:color="auto"/>
                <w:bottom w:val="none" w:sz="0" w:space="0" w:color="auto"/>
                <w:right w:val="none" w:sz="0" w:space="0" w:color="auto"/>
              </w:divBdr>
            </w:div>
          </w:divsChild>
        </w:div>
        <w:div w:id="55592039">
          <w:marLeft w:val="0"/>
          <w:marRight w:val="0"/>
          <w:marTop w:val="0"/>
          <w:marBottom w:val="0"/>
          <w:divBdr>
            <w:top w:val="none" w:sz="0" w:space="0" w:color="auto"/>
            <w:left w:val="none" w:sz="0" w:space="0" w:color="auto"/>
            <w:bottom w:val="none" w:sz="0" w:space="0" w:color="auto"/>
            <w:right w:val="none" w:sz="0" w:space="0" w:color="auto"/>
          </w:divBdr>
          <w:divsChild>
            <w:div w:id="703285029">
              <w:marLeft w:val="0"/>
              <w:marRight w:val="0"/>
              <w:marTop w:val="0"/>
              <w:marBottom w:val="0"/>
              <w:divBdr>
                <w:top w:val="none" w:sz="0" w:space="0" w:color="auto"/>
                <w:left w:val="none" w:sz="0" w:space="0" w:color="auto"/>
                <w:bottom w:val="none" w:sz="0" w:space="0" w:color="auto"/>
                <w:right w:val="none" w:sz="0" w:space="0" w:color="auto"/>
              </w:divBdr>
            </w:div>
          </w:divsChild>
        </w:div>
        <w:div w:id="55789436">
          <w:marLeft w:val="0"/>
          <w:marRight w:val="0"/>
          <w:marTop w:val="0"/>
          <w:marBottom w:val="0"/>
          <w:divBdr>
            <w:top w:val="none" w:sz="0" w:space="0" w:color="auto"/>
            <w:left w:val="none" w:sz="0" w:space="0" w:color="auto"/>
            <w:bottom w:val="none" w:sz="0" w:space="0" w:color="auto"/>
            <w:right w:val="none" w:sz="0" w:space="0" w:color="auto"/>
          </w:divBdr>
          <w:divsChild>
            <w:div w:id="630020062">
              <w:marLeft w:val="0"/>
              <w:marRight w:val="0"/>
              <w:marTop w:val="0"/>
              <w:marBottom w:val="0"/>
              <w:divBdr>
                <w:top w:val="none" w:sz="0" w:space="0" w:color="auto"/>
                <w:left w:val="none" w:sz="0" w:space="0" w:color="auto"/>
                <w:bottom w:val="none" w:sz="0" w:space="0" w:color="auto"/>
                <w:right w:val="none" w:sz="0" w:space="0" w:color="auto"/>
              </w:divBdr>
            </w:div>
            <w:div w:id="1928034674">
              <w:marLeft w:val="0"/>
              <w:marRight w:val="0"/>
              <w:marTop w:val="0"/>
              <w:marBottom w:val="0"/>
              <w:divBdr>
                <w:top w:val="none" w:sz="0" w:space="0" w:color="auto"/>
                <w:left w:val="none" w:sz="0" w:space="0" w:color="auto"/>
                <w:bottom w:val="none" w:sz="0" w:space="0" w:color="auto"/>
                <w:right w:val="none" w:sz="0" w:space="0" w:color="auto"/>
              </w:divBdr>
            </w:div>
          </w:divsChild>
        </w:div>
        <w:div w:id="55789683">
          <w:marLeft w:val="0"/>
          <w:marRight w:val="0"/>
          <w:marTop w:val="0"/>
          <w:marBottom w:val="0"/>
          <w:divBdr>
            <w:top w:val="none" w:sz="0" w:space="0" w:color="auto"/>
            <w:left w:val="none" w:sz="0" w:space="0" w:color="auto"/>
            <w:bottom w:val="none" w:sz="0" w:space="0" w:color="auto"/>
            <w:right w:val="none" w:sz="0" w:space="0" w:color="auto"/>
          </w:divBdr>
          <w:divsChild>
            <w:div w:id="108672227">
              <w:marLeft w:val="0"/>
              <w:marRight w:val="0"/>
              <w:marTop w:val="0"/>
              <w:marBottom w:val="0"/>
              <w:divBdr>
                <w:top w:val="none" w:sz="0" w:space="0" w:color="auto"/>
                <w:left w:val="none" w:sz="0" w:space="0" w:color="auto"/>
                <w:bottom w:val="none" w:sz="0" w:space="0" w:color="auto"/>
                <w:right w:val="none" w:sz="0" w:space="0" w:color="auto"/>
              </w:divBdr>
            </w:div>
            <w:div w:id="1822116052">
              <w:marLeft w:val="0"/>
              <w:marRight w:val="0"/>
              <w:marTop w:val="0"/>
              <w:marBottom w:val="0"/>
              <w:divBdr>
                <w:top w:val="none" w:sz="0" w:space="0" w:color="auto"/>
                <w:left w:val="none" w:sz="0" w:space="0" w:color="auto"/>
                <w:bottom w:val="none" w:sz="0" w:space="0" w:color="auto"/>
                <w:right w:val="none" w:sz="0" w:space="0" w:color="auto"/>
              </w:divBdr>
            </w:div>
          </w:divsChild>
        </w:div>
        <w:div w:id="58292176">
          <w:marLeft w:val="0"/>
          <w:marRight w:val="0"/>
          <w:marTop w:val="0"/>
          <w:marBottom w:val="0"/>
          <w:divBdr>
            <w:top w:val="none" w:sz="0" w:space="0" w:color="auto"/>
            <w:left w:val="none" w:sz="0" w:space="0" w:color="auto"/>
            <w:bottom w:val="none" w:sz="0" w:space="0" w:color="auto"/>
            <w:right w:val="none" w:sz="0" w:space="0" w:color="auto"/>
          </w:divBdr>
          <w:divsChild>
            <w:div w:id="165248269">
              <w:marLeft w:val="0"/>
              <w:marRight w:val="0"/>
              <w:marTop w:val="0"/>
              <w:marBottom w:val="0"/>
              <w:divBdr>
                <w:top w:val="none" w:sz="0" w:space="0" w:color="auto"/>
                <w:left w:val="none" w:sz="0" w:space="0" w:color="auto"/>
                <w:bottom w:val="none" w:sz="0" w:space="0" w:color="auto"/>
                <w:right w:val="none" w:sz="0" w:space="0" w:color="auto"/>
              </w:divBdr>
            </w:div>
            <w:div w:id="1220747914">
              <w:marLeft w:val="0"/>
              <w:marRight w:val="0"/>
              <w:marTop w:val="0"/>
              <w:marBottom w:val="0"/>
              <w:divBdr>
                <w:top w:val="none" w:sz="0" w:space="0" w:color="auto"/>
                <w:left w:val="none" w:sz="0" w:space="0" w:color="auto"/>
                <w:bottom w:val="none" w:sz="0" w:space="0" w:color="auto"/>
                <w:right w:val="none" w:sz="0" w:space="0" w:color="auto"/>
              </w:divBdr>
            </w:div>
          </w:divsChild>
        </w:div>
        <w:div w:id="68313904">
          <w:marLeft w:val="0"/>
          <w:marRight w:val="0"/>
          <w:marTop w:val="0"/>
          <w:marBottom w:val="0"/>
          <w:divBdr>
            <w:top w:val="none" w:sz="0" w:space="0" w:color="auto"/>
            <w:left w:val="none" w:sz="0" w:space="0" w:color="auto"/>
            <w:bottom w:val="none" w:sz="0" w:space="0" w:color="auto"/>
            <w:right w:val="none" w:sz="0" w:space="0" w:color="auto"/>
          </w:divBdr>
          <w:divsChild>
            <w:div w:id="1093668685">
              <w:marLeft w:val="0"/>
              <w:marRight w:val="0"/>
              <w:marTop w:val="0"/>
              <w:marBottom w:val="0"/>
              <w:divBdr>
                <w:top w:val="none" w:sz="0" w:space="0" w:color="auto"/>
                <w:left w:val="none" w:sz="0" w:space="0" w:color="auto"/>
                <w:bottom w:val="none" w:sz="0" w:space="0" w:color="auto"/>
                <w:right w:val="none" w:sz="0" w:space="0" w:color="auto"/>
              </w:divBdr>
            </w:div>
          </w:divsChild>
        </w:div>
        <w:div w:id="71631569">
          <w:marLeft w:val="0"/>
          <w:marRight w:val="0"/>
          <w:marTop w:val="0"/>
          <w:marBottom w:val="0"/>
          <w:divBdr>
            <w:top w:val="none" w:sz="0" w:space="0" w:color="auto"/>
            <w:left w:val="none" w:sz="0" w:space="0" w:color="auto"/>
            <w:bottom w:val="none" w:sz="0" w:space="0" w:color="auto"/>
            <w:right w:val="none" w:sz="0" w:space="0" w:color="auto"/>
          </w:divBdr>
          <w:divsChild>
            <w:div w:id="1354766414">
              <w:marLeft w:val="0"/>
              <w:marRight w:val="0"/>
              <w:marTop w:val="0"/>
              <w:marBottom w:val="0"/>
              <w:divBdr>
                <w:top w:val="none" w:sz="0" w:space="0" w:color="auto"/>
                <w:left w:val="none" w:sz="0" w:space="0" w:color="auto"/>
                <w:bottom w:val="none" w:sz="0" w:space="0" w:color="auto"/>
                <w:right w:val="none" w:sz="0" w:space="0" w:color="auto"/>
              </w:divBdr>
            </w:div>
            <w:div w:id="2057318330">
              <w:marLeft w:val="0"/>
              <w:marRight w:val="0"/>
              <w:marTop w:val="0"/>
              <w:marBottom w:val="0"/>
              <w:divBdr>
                <w:top w:val="none" w:sz="0" w:space="0" w:color="auto"/>
                <w:left w:val="none" w:sz="0" w:space="0" w:color="auto"/>
                <w:bottom w:val="none" w:sz="0" w:space="0" w:color="auto"/>
                <w:right w:val="none" w:sz="0" w:space="0" w:color="auto"/>
              </w:divBdr>
            </w:div>
          </w:divsChild>
        </w:div>
        <w:div w:id="72355335">
          <w:marLeft w:val="0"/>
          <w:marRight w:val="0"/>
          <w:marTop w:val="0"/>
          <w:marBottom w:val="0"/>
          <w:divBdr>
            <w:top w:val="none" w:sz="0" w:space="0" w:color="auto"/>
            <w:left w:val="none" w:sz="0" w:space="0" w:color="auto"/>
            <w:bottom w:val="none" w:sz="0" w:space="0" w:color="auto"/>
            <w:right w:val="none" w:sz="0" w:space="0" w:color="auto"/>
          </w:divBdr>
          <w:divsChild>
            <w:div w:id="16319805">
              <w:marLeft w:val="0"/>
              <w:marRight w:val="0"/>
              <w:marTop w:val="0"/>
              <w:marBottom w:val="0"/>
              <w:divBdr>
                <w:top w:val="none" w:sz="0" w:space="0" w:color="auto"/>
                <w:left w:val="none" w:sz="0" w:space="0" w:color="auto"/>
                <w:bottom w:val="none" w:sz="0" w:space="0" w:color="auto"/>
                <w:right w:val="none" w:sz="0" w:space="0" w:color="auto"/>
              </w:divBdr>
            </w:div>
            <w:div w:id="281770866">
              <w:marLeft w:val="0"/>
              <w:marRight w:val="0"/>
              <w:marTop w:val="0"/>
              <w:marBottom w:val="0"/>
              <w:divBdr>
                <w:top w:val="none" w:sz="0" w:space="0" w:color="auto"/>
                <w:left w:val="none" w:sz="0" w:space="0" w:color="auto"/>
                <w:bottom w:val="none" w:sz="0" w:space="0" w:color="auto"/>
                <w:right w:val="none" w:sz="0" w:space="0" w:color="auto"/>
              </w:divBdr>
            </w:div>
          </w:divsChild>
        </w:div>
        <w:div w:id="73208184">
          <w:marLeft w:val="0"/>
          <w:marRight w:val="0"/>
          <w:marTop w:val="0"/>
          <w:marBottom w:val="0"/>
          <w:divBdr>
            <w:top w:val="none" w:sz="0" w:space="0" w:color="auto"/>
            <w:left w:val="none" w:sz="0" w:space="0" w:color="auto"/>
            <w:bottom w:val="none" w:sz="0" w:space="0" w:color="auto"/>
            <w:right w:val="none" w:sz="0" w:space="0" w:color="auto"/>
          </w:divBdr>
          <w:divsChild>
            <w:div w:id="484250171">
              <w:marLeft w:val="0"/>
              <w:marRight w:val="0"/>
              <w:marTop w:val="0"/>
              <w:marBottom w:val="0"/>
              <w:divBdr>
                <w:top w:val="none" w:sz="0" w:space="0" w:color="auto"/>
                <w:left w:val="none" w:sz="0" w:space="0" w:color="auto"/>
                <w:bottom w:val="none" w:sz="0" w:space="0" w:color="auto"/>
                <w:right w:val="none" w:sz="0" w:space="0" w:color="auto"/>
              </w:divBdr>
            </w:div>
            <w:div w:id="1811285776">
              <w:marLeft w:val="0"/>
              <w:marRight w:val="0"/>
              <w:marTop w:val="0"/>
              <w:marBottom w:val="0"/>
              <w:divBdr>
                <w:top w:val="none" w:sz="0" w:space="0" w:color="auto"/>
                <w:left w:val="none" w:sz="0" w:space="0" w:color="auto"/>
                <w:bottom w:val="none" w:sz="0" w:space="0" w:color="auto"/>
                <w:right w:val="none" w:sz="0" w:space="0" w:color="auto"/>
              </w:divBdr>
            </w:div>
          </w:divsChild>
        </w:div>
        <w:div w:id="81951036">
          <w:marLeft w:val="0"/>
          <w:marRight w:val="0"/>
          <w:marTop w:val="0"/>
          <w:marBottom w:val="0"/>
          <w:divBdr>
            <w:top w:val="none" w:sz="0" w:space="0" w:color="auto"/>
            <w:left w:val="none" w:sz="0" w:space="0" w:color="auto"/>
            <w:bottom w:val="none" w:sz="0" w:space="0" w:color="auto"/>
            <w:right w:val="none" w:sz="0" w:space="0" w:color="auto"/>
          </w:divBdr>
          <w:divsChild>
            <w:div w:id="508953213">
              <w:marLeft w:val="0"/>
              <w:marRight w:val="0"/>
              <w:marTop w:val="0"/>
              <w:marBottom w:val="0"/>
              <w:divBdr>
                <w:top w:val="none" w:sz="0" w:space="0" w:color="auto"/>
                <w:left w:val="none" w:sz="0" w:space="0" w:color="auto"/>
                <w:bottom w:val="none" w:sz="0" w:space="0" w:color="auto"/>
                <w:right w:val="none" w:sz="0" w:space="0" w:color="auto"/>
              </w:divBdr>
            </w:div>
          </w:divsChild>
        </w:div>
        <w:div w:id="82342637">
          <w:marLeft w:val="0"/>
          <w:marRight w:val="0"/>
          <w:marTop w:val="0"/>
          <w:marBottom w:val="0"/>
          <w:divBdr>
            <w:top w:val="none" w:sz="0" w:space="0" w:color="auto"/>
            <w:left w:val="none" w:sz="0" w:space="0" w:color="auto"/>
            <w:bottom w:val="none" w:sz="0" w:space="0" w:color="auto"/>
            <w:right w:val="none" w:sz="0" w:space="0" w:color="auto"/>
          </w:divBdr>
          <w:divsChild>
            <w:div w:id="1898542562">
              <w:marLeft w:val="0"/>
              <w:marRight w:val="0"/>
              <w:marTop w:val="0"/>
              <w:marBottom w:val="0"/>
              <w:divBdr>
                <w:top w:val="none" w:sz="0" w:space="0" w:color="auto"/>
                <w:left w:val="none" w:sz="0" w:space="0" w:color="auto"/>
                <w:bottom w:val="none" w:sz="0" w:space="0" w:color="auto"/>
                <w:right w:val="none" w:sz="0" w:space="0" w:color="auto"/>
              </w:divBdr>
            </w:div>
          </w:divsChild>
        </w:div>
        <w:div w:id="94251021">
          <w:marLeft w:val="0"/>
          <w:marRight w:val="0"/>
          <w:marTop w:val="0"/>
          <w:marBottom w:val="0"/>
          <w:divBdr>
            <w:top w:val="none" w:sz="0" w:space="0" w:color="auto"/>
            <w:left w:val="none" w:sz="0" w:space="0" w:color="auto"/>
            <w:bottom w:val="none" w:sz="0" w:space="0" w:color="auto"/>
            <w:right w:val="none" w:sz="0" w:space="0" w:color="auto"/>
          </w:divBdr>
          <w:divsChild>
            <w:div w:id="235359752">
              <w:marLeft w:val="0"/>
              <w:marRight w:val="0"/>
              <w:marTop w:val="0"/>
              <w:marBottom w:val="0"/>
              <w:divBdr>
                <w:top w:val="none" w:sz="0" w:space="0" w:color="auto"/>
                <w:left w:val="none" w:sz="0" w:space="0" w:color="auto"/>
                <w:bottom w:val="none" w:sz="0" w:space="0" w:color="auto"/>
                <w:right w:val="none" w:sz="0" w:space="0" w:color="auto"/>
              </w:divBdr>
            </w:div>
            <w:div w:id="935404316">
              <w:marLeft w:val="0"/>
              <w:marRight w:val="0"/>
              <w:marTop w:val="0"/>
              <w:marBottom w:val="0"/>
              <w:divBdr>
                <w:top w:val="none" w:sz="0" w:space="0" w:color="auto"/>
                <w:left w:val="none" w:sz="0" w:space="0" w:color="auto"/>
                <w:bottom w:val="none" w:sz="0" w:space="0" w:color="auto"/>
                <w:right w:val="none" w:sz="0" w:space="0" w:color="auto"/>
              </w:divBdr>
            </w:div>
          </w:divsChild>
        </w:div>
        <w:div w:id="111293905">
          <w:marLeft w:val="0"/>
          <w:marRight w:val="0"/>
          <w:marTop w:val="0"/>
          <w:marBottom w:val="0"/>
          <w:divBdr>
            <w:top w:val="none" w:sz="0" w:space="0" w:color="auto"/>
            <w:left w:val="none" w:sz="0" w:space="0" w:color="auto"/>
            <w:bottom w:val="none" w:sz="0" w:space="0" w:color="auto"/>
            <w:right w:val="none" w:sz="0" w:space="0" w:color="auto"/>
          </w:divBdr>
          <w:divsChild>
            <w:div w:id="33821230">
              <w:marLeft w:val="0"/>
              <w:marRight w:val="0"/>
              <w:marTop w:val="0"/>
              <w:marBottom w:val="0"/>
              <w:divBdr>
                <w:top w:val="none" w:sz="0" w:space="0" w:color="auto"/>
                <w:left w:val="none" w:sz="0" w:space="0" w:color="auto"/>
                <w:bottom w:val="none" w:sz="0" w:space="0" w:color="auto"/>
                <w:right w:val="none" w:sz="0" w:space="0" w:color="auto"/>
              </w:divBdr>
            </w:div>
            <w:div w:id="689139770">
              <w:marLeft w:val="0"/>
              <w:marRight w:val="0"/>
              <w:marTop w:val="0"/>
              <w:marBottom w:val="0"/>
              <w:divBdr>
                <w:top w:val="none" w:sz="0" w:space="0" w:color="auto"/>
                <w:left w:val="none" w:sz="0" w:space="0" w:color="auto"/>
                <w:bottom w:val="none" w:sz="0" w:space="0" w:color="auto"/>
                <w:right w:val="none" w:sz="0" w:space="0" w:color="auto"/>
              </w:divBdr>
            </w:div>
          </w:divsChild>
        </w:div>
        <w:div w:id="112405756">
          <w:marLeft w:val="0"/>
          <w:marRight w:val="0"/>
          <w:marTop w:val="0"/>
          <w:marBottom w:val="0"/>
          <w:divBdr>
            <w:top w:val="none" w:sz="0" w:space="0" w:color="auto"/>
            <w:left w:val="none" w:sz="0" w:space="0" w:color="auto"/>
            <w:bottom w:val="none" w:sz="0" w:space="0" w:color="auto"/>
            <w:right w:val="none" w:sz="0" w:space="0" w:color="auto"/>
          </w:divBdr>
          <w:divsChild>
            <w:div w:id="76439383">
              <w:marLeft w:val="0"/>
              <w:marRight w:val="0"/>
              <w:marTop w:val="0"/>
              <w:marBottom w:val="0"/>
              <w:divBdr>
                <w:top w:val="none" w:sz="0" w:space="0" w:color="auto"/>
                <w:left w:val="none" w:sz="0" w:space="0" w:color="auto"/>
                <w:bottom w:val="none" w:sz="0" w:space="0" w:color="auto"/>
                <w:right w:val="none" w:sz="0" w:space="0" w:color="auto"/>
              </w:divBdr>
            </w:div>
            <w:div w:id="632906809">
              <w:marLeft w:val="0"/>
              <w:marRight w:val="0"/>
              <w:marTop w:val="0"/>
              <w:marBottom w:val="0"/>
              <w:divBdr>
                <w:top w:val="none" w:sz="0" w:space="0" w:color="auto"/>
                <w:left w:val="none" w:sz="0" w:space="0" w:color="auto"/>
                <w:bottom w:val="none" w:sz="0" w:space="0" w:color="auto"/>
                <w:right w:val="none" w:sz="0" w:space="0" w:color="auto"/>
              </w:divBdr>
            </w:div>
          </w:divsChild>
        </w:div>
        <w:div w:id="113063715">
          <w:marLeft w:val="0"/>
          <w:marRight w:val="0"/>
          <w:marTop w:val="0"/>
          <w:marBottom w:val="0"/>
          <w:divBdr>
            <w:top w:val="none" w:sz="0" w:space="0" w:color="auto"/>
            <w:left w:val="none" w:sz="0" w:space="0" w:color="auto"/>
            <w:bottom w:val="none" w:sz="0" w:space="0" w:color="auto"/>
            <w:right w:val="none" w:sz="0" w:space="0" w:color="auto"/>
          </w:divBdr>
          <w:divsChild>
            <w:div w:id="1225752161">
              <w:marLeft w:val="0"/>
              <w:marRight w:val="0"/>
              <w:marTop w:val="0"/>
              <w:marBottom w:val="0"/>
              <w:divBdr>
                <w:top w:val="none" w:sz="0" w:space="0" w:color="auto"/>
                <w:left w:val="none" w:sz="0" w:space="0" w:color="auto"/>
                <w:bottom w:val="none" w:sz="0" w:space="0" w:color="auto"/>
                <w:right w:val="none" w:sz="0" w:space="0" w:color="auto"/>
              </w:divBdr>
            </w:div>
          </w:divsChild>
        </w:div>
        <w:div w:id="113837474">
          <w:marLeft w:val="0"/>
          <w:marRight w:val="0"/>
          <w:marTop w:val="0"/>
          <w:marBottom w:val="0"/>
          <w:divBdr>
            <w:top w:val="none" w:sz="0" w:space="0" w:color="auto"/>
            <w:left w:val="none" w:sz="0" w:space="0" w:color="auto"/>
            <w:bottom w:val="none" w:sz="0" w:space="0" w:color="auto"/>
            <w:right w:val="none" w:sz="0" w:space="0" w:color="auto"/>
          </w:divBdr>
          <w:divsChild>
            <w:div w:id="834296345">
              <w:marLeft w:val="0"/>
              <w:marRight w:val="0"/>
              <w:marTop w:val="0"/>
              <w:marBottom w:val="0"/>
              <w:divBdr>
                <w:top w:val="none" w:sz="0" w:space="0" w:color="auto"/>
                <w:left w:val="none" w:sz="0" w:space="0" w:color="auto"/>
                <w:bottom w:val="none" w:sz="0" w:space="0" w:color="auto"/>
                <w:right w:val="none" w:sz="0" w:space="0" w:color="auto"/>
              </w:divBdr>
            </w:div>
          </w:divsChild>
        </w:div>
        <w:div w:id="121195556">
          <w:marLeft w:val="0"/>
          <w:marRight w:val="0"/>
          <w:marTop w:val="0"/>
          <w:marBottom w:val="0"/>
          <w:divBdr>
            <w:top w:val="none" w:sz="0" w:space="0" w:color="auto"/>
            <w:left w:val="none" w:sz="0" w:space="0" w:color="auto"/>
            <w:bottom w:val="none" w:sz="0" w:space="0" w:color="auto"/>
            <w:right w:val="none" w:sz="0" w:space="0" w:color="auto"/>
          </w:divBdr>
          <w:divsChild>
            <w:div w:id="349186138">
              <w:marLeft w:val="0"/>
              <w:marRight w:val="0"/>
              <w:marTop w:val="0"/>
              <w:marBottom w:val="0"/>
              <w:divBdr>
                <w:top w:val="none" w:sz="0" w:space="0" w:color="auto"/>
                <w:left w:val="none" w:sz="0" w:space="0" w:color="auto"/>
                <w:bottom w:val="none" w:sz="0" w:space="0" w:color="auto"/>
                <w:right w:val="none" w:sz="0" w:space="0" w:color="auto"/>
              </w:divBdr>
            </w:div>
          </w:divsChild>
        </w:div>
        <w:div w:id="134027534">
          <w:marLeft w:val="0"/>
          <w:marRight w:val="0"/>
          <w:marTop w:val="0"/>
          <w:marBottom w:val="0"/>
          <w:divBdr>
            <w:top w:val="none" w:sz="0" w:space="0" w:color="auto"/>
            <w:left w:val="none" w:sz="0" w:space="0" w:color="auto"/>
            <w:bottom w:val="none" w:sz="0" w:space="0" w:color="auto"/>
            <w:right w:val="none" w:sz="0" w:space="0" w:color="auto"/>
          </w:divBdr>
          <w:divsChild>
            <w:div w:id="820923084">
              <w:marLeft w:val="0"/>
              <w:marRight w:val="0"/>
              <w:marTop w:val="0"/>
              <w:marBottom w:val="0"/>
              <w:divBdr>
                <w:top w:val="none" w:sz="0" w:space="0" w:color="auto"/>
                <w:left w:val="none" w:sz="0" w:space="0" w:color="auto"/>
                <w:bottom w:val="none" w:sz="0" w:space="0" w:color="auto"/>
                <w:right w:val="none" w:sz="0" w:space="0" w:color="auto"/>
              </w:divBdr>
            </w:div>
          </w:divsChild>
        </w:div>
        <w:div w:id="142940175">
          <w:marLeft w:val="0"/>
          <w:marRight w:val="0"/>
          <w:marTop w:val="0"/>
          <w:marBottom w:val="0"/>
          <w:divBdr>
            <w:top w:val="none" w:sz="0" w:space="0" w:color="auto"/>
            <w:left w:val="none" w:sz="0" w:space="0" w:color="auto"/>
            <w:bottom w:val="none" w:sz="0" w:space="0" w:color="auto"/>
            <w:right w:val="none" w:sz="0" w:space="0" w:color="auto"/>
          </w:divBdr>
          <w:divsChild>
            <w:div w:id="741635025">
              <w:marLeft w:val="0"/>
              <w:marRight w:val="0"/>
              <w:marTop w:val="0"/>
              <w:marBottom w:val="0"/>
              <w:divBdr>
                <w:top w:val="none" w:sz="0" w:space="0" w:color="auto"/>
                <w:left w:val="none" w:sz="0" w:space="0" w:color="auto"/>
                <w:bottom w:val="none" w:sz="0" w:space="0" w:color="auto"/>
                <w:right w:val="none" w:sz="0" w:space="0" w:color="auto"/>
              </w:divBdr>
            </w:div>
            <w:div w:id="1030300431">
              <w:marLeft w:val="0"/>
              <w:marRight w:val="0"/>
              <w:marTop w:val="0"/>
              <w:marBottom w:val="0"/>
              <w:divBdr>
                <w:top w:val="none" w:sz="0" w:space="0" w:color="auto"/>
                <w:left w:val="none" w:sz="0" w:space="0" w:color="auto"/>
                <w:bottom w:val="none" w:sz="0" w:space="0" w:color="auto"/>
                <w:right w:val="none" w:sz="0" w:space="0" w:color="auto"/>
              </w:divBdr>
            </w:div>
          </w:divsChild>
        </w:div>
        <w:div w:id="155732526">
          <w:marLeft w:val="0"/>
          <w:marRight w:val="0"/>
          <w:marTop w:val="0"/>
          <w:marBottom w:val="0"/>
          <w:divBdr>
            <w:top w:val="none" w:sz="0" w:space="0" w:color="auto"/>
            <w:left w:val="none" w:sz="0" w:space="0" w:color="auto"/>
            <w:bottom w:val="none" w:sz="0" w:space="0" w:color="auto"/>
            <w:right w:val="none" w:sz="0" w:space="0" w:color="auto"/>
          </w:divBdr>
          <w:divsChild>
            <w:div w:id="320156827">
              <w:marLeft w:val="0"/>
              <w:marRight w:val="0"/>
              <w:marTop w:val="0"/>
              <w:marBottom w:val="0"/>
              <w:divBdr>
                <w:top w:val="none" w:sz="0" w:space="0" w:color="auto"/>
                <w:left w:val="none" w:sz="0" w:space="0" w:color="auto"/>
                <w:bottom w:val="none" w:sz="0" w:space="0" w:color="auto"/>
                <w:right w:val="none" w:sz="0" w:space="0" w:color="auto"/>
              </w:divBdr>
            </w:div>
            <w:div w:id="794449329">
              <w:marLeft w:val="0"/>
              <w:marRight w:val="0"/>
              <w:marTop w:val="0"/>
              <w:marBottom w:val="0"/>
              <w:divBdr>
                <w:top w:val="none" w:sz="0" w:space="0" w:color="auto"/>
                <w:left w:val="none" w:sz="0" w:space="0" w:color="auto"/>
                <w:bottom w:val="none" w:sz="0" w:space="0" w:color="auto"/>
                <w:right w:val="none" w:sz="0" w:space="0" w:color="auto"/>
              </w:divBdr>
            </w:div>
          </w:divsChild>
        </w:div>
        <w:div w:id="159781617">
          <w:marLeft w:val="0"/>
          <w:marRight w:val="0"/>
          <w:marTop w:val="0"/>
          <w:marBottom w:val="0"/>
          <w:divBdr>
            <w:top w:val="none" w:sz="0" w:space="0" w:color="auto"/>
            <w:left w:val="none" w:sz="0" w:space="0" w:color="auto"/>
            <w:bottom w:val="none" w:sz="0" w:space="0" w:color="auto"/>
            <w:right w:val="none" w:sz="0" w:space="0" w:color="auto"/>
          </w:divBdr>
          <w:divsChild>
            <w:div w:id="255674312">
              <w:marLeft w:val="0"/>
              <w:marRight w:val="0"/>
              <w:marTop w:val="0"/>
              <w:marBottom w:val="0"/>
              <w:divBdr>
                <w:top w:val="none" w:sz="0" w:space="0" w:color="auto"/>
                <w:left w:val="none" w:sz="0" w:space="0" w:color="auto"/>
                <w:bottom w:val="none" w:sz="0" w:space="0" w:color="auto"/>
                <w:right w:val="none" w:sz="0" w:space="0" w:color="auto"/>
              </w:divBdr>
            </w:div>
            <w:div w:id="1633052749">
              <w:marLeft w:val="0"/>
              <w:marRight w:val="0"/>
              <w:marTop w:val="0"/>
              <w:marBottom w:val="0"/>
              <w:divBdr>
                <w:top w:val="none" w:sz="0" w:space="0" w:color="auto"/>
                <w:left w:val="none" w:sz="0" w:space="0" w:color="auto"/>
                <w:bottom w:val="none" w:sz="0" w:space="0" w:color="auto"/>
                <w:right w:val="none" w:sz="0" w:space="0" w:color="auto"/>
              </w:divBdr>
            </w:div>
          </w:divsChild>
        </w:div>
        <w:div w:id="168638890">
          <w:marLeft w:val="0"/>
          <w:marRight w:val="0"/>
          <w:marTop w:val="0"/>
          <w:marBottom w:val="0"/>
          <w:divBdr>
            <w:top w:val="none" w:sz="0" w:space="0" w:color="auto"/>
            <w:left w:val="none" w:sz="0" w:space="0" w:color="auto"/>
            <w:bottom w:val="none" w:sz="0" w:space="0" w:color="auto"/>
            <w:right w:val="none" w:sz="0" w:space="0" w:color="auto"/>
          </w:divBdr>
          <w:divsChild>
            <w:div w:id="1539078142">
              <w:marLeft w:val="0"/>
              <w:marRight w:val="0"/>
              <w:marTop w:val="0"/>
              <w:marBottom w:val="0"/>
              <w:divBdr>
                <w:top w:val="none" w:sz="0" w:space="0" w:color="auto"/>
                <w:left w:val="none" w:sz="0" w:space="0" w:color="auto"/>
                <w:bottom w:val="none" w:sz="0" w:space="0" w:color="auto"/>
                <w:right w:val="none" w:sz="0" w:space="0" w:color="auto"/>
              </w:divBdr>
            </w:div>
          </w:divsChild>
        </w:div>
        <w:div w:id="180247341">
          <w:marLeft w:val="0"/>
          <w:marRight w:val="0"/>
          <w:marTop w:val="0"/>
          <w:marBottom w:val="0"/>
          <w:divBdr>
            <w:top w:val="none" w:sz="0" w:space="0" w:color="auto"/>
            <w:left w:val="none" w:sz="0" w:space="0" w:color="auto"/>
            <w:bottom w:val="none" w:sz="0" w:space="0" w:color="auto"/>
            <w:right w:val="none" w:sz="0" w:space="0" w:color="auto"/>
          </w:divBdr>
          <w:divsChild>
            <w:div w:id="257758543">
              <w:marLeft w:val="0"/>
              <w:marRight w:val="0"/>
              <w:marTop w:val="0"/>
              <w:marBottom w:val="0"/>
              <w:divBdr>
                <w:top w:val="none" w:sz="0" w:space="0" w:color="auto"/>
                <w:left w:val="none" w:sz="0" w:space="0" w:color="auto"/>
                <w:bottom w:val="none" w:sz="0" w:space="0" w:color="auto"/>
                <w:right w:val="none" w:sz="0" w:space="0" w:color="auto"/>
              </w:divBdr>
            </w:div>
          </w:divsChild>
        </w:div>
        <w:div w:id="189613916">
          <w:marLeft w:val="0"/>
          <w:marRight w:val="0"/>
          <w:marTop w:val="0"/>
          <w:marBottom w:val="0"/>
          <w:divBdr>
            <w:top w:val="none" w:sz="0" w:space="0" w:color="auto"/>
            <w:left w:val="none" w:sz="0" w:space="0" w:color="auto"/>
            <w:bottom w:val="none" w:sz="0" w:space="0" w:color="auto"/>
            <w:right w:val="none" w:sz="0" w:space="0" w:color="auto"/>
          </w:divBdr>
          <w:divsChild>
            <w:div w:id="956762750">
              <w:marLeft w:val="0"/>
              <w:marRight w:val="0"/>
              <w:marTop w:val="0"/>
              <w:marBottom w:val="0"/>
              <w:divBdr>
                <w:top w:val="none" w:sz="0" w:space="0" w:color="auto"/>
                <w:left w:val="none" w:sz="0" w:space="0" w:color="auto"/>
                <w:bottom w:val="none" w:sz="0" w:space="0" w:color="auto"/>
                <w:right w:val="none" w:sz="0" w:space="0" w:color="auto"/>
              </w:divBdr>
            </w:div>
          </w:divsChild>
        </w:div>
        <w:div w:id="196746791">
          <w:marLeft w:val="0"/>
          <w:marRight w:val="0"/>
          <w:marTop w:val="0"/>
          <w:marBottom w:val="0"/>
          <w:divBdr>
            <w:top w:val="none" w:sz="0" w:space="0" w:color="auto"/>
            <w:left w:val="none" w:sz="0" w:space="0" w:color="auto"/>
            <w:bottom w:val="none" w:sz="0" w:space="0" w:color="auto"/>
            <w:right w:val="none" w:sz="0" w:space="0" w:color="auto"/>
          </w:divBdr>
          <w:divsChild>
            <w:div w:id="1130516719">
              <w:marLeft w:val="0"/>
              <w:marRight w:val="0"/>
              <w:marTop w:val="0"/>
              <w:marBottom w:val="0"/>
              <w:divBdr>
                <w:top w:val="none" w:sz="0" w:space="0" w:color="auto"/>
                <w:left w:val="none" w:sz="0" w:space="0" w:color="auto"/>
                <w:bottom w:val="none" w:sz="0" w:space="0" w:color="auto"/>
                <w:right w:val="none" w:sz="0" w:space="0" w:color="auto"/>
              </w:divBdr>
            </w:div>
            <w:div w:id="1267957300">
              <w:marLeft w:val="0"/>
              <w:marRight w:val="0"/>
              <w:marTop w:val="0"/>
              <w:marBottom w:val="0"/>
              <w:divBdr>
                <w:top w:val="none" w:sz="0" w:space="0" w:color="auto"/>
                <w:left w:val="none" w:sz="0" w:space="0" w:color="auto"/>
                <w:bottom w:val="none" w:sz="0" w:space="0" w:color="auto"/>
                <w:right w:val="none" w:sz="0" w:space="0" w:color="auto"/>
              </w:divBdr>
            </w:div>
          </w:divsChild>
        </w:div>
        <w:div w:id="196815785">
          <w:marLeft w:val="0"/>
          <w:marRight w:val="0"/>
          <w:marTop w:val="0"/>
          <w:marBottom w:val="0"/>
          <w:divBdr>
            <w:top w:val="none" w:sz="0" w:space="0" w:color="auto"/>
            <w:left w:val="none" w:sz="0" w:space="0" w:color="auto"/>
            <w:bottom w:val="none" w:sz="0" w:space="0" w:color="auto"/>
            <w:right w:val="none" w:sz="0" w:space="0" w:color="auto"/>
          </w:divBdr>
          <w:divsChild>
            <w:div w:id="1967466102">
              <w:marLeft w:val="0"/>
              <w:marRight w:val="0"/>
              <w:marTop w:val="0"/>
              <w:marBottom w:val="0"/>
              <w:divBdr>
                <w:top w:val="none" w:sz="0" w:space="0" w:color="auto"/>
                <w:left w:val="none" w:sz="0" w:space="0" w:color="auto"/>
                <w:bottom w:val="none" w:sz="0" w:space="0" w:color="auto"/>
                <w:right w:val="none" w:sz="0" w:space="0" w:color="auto"/>
              </w:divBdr>
            </w:div>
          </w:divsChild>
        </w:div>
        <w:div w:id="198711253">
          <w:marLeft w:val="0"/>
          <w:marRight w:val="0"/>
          <w:marTop w:val="0"/>
          <w:marBottom w:val="0"/>
          <w:divBdr>
            <w:top w:val="none" w:sz="0" w:space="0" w:color="auto"/>
            <w:left w:val="none" w:sz="0" w:space="0" w:color="auto"/>
            <w:bottom w:val="none" w:sz="0" w:space="0" w:color="auto"/>
            <w:right w:val="none" w:sz="0" w:space="0" w:color="auto"/>
          </w:divBdr>
          <w:divsChild>
            <w:div w:id="948466663">
              <w:marLeft w:val="0"/>
              <w:marRight w:val="0"/>
              <w:marTop w:val="0"/>
              <w:marBottom w:val="0"/>
              <w:divBdr>
                <w:top w:val="none" w:sz="0" w:space="0" w:color="auto"/>
                <w:left w:val="none" w:sz="0" w:space="0" w:color="auto"/>
                <w:bottom w:val="none" w:sz="0" w:space="0" w:color="auto"/>
                <w:right w:val="none" w:sz="0" w:space="0" w:color="auto"/>
              </w:divBdr>
            </w:div>
          </w:divsChild>
        </w:div>
        <w:div w:id="201721147">
          <w:marLeft w:val="0"/>
          <w:marRight w:val="0"/>
          <w:marTop w:val="0"/>
          <w:marBottom w:val="0"/>
          <w:divBdr>
            <w:top w:val="none" w:sz="0" w:space="0" w:color="auto"/>
            <w:left w:val="none" w:sz="0" w:space="0" w:color="auto"/>
            <w:bottom w:val="none" w:sz="0" w:space="0" w:color="auto"/>
            <w:right w:val="none" w:sz="0" w:space="0" w:color="auto"/>
          </w:divBdr>
          <w:divsChild>
            <w:div w:id="1683779632">
              <w:marLeft w:val="0"/>
              <w:marRight w:val="0"/>
              <w:marTop w:val="0"/>
              <w:marBottom w:val="0"/>
              <w:divBdr>
                <w:top w:val="none" w:sz="0" w:space="0" w:color="auto"/>
                <w:left w:val="none" w:sz="0" w:space="0" w:color="auto"/>
                <w:bottom w:val="none" w:sz="0" w:space="0" w:color="auto"/>
                <w:right w:val="none" w:sz="0" w:space="0" w:color="auto"/>
              </w:divBdr>
            </w:div>
          </w:divsChild>
        </w:div>
        <w:div w:id="211041020">
          <w:marLeft w:val="0"/>
          <w:marRight w:val="0"/>
          <w:marTop w:val="0"/>
          <w:marBottom w:val="0"/>
          <w:divBdr>
            <w:top w:val="none" w:sz="0" w:space="0" w:color="auto"/>
            <w:left w:val="none" w:sz="0" w:space="0" w:color="auto"/>
            <w:bottom w:val="none" w:sz="0" w:space="0" w:color="auto"/>
            <w:right w:val="none" w:sz="0" w:space="0" w:color="auto"/>
          </w:divBdr>
          <w:divsChild>
            <w:div w:id="1072774879">
              <w:marLeft w:val="0"/>
              <w:marRight w:val="0"/>
              <w:marTop w:val="0"/>
              <w:marBottom w:val="0"/>
              <w:divBdr>
                <w:top w:val="none" w:sz="0" w:space="0" w:color="auto"/>
                <w:left w:val="none" w:sz="0" w:space="0" w:color="auto"/>
                <w:bottom w:val="none" w:sz="0" w:space="0" w:color="auto"/>
                <w:right w:val="none" w:sz="0" w:space="0" w:color="auto"/>
              </w:divBdr>
            </w:div>
          </w:divsChild>
        </w:div>
        <w:div w:id="224800548">
          <w:marLeft w:val="0"/>
          <w:marRight w:val="0"/>
          <w:marTop w:val="0"/>
          <w:marBottom w:val="0"/>
          <w:divBdr>
            <w:top w:val="none" w:sz="0" w:space="0" w:color="auto"/>
            <w:left w:val="none" w:sz="0" w:space="0" w:color="auto"/>
            <w:bottom w:val="none" w:sz="0" w:space="0" w:color="auto"/>
            <w:right w:val="none" w:sz="0" w:space="0" w:color="auto"/>
          </w:divBdr>
          <w:divsChild>
            <w:div w:id="369888741">
              <w:marLeft w:val="0"/>
              <w:marRight w:val="0"/>
              <w:marTop w:val="0"/>
              <w:marBottom w:val="0"/>
              <w:divBdr>
                <w:top w:val="none" w:sz="0" w:space="0" w:color="auto"/>
                <w:left w:val="none" w:sz="0" w:space="0" w:color="auto"/>
                <w:bottom w:val="none" w:sz="0" w:space="0" w:color="auto"/>
                <w:right w:val="none" w:sz="0" w:space="0" w:color="auto"/>
              </w:divBdr>
            </w:div>
            <w:div w:id="1082097603">
              <w:marLeft w:val="0"/>
              <w:marRight w:val="0"/>
              <w:marTop w:val="0"/>
              <w:marBottom w:val="0"/>
              <w:divBdr>
                <w:top w:val="none" w:sz="0" w:space="0" w:color="auto"/>
                <w:left w:val="none" w:sz="0" w:space="0" w:color="auto"/>
                <w:bottom w:val="none" w:sz="0" w:space="0" w:color="auto"/>
                <w:right w:val="none" w:sz="0" w:space="0" w:color="auto"/>
              </w:divBdr>
            </w:div>
          </w:divsChild>
        </w:div>
        <w:div w:id="246307363">
          <w:marLeft w:val="0"/>
          <w:marRight w:val="0"/>
          <w:marTop w:val="0"/>
          <w:marBottom w:val="0"/>
          <w:divBdr>
            <w:top w:val="none" w:sz="0" w:space="0" w:color="auto"/>
            <w:left w:val="none" w:sz="0" w:space="0" w:color="auto"/>
            <w:bottom w:val="none" w:sz="0" w:space="0" w:color="auto"/>
            <w:right w:val="none" w:sz="0" w:space="0" w:color="auto"/>
          </w:divBdr>
          <w:divsChild>
            <w:div w:id="1670137861">
              <w:marLeft w:val="0"/>
              <w:marRight w:val="0"/>
              <w:marTop w:val="0"/>
              <w:marBottom w:val="0"/>
              <w:divBdr>
                <w:top w:val="none" w:sz="0" w:space="0" w:color="auto"/>
                <w:left w:val="none" w:sz="0" w:space="0" w:color="auto"/>
                <w:bottom w:val="none" w:sz="0" w:space="0" w:color="auto"/>
                <w:right w:val="none" w:sz="0" w:space="0" w:color="auto"/>
              </w:divBdr>
            </w:div>
          </w:divsChild>
        </w:div>
        <w:div w:id="250168608">
          <w:marLeft w:val="0"/>
          <w:marRight w:val="0"/>
          <w:marTop w:val="0"/>
          <w:marBottom w:val="0"/>
          <w:divBdr>
            <w:top w:val="none" w:sz="0" w:space="0" w:color="auto"/>
            <w:left w:val="none" w:sz="0" w:space="0" w:color="auto"/>
            <w:bottom w:val="none" w:sz="0" w:space="0" w:color="auto"/>
            <w:right w:val="none" w:sz="0" w:space="0" w:color="auto"/>
          </w:divBdr>
          <w:divsChild>
            <w:div w:id="784227124">
              <w:marLeft w:val="0"/>
              <w:marRight w:val="0"/>
              <w:marTop w:val="0"/>
              <w:marBottom w:val="0"/>
              <w:divBdr>
                <w:top w:val="none" w:sz="0" w:space="0" w:color="auto"/>
                <w:left w:val="none" w:sz="0" w:space="0" w:color="auto"/>
                <w:bottom w:val="none" w:sz="0" w:space="0" w:color="auto"/>
                <w:right w:val="none" w:sz="0" w:space="0" w:color="auto"/>
              </w:divBdr>
            </w:div>
          </w:divsChild>
        </w:div>
        <w:div w:id="254019093">
          <w:marLeft w:val="0"/>
          <w:marRight w:val="0"/>
          <w:marTop w:val="0"/>
          <w:marBottom w:val="0"/>
          <w:divBdr>
            <w:top w:val="none" w:sz="0" w:space="0" w:color="auto"/>
            <w:left w:val="none" w:sz="0" w:space="0" w:color="auto"/>
            <w:bottom w:val="none" w:sz="0" w:space="0" w:color="auto"/>
            <w:right w:val="none" w:sz="0" w:space="0" w:color="auto"/>
          </w:divBdr>
          <w:divsChild>
            <w:div w:id="849025390">
              <w:marLeft w:val="0"/>
              <w:marRight w:val="0"/>
              <w:marTop w:val="0"/>
              <w:marBottom w:val="0"/>
              <w:divBdr>
                <w:top w:val="none" w:sz="0" w:space="0" w:color="auto"/>
                <w:left w:val="none" w:sz="0" w:space="0" w:color="auto"/>
                <w:bottom w:val="none" w:sz="0" w:space="0" w:color="auto"/>
                <w:right w:val="none" w:sz="0" w:space="0" w:color="auto"/>
              </w:divBdr>
            </w:div>
          </w:divsChild>
        </w:div>
        <w:div w:id="259064495">
          <w:marLeft w:val="0"/>
          <w:marRight w:val="0"/>
          <w:marTop w:val="0"/>
          <w:marBottom w:val="0"/>
          <w:divBdr>
            <w:top w:val="none" w:sz="0" w:space="0" w:color="auto"/>
            <w:left w:val="none" w:sz="0" w:space="0" w:color="auto"/>
            <w:bottom w:val="none" w:sz="0" w:space="0" w:color="auto"/>
            <w:right w:val="none" w:sz="0" w:space="0" w:color="auto"/>
          </w:divBdr>
          <w:divsChild>
            <w:div w:id="1749838619">
              <w:marLeft w:val="0"/>
              <w:marRight w:val="0"/>
              <w:marTop w:val="0"/>
              <w:marBottom w:val="0"/>
              <w:divBdr>
                <w:top w:val="none" w:sz="0" w:space="0" w:color="auto"/>
                <w:left w:val="none" w:sz="0" w:space="0" w:color="auto"/>
                <w:bottom w:val="none" w:sz="0" w:space="0" w:color="auto"/>
                <w:right w:val="none" w:sz="0" w:space="0" w:color="auto"/>
              </w:divBdr>
            </w:div>
          </w:divsChild>
        </w:div>
        <w:div w:id="299766877">
          <w:marLeft w:val="0"/>
          <w:marRight w:val="0"/>
          <w:marTop w:val="0"/>
          <w:marBottom w:val="0"/>
          <w:divBdr>
            <w:top w:val="none" w:sz="0" w:space="0" w:color="auto"/>
            <w:left w:val="none" w:sz="0" w:space="0" w:color="auto"/>
            <w:bottom w:val="none" w:sz="0" w:space="0" w:color="auto"/>
            <w:right w:val="none" w:sz="0" w:space="0" w:color="auto"/>
          </w:divBdr>
          <w:divsChild>
            <w:div w:id="930315743">
              <w:marLeft w:val="0"/>
              <w:marRight w:val="0"/>
              <w:marTop w:val="0"/>
              <w:marBottom w:val="0"/>
              <w:divBdr>
                <w:top w:val="none" w:sz="0" w:space="0" w:color="auto"/>
                <w:left w:val="none" w:sz="0" w:space="0" w:color="auto"/>
                <w:bottom w:val="none" w:sz="0" w:space="0" w:color="auto"/>
                <w:right w:val="none" w:sz="0" w:space="0" w:color="auto"/>
              </w:divBdr>
            </w:div>
          </w:divsChild>
        </w:div>
        <w:div w:id="313337374">
          <w:marLeft w:val="0"/>
          <w:marRight w:val="0"/>
          <w:marTop w:val="0"/>
          <w:marBottom w:val="0"/>
          <w:divBdr>
            <w:top w:val="none" w:sz="0" w:space="0" w:color="auto"/>
            <w:left w:val="none" w:sz="0" w:space="0" w:color="auto"/>
            <w:bottom w:val="none" w:sz="0" w:space="0" w:color="auto"/>
            <w:right w:val="none" w:sz="0" w:space="0" w:color="auto"/>
          </w:divBdr>
          <w:divsChild>
            <w:div w:id="342511068">
              <w:marLeft w:val="0"/>
              <w:marRight w:val="0"/>
              <w:marTop w:val="0"/>
              <w:marBottom w:val="0"/>
              <w:divBdr>
                <w:top w:val="none" w:sz="0" w:space="0" w:color="auto"/>
                <w:left w:val="none" w:sz="0" w:space="0" w:color="auto"/>
                <w:bottom w:val="none" w:sz="0" w:space="0" w:color="auto"/>
                <w:right w:val="none" w:sz="0" w:space="0" w:color="auto"/>
              </w:divBdr>
            </w:div>
          </w:divsChild>
        </w:div>
        <w:div w:id="317461381">
          <w:marLeft w:val="0"/>
          <w:marRight w:val="0"/>
          <w:marTop w:val="0"/>
          <w:marBottom w:val="0"/>
          <w:divBdr>
            <w:top w:val="none" w:sz="0" w:space="0" w:color="auto"/>
            <w:left w:val="none" w:sz="0" w:space="0" w:color="auto"/>
            <w:bottom w:val="none" w:sz="0" w:space="0" w:color="auto"/>
            <w:right w:val="none" w:sz="0" w:space="0" w:color="auto"/>
          </w:divBdr>
          <w:divsChild>
            <w:div w:id="1572231198">
              <w:marLeft w:val="0"/>
              <w:marRight w:val="0"/>
              <w:marTop w:val="0"/>
              <w:marBottom w:val="0"/>
              <w:divBdr>
                <w:top w:val="none" w:sz="0" w:space="0" w:color="auto"/>
                <w:left w:val="none" w:sz="0" w:space="0" w:color="auto"/>
                <w:bottom w:val="none" w:sz="0" w:space="0" w:color="auto"/>
                <w:right w:val="none" w:sz="0" w:space="0" w:color="auto"/>
              </w:divBdr>
            </w:div>
            <w:div w:id="1627926750">
              <w:marLeft w:val="0"/>
              <w:marRight w:val="0"/>
              <w:marTop w:val="0"/>
              <w:marBottom w:val="0"/>
              <w:divBdr>
                <w:top w:val="none" w:sz="0" w:space="0" w:color="auto"/>
                <w:left w:val="none" w:sz="0" w:space="0" w:color="auto"/>
                <w:bottom w:val="none" w:sz="0" w:space="0" w:color="auto"/>
                <w:right w:val="none" w:sz="0" w:space="0" w:color="auto"/>
              </w:divBdr>
            </w:div>
          </w:divsChild>
        </w:div>
        <w:div w:id="318505104">
          <w:marLeft w:val="0"/>
          <w:marRight w:val="0"/>
          <w:marTop w:val="0"/>
          <w:marBottom w:val="0"/>
          <w:divBdr>
            <w:top w:val="none" w:sz="0" w:space="0" w:color="auto"/>
            <w:left w:val="none" w:sz="0" w:space="0" w:color="auto"/>
            <w:bottom w:val="none" w:sz="0" w:space="0" w:color="auto"/>
            <w:right w:val="none" w:sz="0" w:space="0" w:color="auto"/>
          </w:divBdr>
          <w:divsChild>
            <w:div w:id="262956470">
              <w:marLeft w:val="0"/>
              <w:marRight w:val="0"/>
              <w:marTop w:val="0"/>
              <w:marBottom w:val="0"/>
              <w:divBdr>
                <w:top w:val="none" w:sz="0" w:space="0" w:color="auto"/>
                <w:left w:val="none" w:sz="0" w:space="0" w:color="auto"/>
                <w:bottom w:val="none" w:sz="0" w:space="0" w:color="auto"/>
                <w:right w:val="none" w:sz="0" w:space="0" w:color="auto"/>
              </w:divBdr>
            </w:div>
            <w:div w:id="1667710624">
              <w:marLeft w:val="0"/>
              <w:marRight w:val="0"/>
              <w:marTop w:val="0"/>
              <w:marBottom w:val="0"/>
              <w:divBdr>
                <w:top w:val="none" w:sz="0" w:space="0" w:color="auto"/>
                <w:left w:val="none" w:sz="0" w:space="0" w:color="auto"/>
                <w:bottom w:val="none" w:sz="0" w:space="0" w:color="auto"/>
                <w:right w:val="none" w:sz="0" w:space="0" w:color="auto"/>
              </w:divBdr>
            </w:div>
          </w:divsChild>
        </w:div>
        <w:div w:id="346761795">
          <w:marLeft w:val="0"/>
          <w:marRight w:val="0"/>
          <w:marTop w:val="0"/>
          <w:marBottom w:val="0"/>
          <w:divBdr>
            <w:top w:val="none" w:sz="0" w:space="0" w:color="auto"/>
            <w:left w:val="none" w:sz="0" w:space="0" w:color="auto"/>
            <w:bottom w:val="none" w:sz="0" w:space="0" w:color="auto"/>
            <w:right w:val="none" w:sz="0" w:space="0" w:color="auto"/>
          </w:divBdr>
          <w:divsChild>
            <w:div w:id="323558059">
              <w:marLeft w:val="0"/>
              <w:marRight w:val="0"/>
              <w:marTop w:val="0"/>
              <w:marBottom w:val="0"/>
              <w:divBdr>
                <w:top w:val="none" w:sz="0" w:space="0" w:color="auto"/>
                <w:left w:val="none" w:sz="0" w:space="0" w:color="auto"/>
                <w:bottom w:val="none" w:sz="0" w:space="0" w:color="auto"/>
                <w:right w:val="none" w:sz="0" w:space="0" w:color="auto"/>
              </w:divBdr>
            </w:div>
          </w:divsChild>
        </w:div>
        <w:div w:id="350299915">
          <w:marLeft w:val="0"/>
          <w:marRight w:val="0"/>
          <w:marTop w:val="0"/>
          <w:marBottom w:val="0"/>
          <w:divBdr>
            <w:top w:val="none" w:sz="0" w:space="0" w:color="auto"/>
            <w:left w:val="none" w:sz="0" w:space="0" w:color="auto"/>
            <w:bottom w:val="none" w:sz="0" w:space="0" w:color="auto"/>
            <w:right w:val="none" w:sz="0" w:space="0" w:color="auto"/>
          </w:divBdr>
          <w:divsChild>
            <w:div w:id="1045447018">
              <w:marLeft w:val="0"/>
              <w:marRight w:val="0"/>
              <w:marTop w:val="0"/>
              <w:marBottom w:val="0"/>
              <w:divBdr>
                <w:top w:val="none" w:sz="0" w:space="0" w:color="auto"/>
                <w:left w:val="none" w:sz="0" w:space="0" w:color="auto"/>
                <w:bottom w:val="none" w:sz="0" w:space="0" w:color="auto"/>
                <w:right w:val="none" w:sz="0" w:space="0" w:color="auto"/>
              </w:divBdr>
            </w:div>
          </w:divsChild>
        </w:div>
        <w:div w:id="351683353">
          <w:marLeft w:val="0"/>
          <w:marRight w:val="0"/>
          <w:marTop w:val="0"/>
          <w:marBottom w:val="0"/>
          <w:divBdr>
            <w:top w:val="none" w:sz="0" w:space="0" w:color="auto"/>
            <w:left w:val="none" w:sz="0" w:space="0" w:color="auto"/>
            <w:bottom w:val="none" w:sz="0" w:space="0" w:color="auto"/>
            <w:right w:val="none" w:sz="0" w:space="0" w:color="auto"/>
          </w:divBdr>
          <w:divsChild>
            <w:div w:id="1229536024">
              <w:marLeft w:val="0"/>
              <w:marRight w:val="0"/>
              <w:marTop w:val="0"/>
              <w:marBottom w:val="0"/>
              <w:divBdr>
                <w:top w:val="none" w:sz="0" w:space="0" w:color="auto"/>
                <w:left w:val="none" w:sz="0" w:space="0" w:color="auto"/>
                <w:bottom w:val="none" w:sz="0" w:space="0" w:color="auto"/>
                <w:right w:val="none" w:sz="0" w:space="0" w:color="auto"/>
              </w:divBdr>
            </w:div>
            <w:div w:id="1923104167">
              <w:marLeft w:val="0"/>
              <w:marRight w:val="0"/>
              <w:marTop w:val="0"/>
              <w:marBottom w:val="0"/>
              <w:divBdr>
                <w:top w:val="none" w:sz="0" w:space="0" w:color="auto"/>
                <w:left w:val="none" w:sz="0" w:space="0" w:color="auto"/>
                <w:bottom w:val="none" w:sz="0" w:space="0" w:color="auto"/>
                <w:right w:val="none" w:sz="0" w:space="0" w:color="auto"/>
              </w:divBdr>
            </w:div>
          </w:divsChild>
        </w:div>
        <w:div w:id="353846412">
          <w:marLeft w:val="0"/>
          <w:marRight w:val="0"/>
          <w:marTop w:val="0"/>
          <w:marBottom w:val="0"/>
          <w:divBdr>
            <w:top w:val="none" w:sz="0" w:space="0" w:color="auto"/>
            <w:left w:val="none" w:sz="0" w:space="0" w:color="auto"/>
            <w:bottom w:val="none" w:sz="0" w:space="0" w:color="auto"/>
            <w:right w:val="none" w:sz="0" w:space="0" w:color="auto"/>
          </w:divBdr>
          <w:divsChild>
            <w:div w:id="1014460711">
              <w:marLeft w:val="0"/>
              <w:marRight w:val="0"/>
              <w:marTop w:val="0"/>
              <w:marBottom w:val="0"/>
              <w:divBdr>
                <w:top w:val="none" w:sz="0" w:space="0" w:color="auto"/>
                <w:left w:val="none" w:sz="0" w:space="0" w:color="auto"/>
                <w:bottom w:val="none" w:sz="0" w:space="0" w:color="auto"/>
                <w:right w:val="none" w:sz="0" w:space="0" w:color="auto"/>
              </w:divBdr>
            </w:div>
          </w:divsChild>
        </w:div>
        <w:div w:id="360133185">
          <w:marLeft w:val="0"/>
          <w:marRight w:val="0"/>
          <w:marTop w:val="0"/>
          <w:marBottom w:val="0"/>
          <w:divBdr>
            <w:top w:val="none" w:sz="0" w:space="0" w:color="auto"/>
            <w:left w:val="none" w:sz="0" w:space="0" w:color="auto"/>
            <w:bottom w:val="none" w:sz="0" w:space="0" w:color="auto"/>
            <w:right w:val="none" w:sz="0" w:space="0" w:color="auto"/>
          </w:divBdr>
          <w:divsChild>
            <w:div w:id="1917201775">
              <w:marLeft w:val="0"/>
              <w:marRight w:val="0"/>
              <w:marTop w:val="0"/>
              <w:marBottom w:val="0"/>
              <w:divBdr>
                <w:top w:val="none" w:sz="0" w:space="0" w:color="auto"/>
                <w:left w:val="none" w:sz="0" w:space="0" w:color="auto"/>
                <w:bottom w:val="none" w:sz="0" w:space="0" w:color="auto"/>
                <w:right w:val="none" w:sz="0" w:space="0" w:color="auto"/>
              </w:divBdr>
            </w:div>
          </w:divsChild>
        </w:div>
        <w:div w:id="362218033">
          <w:marLeft w:val="0"/>
          <w:marRight w:val="0"/>
          <w:marTop w:val="0"/>
          <w:marBottom w:val="0"/>
          <w:divBdr>
            <w:top w:val="none" w:sz="0" w:space="0" w:color="auto"/>
            <w:left w:val="none" w:sz="0" w:space="0" w:color="auto"/>
            <w:bottom w:val="none" w:sz="0" w:space="0" w:color="auto"/>
            <w:right w:val="none" w:sz="0" w:space="0" w:color="auto"/>
          </w:divBdr>
          <w:divsChild>
            <w:div w:id="814294529">
              <w:marLeft w:val="0"/>
              <w:marRight w:val="0"/>
              <w:marTop w:val="0"/>
              <w:marBottom w:val="0"/>
              <w:divBdr>
                <w:top w:val="none" w:sz="0" w:space="0" w:color="auto"/>
                <w:left w:val="none" w:sz="0" w:space="0" w:color="auto"/>
                <w:bottom w:val="none" w:sz="0" w:space="0" w:color="auto"/>
                <w:right w:val="none" w:sz="0" w:space="0" w:color="auto"/>
              </w:divBdr>
            </w:div>
            <w:div w:id="966274846">
              <w:marLeft w:val="0"/>
              <w:marRight w:val="0"/>
              <w:marTop w:val="0"/>
              <w:marBottom w:val="0"/>
              <w:divBdr>
                <w:top w:val="none" w:sz="0" w:space="0" w:color="auto"/>
                <w:left w:val="none" w:sz="0" w:space="0" w:color="auto"/>
                <w:bottom w:val="none" w:sz="0" w:space="0" w:color="auto"/>
                <w:right w:val="none" w:sz="0" w:space="0" w:color="auto"/>
              </w:divBdr>
            </w:div>
          </w:divsChild>
        </w:div>
        <w:div w:id="372075739">
          <w:marLeft w:val="0"/>
          <w:marRight w:val="0"/>
          <w:marTop w:val="0"/>
          <w:marBottom w:val="0"/>
          <w:divBdr>
            <w:top w:val="none" w:sz="0" w:space="0" w:color="auto"/>
            <w:left w:val="none" w:sz="0" w:space="0" w:color="auto"/>
            <w:bottom w:val="none" w:sz="0" w:space="0" w:color="auto"/>
            <w:right w:val="none" w:sz="0" w:space="0" w:color="auto"/>
          </w:divBdr>
          <w:divsChild>
            <w:div w:id="1476290427">
              <w:marLeft w:val="0"/>
              <w:marRight w:val="0"/>
              <w:marTop w:val="0"/>
              <w:marBottom w:val="0"/>
              <w:divBdr>
                <w:top w:val="none" w:sz="0" w:space="0" w:color="auto"/>
                <w:left w:val="none" w:sz="0" w:space="0" w:color="auto"/>
                <w:bottom w:val="none" w:sz="0" w:space="0" w:color="auto"/>
                <w:right w:val="none" w:sz="0" w:space="0" w:color="auto"/>
              </w:divBdr>
            </w:div>
            <w:div w:id="2073498476">
              <w:marLeft w:val="0"/>
              <w:marRight w:val="0"/>
              <w:marTop w:val="0"/>
              <w:marBottom w:val="0"/>
              <w:divBdr>
                <w:top w:val="none" w:sz="0" w:space="0" w:color="auto"/>
                <w:left w:val="none" w:sz="0" w:space="0" w:color="auto"/>
                <w:bottom w:val="none" w:sz="0" w:space="0" w:color="auto"/>
                <w:right w:val="none" w:sz="0" w:space="0" w:color="auto"/>
              </w:divBdr>
            </w:div>
          </w:divsChild>
        </w:div>
        <w:div w:id="373581288">
          <w:marLeft w:val="0"/>
          <w:marRight w:val="0"/>
          <w:marTop w:val="0"/>
          <w:marBottom w:val="0"/>
          <w:divBdr>
            <w:top w:val="none" w:sz="0" w:space="0" w:color="auto"/>
            <w:left w:val="none" w:sz="0" w:space="0" w:color="auto"/>
            <w:bottom w:val="none" w:sz="0" w:space="0" w:color="auto"/>
            <w:right w:val="none" w:sz="0" w:space="0" w:color="auto"/>
          </w:divBdr>
          <w:divsChild>
            <w:div w:id="932513846">
              <w:marLeft w:val="0"/>
              <w:marRight w:val="0"/>
              <w:marTop w:val="0"/>
              <w:marBottom w:val="0"/>
              <w:divBdr>
                <w:top w:val="none" w:sz="0" w:space="0" w:color="auto"/>
                <w:left w:val="none" w:sz="0" w:space="0" w:color="auto"/>
                <w:bottom w:val="none" w:sz="0" w:space="0" w:color="auto"/>
                <w:right w:val="none" w:sz="0" w:space="0" w:color="auto"/>
              </w:divBdr>
            </w:div>
          </w:divsChild>
        </w:div>
        <w:div w:id="374426788">
          <w:marLeft w:val="0"/>
          <w:marRight w:val="0"/>
          <w:marTop w:val="0"/>
          <w:marBottom w:val="0"/>
          <w:divBdr>
            <w:top w:val="none" w:sz="0" w:space="0" w:color="auto"/>
            <w:left w:val="none" w:sz="0" w:space="0" w:color="auto"/>
            <w:bottom w:val="none" w:sz="0" w:space="0" w:color="auto"/>
            <w:right w:val="none" w:sz="0" w:space="0" w:color="auto"/>
          </w:divBdr>
          <w:divsChild>
            <w:div w:id="230190495">
              <w:marLeft w:val="0"/>
              <w:marRight w:val="0"/>
              <w:marTop w:val="0"/>
              <w:marBottom w:val="0"/>
              <w:divBdr>
                <w:top w:val="none" w:sz="0" w:space="0" w:color="auto"/>
                <w:left w:val="none" w:sz="0" w:space="0" w:color="auto"/>
                <w:bottom w:val="none" w:sz="0" w:space="0" w:color="auto"/>
                <w:right w:val="none" w:sz="0" w:space="0" w:color="auto"/>
              </w:divBdr>
            </w:div>
          </w:divsChild>
        </w:div>
        <w:div w:id="392702742">
          <w:marLeft w:val="0"/>
          <w:marRight w:val="0"/>
          <w:marTop w:val="0"/>
          <w:marBottom w:val="0"/>
          <w:divBdr>
            <w:top w:val="none" w:sz="0" w:space="0" w:color="auto"/>
            <w:left w:val="none" w:sz="0" w:space="0" w:color="auto"/>
            <w:bottom w:val="none" w:sz="0" w:space="0" w:color="auto"/>
            <w:right w:val="none" w:sz="0" w:space="0" w:color="auto"/>
          </w:divBdr>
          <w:divsChild>
            <w:div w:id="416287941">
              <w:marLeft w:val="0"/>
              <w:marRight w:val="0"/>
              <w:marTop w:val="0"/>
              <w:marBottom w:val="0"/>
              <w:divBdr>
                <w:top w:val="none" w:sz="0" w:space="0" w:color="auto"/>
                <w:left w:val="none" w:sz="0" w:space="0" w:color="auto"/>
                <w:bottom w:val="none" w:sz="0" w:space="0" w:color="auto"/>
                <w:right w:val="none" w:sz="0" w:space="0" w:color="auto"/>
              </w:divBdr>
            </w:div>
            <w:div w:id="2023169343">
              <w:marLeft w:val="0"/>
              <w:marRight w:val="0"/>
              <w:marTop w:val="0"/>
              <w:marBottom w:val="0"/>
              <w:divBdr>
                <w:top w:val="none" w:sz="0" w:space="0" w:color="auto"/>
                <w:left w:val="none" w:sz="0" w:space="0" w:color="auto"/>
                <w:bottom w:val="none" w:sz="0" w:space="0" w:color="auto"/>
                <w:right w:val="none" w:sz="0" w:space="0" w:color="auto"/>
              </w:divBdr>
            </w:div>
          </w:divsChild>
        </w:div>
        <w:div w:id="394471161">
          <w:marLeft w:val="0"/>
          <w:marRight w:val="0"/>
          <w:marTop w:val="0"/>
          <w:marBottom w:val="0"/>
          <w:divBdr>
            <w:top w:val="none" w:sz="0" w:space="0" w:color="auto"/>
            <w:left w:val="none" w:sz="0" w:space="0" w:color="auto"/>
            <w:bottom w:val="none" w:sz="0" w:space="0" w:color="auto"/>
            <w:right w:val="none" w:sz="0" w:space="0" w:color="auto"/>
          </w:divBdr>
          <w:divsChild>
            <w:div w:id="1071541658">
              <w:marLeft w:val="0"/>
              <w:marRight w:val="0"/>
              <w:marTop w:val="0"/>
              <w:marBottom w:val="0"/>
              <w:divBdr>
                <w:top w:val="none" w:sz="0" w:space="0" w:color="auto"/>
                <w:left w:val="none" w:sz="0" w:space="0" w:color="auto"/>
                <w:bottom w:val="none" w:sz="0" w:space="0" w:color="auto"/>
                <w:right w:val="none" w:sz="0" w:space="0" w:color="auto"/>
              </w:divBdr>
            </w:div>
            <w:div w:id="1283607628">
              <w:marLeft w:val="0"/>
              <w:marRight w:val="0"/>
              <w:marTop w:val="0"/>
              <w:marBottom w:val="0"/>
              <w:divBdr>
                <w:top w:val="none" w:sz="0" w:space="0" w:color="auto"/>
                <w:left w:val="none" w:sz="0" w:space="0" w:color="auto"/>
                <w:bottom w:val="none" w:sz="0" w:space="0" w:color="auto"/>
                <w:right w:val="none" w:sz="0" w:space="0" w:color="auto"/>
              </w:divBdr>
            </w:div>
          </w:divsChild>
        </w:div>
        <w:div w:id="396705094">
          <w:marLeft w:val="0"/>
          <w:marRight w:val="0"/>
          <w:marTop w:val="0"/>
          <w:marBottom w:val="0"/>
          <w:divBdr>
            <w:top w:val="none" w:sz="0" w:space="0" w:color="auto"/>
            <w:left w:val="none" w:sz="0" w:space="0" w:color="auto"/>
            <w:bottom w:val="none" w:sz="0" w:space="0" w:color="auto"/>
            <w:right w:val="none" w:sz="0" w:space="0" w:color="auto"/>
          </w:divBdr>
          <w:divsChild>
            <w:div w:id="46296611">
              <w:marLeft w:val="0"/>
              <w:marRight w:val="0"/>
              <w:marTop w:val="0"/>
              <w:marBottom w:val="0"/>
              <w:divBdr>
                <w:top w:val="none" w:sz="0" w:space="0" w:color="auto"/>
                <w:left w:val="none" w:sz="0" w:space="0" w:color="auto"/>
                <w:bottom w:val="none" w:sz="0" w:space="0" w:color="auto"/>
                <w:right w:val="none" w:sz="0" w:space="0" w:color="auto"/>
              </w:divBdr>
            </w:div>
            <w:div w:id="1526138000">
              <w:marLeft w:val="0"/>
              <w:marRight w:val="0"/>
              <w:marTop w:val="0"/>
              <w:marBottom w:val="0"/>
              <w:divBdr>
                <w:top w:val="none" w:sz="0" w:space="0" w:color="auto"/>
                <w:left w:val="none" w:sz="0" w:space="0" w:color="auto"/>
                <w:bottom w:val="none" w:sz="0" w:space="0" w:color="auto"/>
                <w:right w:val="none" w:sz="0" w:space="0" w:color="auto"/>
              </w:divBdr>
            </w:div>
          </w:divsChild>
        </w:div>
        <w:div w:id="398552932">
          <w:marLeft w:val="0"/>
          <w:marRight w:val="0"/>
          <w:marTop w:val="0"/>
          <w:marBottom w:val="0"/>
          <w:divBdr>
            <w:top w:val="none" w:sz="0" w:space="0" w:color="auto"/>
            <w:left w:val="none" w:sz="0" w:space="0" w:color="auto"/>
            <w:bottom w:val="none" w:sz="0" w:space="0" w:color="auto"/>
            <w:right w:val="none" w:sz="0" w:space="0" w:color="auto"/>
          </w:divBdr>
          <w:divsChild>
            <w:div w:id="537745331">
              <w:marLeft w:val="0"/>
              <w:marRight w:val="0"/>
              <w:marTop w:val="0"/>
              <w:marBottom w:val="0"/>
              <w:divBdr>
                <w:top w:val="none" w:sz="0" w:space="0" w:color="auto"/>
                <w:left w:val="none" w:sz="0" w:space="0" w:color="auto"/>
                <w:bottom w:val="none" w:sz="0" w:space="0" w:color="auto"/>
                <w:right w:val="none" w:sz="0" w:space="0" w:color="auto"/>
              </w:divBdr>
            </w:div>
          </w:divsChild>
        </w:div>
        <w:div w:id="419447011">
          <w:marLeft w:val="0"/>
          <w:marRight w:val="0"/>
          <w:marTop w:val="0"/>
          <w:marBottom w:val="0"/>
          <w:divBdr>
            <w:top w:val="none" w:sz="0" w:space="0" w:color="auto"/>
            <w:left w:val="none" w:sz="0" w:space="0" w:color="auto"/>
            <w:bottom w:val="none" w:sz="0" w:space="0" w:color="auto"/>
            <w:right w:val="none" w:sz="0" w:space="0" w:color="auto"/>
          </w:divBdr>
          <w:divsChild>
            <w:div w:id="1848328434">
              <w:marLeft w:val="0"/>
              <w:marRight w:val="0"/>
              <w:marTop w:val="0"/>
              <w:marBottom w:val="0"/>
              <w:divBdr>
                <w:top w:val="none" w:sz="0" w:space="0" w:color="auto"/>
                <w:left w:val="none" w:sz="0" w:space="0" w:color="auto"/>
                <w:bottom w:val="none" w:sz="0" w:space="0" w:color="auto"/>
                <w:right w:val="none" w:sz="0" w:space="0" w:color="auto"/>
              </w:divBdr>
            </w:div>
          </w:divsChild>
        </w:div>
        <w:div w:id="430247094">
          <w:marLeft w:val="0"/>
          <w:marRight w:val="0"/>
          <w:marTop w:val="0"/>
          <w:marBottom w:val="0"/>
          <w:divBdr>
            <w:top w:val="none" w:sz="0" w:space="0" w:color="auto"/>
            <w:left w:val="none" w:sz="0" w:space="0" w:color="auto"/>
            <w:bottom w:val="none" w:sz="0" w:space="0" w:color="auto"/>
            <w:right w:val="none" w:sz="0" w:space="0" w:color="auto"/>
          </w:divBdr>
          <w:divsChild>
            <w:div w:id="1261908391">
              <w:marLeft w:val="0"/>
              <w:marRight w:val="0"/>
              <w:marTop w:val="0"/>
              <w:marBottom w:val="0"/>
              <w:divBdr>
                <w:top w:val="none" w:sz="0" w:space="0" w:color="auto"/>
                <w:left w:val="none" w:sz="0" w:space="0" w:color="auto"/>
                <w:bottom w:val="none" w:sz="0" w:space="0" w:color="auto"/>
                <w:right w:val="none" w:sz="0" w:space="0" w:color="auto"/>
              </w:divBdr>
            </w:div>
            <w:div w:id="1494486364">
              <w:marLeft w:val="0"/>
              <w:marRight w:val="0"/>
              <w:marTop w:val="0"/>
              <w:marBottom w:val="0"/>
              <w:divBdr>
                <w:top w:val="none" w:sz="0" w:space="0" w:color="auto"/>
                <w:left w:val="none" w:sz="0" w:space="0" w:color="auto"/>
                <w:bottom w:val="none" w:sz="0" w:space="0" w:color="auto"/>
                <w:right w:val="none" w:sz="0" w:space="0" w:color="auto"/>
              </w:divBdr>
            </w:div>
          </w:divsChild>
        </w:div>
        <w:div w:id="439031156">
          <w:marLeft w:val="0"/>
          <w:marRight w:val="0"/>
          <w:marTop w:val="0"/>
          <w:marBottom w:val="0"/>
          <w:divBdr>
            <w:top w:val="none" w:sz="0" w:space="0" w:color="auto"/>
            <w:left w:val="none" w:sz="0" w:space="0" w:color="auto"/>
            <w:bottom w:val="none" w:sz="0" w:space="0" w:color="auto"/>
            <w:right w:val="none" w:sz="0" w:space="0" w:color="auto"/>
          </w:divBdr>
          <w:divsChild>
            <w:div w:id="1325509">
              <w:marLeft w:val="0"/>
              <w:marRight w:val="0"/>
              <w:marTop w:val="0"/>
              <w:marBottom w:val="0"/>
              <w:divBdr>
                <w:top w:val="none" w:sz="0" w:space="0" w:color="auto"/>
                <w:left w:val="none" w:sz="0" w:space="0" w:color="auto"/>
                <w:bottom w:val="none" w:sz="0" w:space="0" w:color="auto"/>
                <w:right w:val="none" w:sz="0" w:space="0" w:color="auto"/>
              </w:divBdr>
            </w:div>
            <w:div w:id="1712682226">
              <w:marLeft w:val="0"/>
              <w:marRight w:val="0"/>
              <w:marTop w:val="0"/>
              <w:marBottom w:val="0"/>
              <w:divBdr>
                <w:top w:val="none" w:sz="0" w:space="0" w:color="auto"/>
                <w:left w:val="none" w:sz="0" w:space="0" w:color="auto"/>
                <w:bottom w:val="none" w:sz="0" w:space="0" w:color="auto"/>
                <w:right w:val="none" w:sz="0" w:space="0" w:color="auto"/>
              </w:divBdr>
            </w:div>
          </w:divsChild>
        </w:div>
        <w:div w:id="443695788">
          <w:marLeft w:val="0"/>
          <w:marRight w:val="0"/>
          <w:marTop w:val="0"/>
          <w:marBottom w:val="0"/>
          <w:divBdr>
            <w:top w:val="none" w:sz="0" w:space="0" w:color="auto"/>
            <w:left w:val="none" w:sz="0" w:space="0" w:color="auto"/>
            <w:bottom w:val="none" w:sz="0" w:space="0" w:color="auto"/>
            <w:right w:val="none" w:sz="0" w:space="0" w:color="auto"/>
          </w:divBdr>
          <w:divsChild>
            <w:div w:id="1443305311">
              <w:marLeft w:val="0"/>
              <w:marRight w:val="0"/>
              <w:marTop w:val="0"/>
              <w:marBottom w:val="0"/>
              <w:divBdr>
                <w:top w:val="none" w:sz="0" w:space="0" w:color="auto"/>
                <w:left w:val="none" w:sz="0" w:space="0" w:color="auto"/>
                <w:bottom w:val="none" w:sz="0" w:space="0" w:color="auto"/>
                <w:right w:val="none" w:sz="0" w:space="0" w:color="auto"/>
              </w:divBdr>
            </w:div>
          </w:divsChild>
        </w:div>
        <w:div w:id="465658829">
          <w:marLeft w:val="0"/>
          <w:marRight w:val="0"/>
          <w:marTop w:val="0"/>
          <w:marBottom w:val="0"/>
          <w:divBdr>
            <w:top w:val="none" w:sz="0" w:space="0" w:color="auto"/>
            <w:left w:val="none" w:sz="0" w:space="0" w:color="auto"/>
            <w:bottom w:val="none" w:sz="0" w:space="0" w:color="auto"/>
            <w:right w:val="none" w:sz="0" w:space="0" w:color="auto"/>
          </w:divBdr>
          <w:divsChild>
            <w:div w:id="249779006">
              <w:marLeft w:val="0"/>
              <w:marRight w:val="0"/>
              <w:marTop w:val="0"/>
              <w:marBottom w:val="0"/>
              <w:divBdr>
                <w:top w:val="none" w:sz="0" w:space="0" w:color="auto"/>
                <w:left w:val="none" w:sz="0" w:space="0" w:color="auto"/>
                <w:bottom w:val="none" w:sz="0" w:space="0" w:color="auto"/>
                <w:right w:val="none" w:sz="0" w:space="0" w:color="auto"/>
              </w:divBdr>
            </w:div>
          </w:divsChild>
        </w:div>
        <w:div w:id="468287202">
          <w:marLeft w:val="0"/>
          <w:marRight w:val="0"/>
          <w:marTop w:val="0"/>
          <w:marBottom w:val="0"/>
          <w:divBdr>
            <w:top w:val="none" w:sz="0" w:space="0" w:color="auto"/>
            <w:left w:val="none" w:sz="0" w:space="0" w:color="auto"/>
            <w:bottom w:val="none" w:sz="0" w:space="0" w:color="auto"/>
            <w:right w:val="none" w:sz="0" w:space="0" w:color="auto"/>
          </w:divBdr>
          <w:divsChild>
            <w:div w:id="737485883">
              <w:marLeft w:val="0"/>
              <w:marRight w:val="0"/>
              <w:marTop w:val="0"/>
              <w:marBottom w:val="0"/>
              <w:divBdr>
                <w:top w:val="none" w:sz="0" w:space="0" w:color="auto"/>
                <w:left w:val="none" w:sz="0" w:space="0" w:color="auto"/>
                <w:bottom w:val="none" w:sz="0" w:space="0" w:color="auto"/>
                <w:right w:val="none" w:sz="0" w:space="0" w:color="auto"/>
              </w:divBdr>
            </w:div>
            <w:div w:id="1923444374">
              <w:marLeft w:val="0"/>
              <w:marRight w:val="0"/>
              <w:marTop w:val="0"/>
              <w:marBottom w:val="0"/>
              <w:divBdr>
                <w:top w:val="none" w:sz="0" w:space="0" w:color="auto"/>
                <w:left w:val="none" w:sz="0" w:space="0" w:color="auto"/>
                <w:bottom w:val="none" w:sz="0" w:space="0" w:color="auto"/>
                <w:right w:val="none" w:sz="0" w:space="0" w:color="auto"/>
              </w:divBdr>
            </w:div>
          </w:divsChild>
        </w:div>
        <w:div w:id="474184582">
          <w:marLeft w:val="0"/>
          <w:marRight w:val="0"/>
          <w:marTop w:val="0"/>
          <w:marBottom w:val="0"/>
          <w:divBdr>
            <w:top w:val="none" w:sz="0" w:space="0" w:color="auto"/>
            <w:left w:val="none" w:sz="0" w:space="0" w:color="auto"/>
            <w:bottom w:val="none" w:sz="0" w:space="0" w:color="auto"/>
            <w:right w:val="none" w:sz="0" w:space="0" w:color="auto"/>
          </w:divBdr>
          <w:divsChild>
            <w:div w:id="841621343">
              <w:marLeft w:val="0"/>
              <w:marRight w:val="0"/>
              <w:marTop w:val="0"/>
              <w:marBottom w:val="0"/>
              <w:divBdr>
                <w:top w:val="none" w:sz="0" w:space="0" w:color="auto"/>
                <w:left w:val="none" w:sz="0" w:space="0" w:color="auto"/>
                <w:bottom w:val="none" w:sz="0" w:space="0" w:color="auto"/>
                <w:right w:val="none" w:sz="0" w:space="0" w:color="auto"/>
              </w:divBdr>
            </w:div>
            <w:div w:id="1172798954">
              <w:marLeft w:val="0"/>
              <w:marRight w:val="0"/>
              <w:marTop w:val="0"/>
              <w:marBottom w:val="0"/>
              <w:divBdr>
                <w:top w:val="none" w:sz="0" w:space="0" w:color="auto"/>
                <w:left w:val="none" w:sz="0" w:space="0" w:color="auto"/>
                <w:bottom w:val="none" w:sz="0" w:space="0" w:color="auto"/>
                <w:right w:val="none" w:sz="0" w:space="0" w:color="auto"/>
              </w:divBdr>
            </w:div>
          </w:divsChild>
        </w:div>
        <w:div w:id="479467846">
          <w:marLeft w:val="0"/>
          <w:marRight w:val="0"/>
          <w:marTop w:val="0"/>
          <w:marBottom w:val="0"/>
          <w:divBdr>
            <w:top w:val="none" w:sz="0" w:space="0" w:color="auto"/>
            <w:left w:val="none" w:sz="0" w:space="0" w:color="auto"/>
            <w:bottom w:val="none" w:sz="0" w:space="0" w:color="auto"/>
            <w:right w:val="none" w:sz="0" w:space="0" w:color="auto"/>
          </w:divBdr>
          <w:divsChild>
            <w:div w:id="1131442219">
              <w:marLeft w:val="0"/>
              <w:marRight w:val="0"/>
              <w:marTop w:val="0"/>
              <w:marBottom w:val="0"/>
              <w:divBdr>
                <w:top w:val="none" w:sz="0" w:space="0" w:color="auto"/>
                <w:left w:val="none" w:sz="0" w:space="0" w:color="auto"/>
                <w:bottom w:val="none" w:sz="0" w:space="0" w:color="auto"/>
                <w:right w:val="none" w:sz="0" w:space="0" w:color="auto"/>
              </w:divBdr>
            </w:div>
            <w:div w:id="1258058407">
              <w:marLeft w:val="0"/>
              <w:marRight w:val="0"/>
              <w:marTop w:val="0"/>
              <w:marBottom w:val="0"/>
              <w:divBdr>
                <w:top w:val="none" w:sz="0" w:space="0" w:color="auto"/>
                <w:left w:val="none" w:sz="0" w:space="0" w:color="auto"/>
                <w:bottom w:val="none" w:sz="0" w:space="0" w:color="auto"/>
                <w:right w:val="none" w:sz="0" w:space="0" w:color="auto"/>
              </w:divBdr>
            </w:div>
          </w:divsChild>
        </w:div>
        <w:div w:id="482622383">
          <w:marLeft w:val="0"/>
          <w:marRight w:val="0"/>
          <w:marTop w:val="0"/>
          <w:marBottom w:val="0"/>
          <w:divBdr>
            <w:top w:val="none" w:sz="0" w:space="0" w:color="auto"/>
            <w:left w:val="none" w:sz="0" w:space="0" w:color="auto"/>
            <w:bottom w:val="none" w:sz="0" w:space="0" w:color="auto"/>
            <w:right w:val="none" w:sz="0" w:space="0" w:color="auto"/>
          </w:divBdr>
          <w:divsChild>
            <w:div w:id="346100144">
              <w:marLeft w:val="0"/>
              <w:marRight w:val="0"/>
              <w:marTop w:val="0"/>
              <w:marBottom w:val="0"/>
              <w:divBdr>
                <w:top w:val="none" w:sz="0" w:space="0" w:color="auto"/>
                <w:left w:val="none" w:sz="0" w:space="0" w:color="auto"/>
                <w:bottom w:val="none" w:sz="0" w:space="0" w:color="auto"/>
                <w:right w:val="none" w:sz="0" w:space="0" w:color="auto"/>
              </w:divBdr>
            </w:div>
            <w:div w:id="723872696">
              <w:marLeft w:val="0"/>
              <w:marRight w:val="0"/>
              <w:marTop w:val="0"/>
              <w:marBottom w:val="0"/>
              <w:divBdr>
                <w:top w:val="none" w:sz="0" w:space="0" w:color="auto"/>
                <w:left w:val="none" w:sz="0" w:space="0" w:color="auto"/>
                <w:bottom w:val="none" w:sz="0" w:space="0" w:color="auto"/>
                <w:right w:val="none" w:sz="0" w:space="0" w:color="auto"/>
              </w:divBdr>
            </w:div>
          </w:divsChild>
        </w:div>
        <w:div w:id="501508437">
          <w:marLeft w:val="0"/>
          <w:marRight w:val="0"/>
          <w:marTop w:val="0"/>
          <w:marBottom w:val="0"/>
          <w:divBdr>
            <w:top w:val="none" w:sz="0" w:space="0" w:color="auto"/>
            <w:left w:val="none" w:sz="0" w:space="0" w:color="auto"/>
            <w:bottom w:val="none" w:sz="0" w:space="0" w:color="auto"/>
            <w:right w:val="none" w:sz="0" w:space="0" w:color="auto"/>
          </w:divBdr>
          <w:divsChild>
            <w:div w:id="1944922519">
              <w:marLeft w:val="0"/>
              <w:marRight w:val="0"/>
              <w:marTop w:val="0"/>
              <w:marBottom w:val="0"/>
              <w:divBdr>
                <w:top w:val="none" w:sz="0" w:space="0" w:color="auto"/>
                <w:left w:val="none" w:sz="0" w:space="0" w:color="auto"/>
                <w:bottom w:val="none" w:sz="0" w:space="0" w:color="auto"/>
                <w:right w:val="none" w:sz="0" w:space="0" w:color="auto"/>
              </w:divBdr>
            </w:div>
          </w:divsChild>
        </w:div>
        <w:div w:id="504562647">
          <w:marLeft w:val="0"/>
          <w:marRight w:val="0"/>
          <w:marTop w:val="0"/>
          <w:marBottom w:val="0"/>
          <w:divBdr>
            <w:top w:val="none" w:sz="0" w:space="0" w:color="auto"/>
            <w:left w:val="none" w:sz="0" w:space="0" w:color="auto"/>
            <w:bottom w:val="none" w:sz="0" w:space="0" w:color="auto"/>
            <w:right w:val="none" w:sz="0" w:space="0" w:color="auto"/>
          </w:divBdr>
          <w:divsChild>
            <w:div w:id="436365663">
              <w:marLeft w:val="0"/>
              <w:marRight w:val="0"/>
              <w:marTop w:val="0"/>
              <w:marBottom w:val="0"/>
              <w:divBdr>
                <w:top w:val="none" w:sz="0" w:space="0" w:color="auto"/>
                <w:left w:val="none" w:sz="0" w:space="0" w:color="auto"/>
                <w:bottom w:val="none" w:sz="0" w:space="0" w:color="auto"/>
                <w:right w:val="none" w:sz="0" w:space="0" w:color="auto"/>
              </w:divBdr>
            </w:div>
            <w:div w:id="2106656612">
              <w:marLeft w:val="0"/>
              <w:marRight w:val="0"/>
              <w:marTop w:val="0"/>
              <w:marBottom w:val="0"/>
              <w:divBdr>
                <w:top w:val="none" w:sz="0" w:space="0" w:color="auto"/>
                <w:left w:val="none" w:sz="0" w:space="0" w:color="auto"/>
                <w:bottom w:val="none" w:sz="0" w:space="0" w:color="auto"/>
                <w:right w:val="none" w:sz="0" w:space="0" w:color="auto"/>
              </w:divBdr>
            </w:div>
          </w:divsChild>
        </w:div>
        <w:div w:id="507410335">
          <w:marLeft w:val="0"/>
          <w:marRight w:val="0"/>
          <w:marTop w:val="0"/>
          <w:marBottom w:val="0"/>
          <w:divBdr>
            <w:top w:val="none" w:sz="0" w:space="0" w:color="auto"/>
            <w:left w:val="none" w:sz="0" w:space="0" w:color="auto"/>
            <w:bottom w:val="none" w:sz="0" w:space="0" w:color="auto"/>
            <w:right w:val="none" w:sz="0" w:space="0" w:color="auto"/>
          </w:divBdr>
          <w:divsChild>
            <w:div w:id="638724976">
              <w:marLeft w:val="0"/>
              <w:marRight w:val="0"/>
              <w:marTop w:val="0"/>
              <w:marBottom w:val="0"/>
              <w:divBdr>
                <w:top w:val="none" w:sz="0" w:space="0" w:color="auto"/>
                <w:left w:val="none" w:sz="0" w:space="0" w:color="auto"/>
                <w:bottom w:val="none" w:sz="0" w:space="0" w:color="auto"/>
                <w:right w:val="none" w:sz="0" w:space="0" w:color="auto"/>
              </w:divBdr>
            </w:div>
            <w:div w:id="1861238165">
              <w:marLeft w:val="0"/>
              <w:marRight w:val="0"/>
              <w:marTop w:val="0"/>
              <w:marBottom w:val="0"/>
              <w:divBdr>
                <w:top w:val="none" w:sz="0" w:space="0" w:color="auto"/>
                <w:left w:val="none" w:sz="0" w:space="0" w:color="auto"/>
                <w:bottom w:val="none" w:sz="0" w:space="0" w:color="auto"/>
                <w:right w:val="none" w:sz="0" w:space="0" w:color="auto"/>
              </w:divBdr>
            </w:div>
          </w:divsChild>
        </w:div>
        <w:div w:id="526871461">
          <w:marLeft w:val="0"/>
          <w:marRight w:val="0"/>
          <w:marTop w:val="0"/>
          <w:marBottom w:val="0"/>
          <w:divBdr>
            <w:top w:val="none" w:sz="0" w:space="0" w:color="auto"/>
            <w:left w:val="none" w:sz="0" w:space="0" w:color="auto"/>
            <w:bottom w:val="none" w:sz="0" w:space="0" w:color="auto"/>
            <w:right w:val="none" w:sz="0" w:space="0" w:color="auto"/>
          </w:divBdr>
          <w:divsChild>
            <w:div w:id="1293515584">
              <w:marLeft w:val="0"/>
              <w:marRight w:val="0"/>
              <w:marTop w:val="0"/>
              <w:marBottom w:val="0"/>
              <w:divBdr>
                <w:top w:val="none" w:sz="0" w:space="0" w:color="auto"/>
                <w:left w:val="none" w:sz="0" w:space="0" w:color="auto"/>
                <w:bottom w:val="none" w:sz="0" w:space="0" w:color="auto"/>
                <w:right w:val="none" w:sz="0" w:space="0" w:color="auto"/>
              </w:divBdr>
            </w:div>
            <w:div w:id="1794784594">
              <w:marLeft w:val="0"/>
              <w:marRight w:val="0"/>
              <w:marTop w:val="0"/>
              <w:marBottom w:val="0"/>
              <w:divBdr>
                <w:top w:val="none" w:sz="0" w:space="0" w:color="auto"/>
                <w:left w:val="none" w:sz="0" w:space="0" w:color="auto"/>
                <w:bottom w:val="none" w:sz="0" w:space="0" w:color="auto"/>
                <w:right w:val="none" w:sz="0" w:space="0" w:color="auto"/>
              </w:divBdr>
            </w:div>
          </w:divsChild>
        </w:div>
        <w:div w:id="538126985">
          <w:marLeft w:val="0"/>
          <w:marRight w:val="0"/>
          <w:marTop w:val="0"/>
          <w:marBottom w:val="0"/>
          <w:divBdr>
            <w:top w:val="none" w:sz="0" w:space="0" w:color="auto"/>
            <w:left w:val="none" w:sz="0" w:space="0" w:color="auto"/>
            <w:bottom w:val="none" w:sz="0" w:space="0" w:color="auto"/>
            <w:right w:val="none" w:sz="0" w:space="0" w:color="auto"/>
          </w:divBdr>
          <w:divsChild>
            <w:div w:id="2123722720">
              <w:marLeft w:val="0"/>
              <w:marRight w:val="0"/>
              <w:marTop w:val="0"/>
              <w:marBottom w:val="0"/>
              <w:divBdr>
                <w:top w:val="none" w:sz="0" w:space="0" w:color="auto"/>
                <w:left w:val="none" w:sz="0" w:space="0" w:color="auto"/>
                <w:bottom w:val="none" w:sz="0" w:space="0" w:color="auto"/>
                <w:right w:val="none" w:sz="0" w:space="0" w:color="auto"/>
              </w:divBdr>
            </w:div>
          </w:divsChild>
        </w:div>
        <w:div w:id="540094919">
          <w:marLeft w:val="0"/>
          <w:marRight w:val="0"/>
          <w:marTop w:val="0"/>
          <w:marBottom w:val="0"/>
          <w:divBdr>
            <w:top w:val="none" w:sz="0" w:space="0" w:color="auto"/>
            <w:left w:val="none" w:sz="0" w:space="0" w:color="auto"/>
            <w:bottom w:val="none" w:sz="0" w:space="0" w:color="auto"/>
            <w:right w:val="none" w:sz="0" w:space="0" w:color="auto"/>
          </w:divBdr>
          <w:divsChild>
            <w:div w:id="1745254376">
              <w:marLeft w:val="0"/>
              <w:marRight w:val="0"/>
              <w:marTop w:val="0"/>
              <w:marBottom w:val="0"/>
              <w:divBdr>
                <w:top w:val="none" w:sz="0" w:space="0" w:color="auto"/>
                <w:left w:val="none" w:sz="0" w:space="0" w:color="auto"/>
                <w:bottom w:val="none" w:sz="0" w:space="0" w:color="auto"/>
                <w:right w:val="none" w:sz="0" w:space="0" w:color="auto"/>
              </w:divBdr>
            </w:div>
          </w:divsChild>
        </w:div>
        <w:div w:id="552540732">
          <w:marLeft w:val="0"/>
          <w:marRight w:val="0"/>
          <w:marTop w:val="0"/>
          <w:marBottom w:val="0"/>
          <w:divBdr>
            <w:top w:val="none" w:sz="0" w:space="0" w:color="auto"/>
            <w:left w:val="none" w:sz="0" w:space="0" w:color="auto"/>
            <w:bottom w:val="none" w:sz="0" w:space="0" w:color="auto"/>
            <w:right w:val="none" w:sz="0" w:space="0" w:color="auto"/>
          </w:divBdr>
          <w:divsChild>
            <w:div w:id="709498537">
              <w:marLeft w:val="0"/>
              <w:marRight w:val="0"/>
              <w:marTop w:val="0"/>
              <w:marBottom w:val="0"/>
              <w:divBdr>
                <w:top w:val="none" w:sz="0" w:space="0" w:color="auto"/>
                <w:left w:val="none" w:sz="0" w:space="0" w:color="auto"/>
                <w:bottom w:val="none" w:sz="0" w:space="0" w:color="auto"/>
                <w:right w:val="none" w:sz="0" w:space="0" w:color="auto"/>
              </w:divBdr>
            </w:div>
            <w:div w:id="1781342438">
              <w:marLeft w:val="0"/>
              <w:marRight w:val="0"/>
              <w:marTop w:val="0"/>
              <w:marBottom w:val="0"/>
              <w:divBdr>
                <w:top w:val="none" w:sz="0" w:space="0" w:color="auto"/>
                <w:left w:val="none" w:sz="0" w:space="0" w:color="auto"/>
                <w:bottom w:val="none" w:sz="0" w:space="0" w:color="auto"/>
                <w:right w:val="none" w:sz="0" w:space="0" w:color="auto"/>
              </w:divBdr>
            </w:div>
          </w:divsChild>
        </w:div>
        <w:div w:id="567425608">
          <w:marLeft w:val="0"/>
          <w:marRight w:val="0"/>
          <w:marTop w:val="0"/>
          <w:marBottom w:val="0"/>
          <w:divBdr>
            <w:top w:val="none" w:sz="0" w:space="0" w:color="auto"/>
            <w:left w:val="none" w:sz="0" w:space="0" w:color="auto"/>
            <w:bottom w:val="none" w:sz="0" w:space="0" w:color="auto"/>
            <w:right w:val="none" w:sz="0" w:space="0" w:color="auto"/>
          </w:divBdr>
          <w:divsChild>
            <w:div w:id="322709010">
              <w:marLeft w:val="0"/>
              <w:marRight w:val="0"/>
              <w:marTop w:val="0"/>
              <w:marBottom w:val="0"/>
              <w:divBdr>
                <w:top w:val="none" w:sz="0" w:space="0" w:color="auto"/>
                <w:left w:val="none" w:sz="0" w:space="0" w:color="auto"/>
                <w:bottom w:val="none" w:sz="0" w:space="0" w:color="auto"/>
                <w:right w:val="none" w:sz="0" w:space="0" w:color="auto"/>
              </w:divBdr>
            </w:div>
          </w:divsChild>
        </w:div>
        <w:div w:id="575629794">
          <w:marLeft w:val="0"/>
          <w:marRight w:val="0"/>
          <w:marTop w:val="0"/>
          <w:marBottom w:val="0"/>
          <w:divBdr>
            <w:top w:val="none" w:sz="0" w:space="0" w:color="auto"/>
            <w:left w:val="none" w:sz="0" w:space="0" w:color="auto"/>
            <w:bottom w:val="none" w:sz="0" w:space="0" w:color="auto"/>
            <w:right w:val="none" w:sz="0" w:space="0" w:color="auto"/>
          </w:divBdr>
          <w:divsChild>
            <w:div w:id="247927350">
              <w:marLeft w:val="0"/>
              <w:marRight w:val="0"/>
              <w:marTop w:val="0"/>
              <w:marBottom w:val="0"/>
              <w:divBdr>
                <w:top w:val="none" w:sz="0" w:space="0" w:color="auto"/>
                <w:left w:val="none" w:sz="0" w:space="0" w:color="auto"/>
                <w:bottom w:val="none" w:sz="0" w:space="0" w:color="auto"/>
                <w:right w:val="none" w:sz="0" w:space="0" w:color="auto"/>
              </w:divBdr>
            </w:div>
          </w:divsChild>
        </w:div>
        <w:div w:id="606038007">
          <w:marLeft w:val="0"/>
          <w:marRight w:val="0"/>
          <w:marTop w:val="0"/>
          <w:marBottom w:val="0"/>
          <w:divBdr>
            <w:top w:val="none" w:sz="0" w:space="0" w:color="auto"/>
            <w:left w:val="none" w:sz="0" w:space="0" w:color="auto"/>
            <w:bottom w:val="none" w:sz="0" w:space="0" w:color="auto"/>
            <w:right w:val="none" w:sz="0" w:space="0" w:color="auto"/>
          </w:divBdr>
          <w:divsChild>
            <w:div w:id="234314929">
              <w:marLeft w:val="0"/>
              <w:marRight w:val="0"/>
              <w:marTop w:val="0"/>
              <w:marBottom w:val="0"/>
              <w:divBdr>
                <w:top w:val="none" w:sz="0" w:space="0" w:color="auto"/>
                <w:left w:val="none" w:sz="0" w:space="0" w:color="auto"/>
                <w:bottom w:val="none" w:sz="0" w:space="0" w:color="auto"/>
                <w:right w:val="none" w:sz="0" w:space="0" w:color="auto"/>
              </w:divBdr>
            </w:div>
          </w:divsChild>
        </w:div>
        <w:div w:id="607003607">
          <w:marLeft w:val="0"/>
          <w:marRight w:val="0"/>
          <w:marTop w:val="0"/>
          <w:marBottom w:val="0"/>
          <w:divBdr>
            <w:top w:val="none" w:sz="0" w:space="0" w:color="auto"/>
            <w:left w:val="none" w:sz="0" w:space="0" w:color="auto"/>
            <w:bottom w:val="none" w:sz="0" w:space="0" w:color="auto"/>
            <w:right w:val="none" w:sz="0" w:space="0" w:color="auto"/>
          </w:divBdr>
          <w:divsChild>
            <w:div w:id="185602300">
              <w:marLeft w:val="0"/>
              <w:marRight w:val="0"/>
              <w:marTop w:val="0"/>
              <w:marBottom w:val="0"/>
              <w:divBdr>
                <w:top w:val="none" w:sz="0" w:space="0" w:color="auto"/>
                <w:left w:val="none" w:sz="0" w:space="0" w:color="auto"/>
                <w:bottom w:val="none" w:sz="0" w:space="0" w:color="auto"/>
                <w:right w:val="none" w:sz="0" w:space="0" w:color="auto"/>
              </w:divBdr>
            </w:div>
            <w:div w:id="530580964">
              <w:marLeft w:val="0"/>
              <w:marRight w:val="0"/>
              <w:marTop w:val="0"/>
              <w:marBottom w:val="0"/>
              <w:divBdr>
                <w:top w:val="none" w:sz="0" w:space="0" w:color="auto"/>
                <w:left w:val="none" w:sz="0" w:space="0" w:color="auto"/>
                <w:bottom w:val="none" w:sz="0" w:space="0" w:color="auto"/>
                <w:right w:val="none" w:sz="0" w:space="0" w:color="auto"/>
              </w:divBdr>
            </w:div>
          </w:divsChild>
        </w:div>
        <w:div w:id="659621795">
          <w:marLeft w:val="0"/>
          <w:marRight w:val="0"/>
          <w:marTop w:val="0"/>
          <w:marBottom w:val="0"/>
          <w:divBdr>
            <w:top w:val="none" w:sz="0" w:space="0" w:color="auto"/>
            <w:left w:val="none" w:sz="0" w:space="0" w:color="auto"/>
            <w:bottom w:val="none" w:sz="0" w:space="0" w:color="auto"/>
            <w:right w:val="none" w:sz="0" w:space="0" w:color="auto"/>
          </w:divBdr>
          <w:divsChild>
            <w:div w:id="1006057820">
              <w:marLeft w:val="0"/>
              <w:marRight w:val="0"/>
              <w:marTop w:val="0"/>
              <w:marBottom w:val="0"/>
              <w:divBdr>
                <w:top w:val="none" w:sz="0" w:space="0" w:color="auto"/>
                <w:left w:val="none" w:sz="0" w:space="0" w:color="auto"/>
                <w:bottom w:val="none" w:sz="0" w:space="0" w:color="auto"/>
                <w:right w:val="none" w:sz="0" w:space="0" w:color="auto"/>
              </w:divBdr>
            </w:div>
            <w:div w:id="1411610450">
              <w:marLeft w:val="0"/>
              <w:marRight w:val="0"/>
              <w:marTop w:val="0"/>
              <w:marBottom w:val="0"/>
              <w:divBdr>
                <w:top w:val="none" w:sz="0" w:space="0" w:color="auto"/>
                <w:left w:val="none" w:sz="0" w:space="0" w:color="auto"/>
                <w:bottom w:val="none" w:sz="0" w:space="0" w:color="auto"/>
                <w:right w:val="none" w:sz="0" w:space="0" w:color="auto"/>
              </w:divBdr>
            </w:div>
          </w:divsChild>
        </w:div>
        <w:div w:id="677584578">
          <w:marLeft w:val="0"/>
          <w:marRight w:val="0"/>
          <w:marTop w:val="0"/>
          <w:marBottom w:val="0"/>
          <w:divBdr>
            <w:top w:val="none" w:sz="0" w:space="0" w:color="auto"/>
            <w:left w:val="none" w:sz="0" w:space="0" w:color="auto"/>
            <w:bottom w:val="none" w:sz="0" w:space="0" w:color="auto"/>
            <w:right w:val="none" w:sz="0" w:space="0" w:color="auto"/>
          </w:divBdr>
          <w:divsChild>
            <w:div w:id="1577402177">
              <w:marLeft w:val="0"/>
              <w:marRight w:val="0"/>
              <w:marTop w:val="0"/>
              <w:marBottom w:val="0"/>
              <w:divBdr>
                <w:top w:val="none" w:sz="0" w:space="0" w:color="auto"/>
                <w:left w:val="none" w:sz="0" w:space="0" w:color="auto"/>
                <w:bottom w:val="none" w:sz="0" w:space="0" w:color="auto"/>
                <w:right w:val="none" w:sz="0" w:space="0" w:color="auto"/>
              </w:divBdr>
            </w:div>
          </w:divsChild>
        </w:div>
        <w:div w:id="679820481">
          <w:marLeft w:val="0"/>
          <w:marRight w:val="0"/>
          <w:marTop w:val="0"/>
          <w:marBottom w:val="0"/>
          <w:divBdr>
            <w:top w:val="none" w:sz="0" w:space="0" w:color="auto"/>
            <w:left w:val="none" w:sz="0" w:space="0" w:color="auto"/>
            <w:bottom w:val="none" w:sz="0" w:space="0" w:color="auto"/>
            <w:right w:val="none" w:sz="0" w:space="0" w:color="auto"/>
          </w:divBdr>
          <w:divsChild>
            <w:div w:id="778068122">
              <w:marLeft w:val="0"/>
              <w:marRight w:val="0"/>
              <w:marTop w:val="0"/>
              <w:marBottom w:val="0"/>
              <w:divBdr>
                <w:top w:val="none" w:sz="0" w:space="0" w:color="auto"/>
                <w:left w:val="none" w:sz="0" w:space="0" w:color="auto"/>
                <w:bottom w:val="none" w:sz="0" w:space="0" w:color="auto"/>
                <w:right w:val="none" w:sz="0" w:space="0" w:color="auto"/>
              </w:divBdr>
            </w:div>
          </w:divsChild>
        </w:div>
        <w:div w:id="696808365">
          <w:marLeft w:val="0"/>
          <w:marRight w:val="0"/>
          <w:marTop w:val="0"/>
          <w:marBottom w:val="0"/>
          <w:divBdr>
            <w:top w:val="none" w:sz="0" w:space="0" w:color="auto"/>
            <w:left w:val="none" w:sz="0" w:space="0" w:color="auto"/>
            <w:bottom w:val="none" w:sz="0" w:space="0" w:color="auto"/>
            <w:right w:val="none" w:sz="0" w:space="0" w:color="auto"/>
          </w:divBdr>
          <w:divsChild>
            <w:div w:id="1014571185">
              <w:marLeft w:val="0"/>
              <w:marRight w:val="0"/>
              <w:marTop w:val="0"/>
              <w:marBottom w:val="0"/>
              <w:divBdr>
                <w:top w:val="none" w:sz="0" w:space="0" w:color="auto"/>
                <w:left w:val="none" w:sz="0" w:space="0" w:color="auto"/>
                <w:bottom w:val="none" w:sz="0" w:space="0" w:color="auto"/>
                <w:right w:val="none" w:sz="0" w:space="0" w:color="auto"/>
              </w:divBdr>
            </w:div>
            <w:div w:id="1315259065">
              <w:marLeft w:val="0"/>
              <w:marRight w:val="0"/>
              <w:marTop w:val="0"/>
              <w:marBottom w:val="0"/>
              <w:divBdr>
                <w:top w:val="none" w:sz="0" w:space="0" w:color="auto"/>
                <w:left w:val="none" w:sz="0" w:space="0" w:color="auto"/>
                <w:bottom w:val="none" w:sz="0" w:space="0" w:color="auto"/>
                <w:right w:val="none" w:sz="0" w:space="0" w:color="auto"/>
              </w:divBdr>
            </w:div>
          </w:divsChild>
        </w:div>
        <w:div w:id="711197529">
          <w:marLeft w:val="0"/>
          <w:marRight w:val="0"/>
          <w:marTop w:val="0"/>
          <w:marBottom w:val="0"/>
          <w:divBdr>
            <w:top w:val="none" w:sz="0" w:space="0" w:color="auto"/>
            <w:left w:val="none" w:sz="0" w:space="0" w:color="auto"/>
            <w:bottom w:val="none" w:sz="0" w:space="0" w:color="auto"/>
            <w:right w:val="none" w:sz="0" w:space="0" w:color="auto"/>
          </w:divBdr>
          <w:divsChild>
            <w:div w:id="506557309">
              <w:marLeft w:val="0"/>
              <w:marRight w:val="0"/>
              <w:marTop w:val="0"/>
              <w:marBottom w:val="0"/>
              <w:divBdr>
                <w:top w:val="none" w:sz="0" w:space="0" w:color="auto"/>
                <w:left w:val="none" w:sz="0" w:space="0" w:color="auto"/>
                <w:bottom w:val="none" w:sz="0" w:space="0" w:color="auto"/>
                <w:right w:val="none" w:sz="0" w:space="0" w:color="auto"/>
              </w:divBdr>
            </w:div>
          </w:divsChild>
        </w:div>
        <w:div w:id="713844635">
          <w:marLeft w:val="0"/>
          <w:marRight w:val="0"/>
          <w:marTop w:val="0"/>
          <w:marBottom w:val="0"/>
          <w:divBdr>
            <w:top w:val="none" w:sz="0" w:space="0" w:color="auto"/>
            <w:left w:val="none" w:sz="0" w:space="0" w:color="auto"/>
            <w:bottom w:val="none" w:sz="0" w:space="0" w:color="auto"/>
            <w:right w:val="none" w:sz="0" w:space="0" w:color="auto"/>
          </w:divBdr>
          <w:divsChild>
            <w:div w:id="932981374">
              <w:marLeft w:val="0"/>
              <w:marRight w:val="0"/>
              <w:marTop w:val="0"/>
              <w:marBottom w:val="0"/>
              <w:divBdr>
                <w:top w:val="none" w:sz="0" w:space="0" w:color="auto"/>
                <w:left w:val="none" w:sz="0" w:space="0" w:color="auto"/>
                <w:bottom w:val="none" w:sz="0" w:space="0" w:color="auto"/>
                <w:right w:val="none" w:sz="0" w:space="0" w:color="auto"/>
              </w:divBdr>
            </w:div>
          </w:divsChild>
        </w:div>
        <w:div w:id="717047493">
          <w:marLeft w:val="0"/>
          <w:marRight w:val="0"/>
          <w:marTop w:val="0"/>
          <w:marBottom w:val="0"/>
          <w:divBdr>
            <w:top w:val="none" w:sz="0" w:space="0" w:color="auto"/>
            <w:left w:val="none" w:sz="0" w:space="0" w:color="auto"/>
            <w:bottom w:val="none" w:sz="0" w:space="0" w:color="auto"/>
            <w:right w:val="none" w:sz="0" w:space="0" w:color="auto"/>
          </w:divBdr>
          <w:divsChild>
            <w:div w:id="1750693530">
              <w:marLeft w:val="0"/>
              <w:marRight w:val="0"/>
              <w:marTop w:val="0"/>
              <w:marBottom w:val="0"/>
              <w:divBdr>
                <w:top w:val="none" w:sz="0" w:space="0" w:color="auto"/>
                <w:left w:val="none" w:sz="0" w:space="0" w:color="auto"/>
                <w:bottom w:val="none" w:sz="0" w:space="0" w:color="auto"/>
                <w:right w:val="none" w:sz="0" w:space="0" w:color="auto"/>
              </w:divBdr>
            </w:div>
          </w:divsChild>
        </w:div>
        <w:div w:id="717320146">
          <w:marLeft w:val="0"/>
          <w:marRight w:val="0"/>
          <w:marTop w:val="0"/>
          <w:marBottom w:val="0"/>
          <w:divBdr>
            <w:top w:val="none" w:sz="0" w:space="0" w:color="auto"/>
            <w:left w:val="none" w:sz="0" w:space="0" w:color="auto"/>
            <w:bottom w:val="none" w:sz="0" w:space="0" w:color="auto"/>
            <w:right w:val="none" w:sz="0" w:space="0" w:color="auto"/>
          </w:divBdr>
          <w:divsChild>
            <w:div w:id="917327839">
              <w:marLeft w:val="0"/>
              <w:marRight w:val="0"/>
              <w:marTop w:val="0"/>
              <w:marBottom w:val="0"/>
              <w:divBdr>
                <w:top w:val="none" w:sz="0" w:space="0" w:color="auto"/>
                <w:left w:val="none" w:sz="0" w:space="0" w:color="auto"/>
                <w:bottom w:val="none" w:sz="0" w:space="0" w:color="auto"/>
                <w:right w:val="none" w:sz="0" w:space="0" w:color="auto"/>
              </w:divBdr>
            </w:div>
            <w:div w:id="1102915725">
              <w:marLeft w:val="0"/>
              <w:marRight w:val="0"/>
              <w:marTop w:val="0"/>
              <w:marBottom w:val="0"/>
              <w:divBdr>
                <w:top w:val="none" w:sz="0" w:space="0" w:color="auto"/>
                <w:left w:val="none" w:sz="0" w:space="0" w:color="auto"/>
                <w:bottom w:val="none" w:sz="0" w:space="0" w:color="auto"/>
                <w:right w:val="none" w:sz="0" w:space="0" w:color="auto"/>
              </w:divBdr>
            </w:div>
          </w:divsChild>
        </w:div>
        <w:div w:id="726077036">
          <w:marLeft w:val="0"/>
          <w:marRight w:val="0"/>
          <w:marTop w:val="0"/>
          <w:marBottom w:val="0"/>
          <w:divBdr>
            <w:top w:val="none" w:sz="0" w:space="0" w:color="auto"/>
            <w:left w:val="none" w:sz="0" w:space="0" w:color="auto"/>
            <w:bottom w:val="none" w:sz="0" w:space="0" w:color="auto"/>
            <w:right w:val="none" w:sz="0" w:space="0" w:color="auto"/>
          </w:divBdr>
          <w:divsChild>
            <w:div w:id="68044487">
              <w:marLeft w:val="0"/>
              <w:marRight w:val="0"/>
              <w:marTop w:val="0"/>
              <w:marBottom w:val="0"/>
              <w:divBdr>
                <w:top w:val="none" w:sz="0" w:space="0" w:color="auto"/>
                <w:left w:val="none" w:sz="0" w:space="0" w:color="auto"/>
                <w:bottom w:val="none" w:sz="0" w:space="0" w:color="auto"/>
                <w:right w:val="none" w:sz="0" w:space="0" w:color="auto"/>
              </w:divBdr>
            </w:div>
            <w:div w:id="1712612270">
              <w:marLeft w:val="0"/>
              <w:marRight w:val="0"/>
              <w:marTop w:val="0"/>
              <w:marBottom w:val="0"/>
              <w:divBdr>
                <w:top w:val="none" w:sz="0" w:space="0" w:color="auto"/>
                <w:left w:val="none" w:sz="0" w:space="0" w:color="auto"/>
                <w:bottom w:val="none" w:sz="0" w:space="0" w:color="auto"/>
                <w:right w:val="none" w:sz="0" w:space="0" w:color="auto"/>
              </w:divBdr>
            </w:div>
          </w:divsChild>
        </w:div>
        <w:div w:id="727652880">
          <w:marLeft w:val="0"/>
          <w:marRight w:val="0"/>
          <w:marTop w:val="0"/>
          <w:marBottom w:val="0"/>
          <w:divBdr>
            <w:top w:val="none" w:sz="0" w:space="0" w:color="auto"/>
            <w:left w:val="none" w:sz="0" w:space="0" w:color="auto"/>
            <w:bottom w:val="none" w:sz="0" w:space="0" w:color="auto"/>
            <w:right w:val="none" w:sz="0" w:space="0" w:color="auto"/>
          </w:divBdr>
          <w:divsChild>
            <w:div w:id="951086732">
              <w:marLeft w:val="0"/>
              <w:marRight w:val="0"/>
              <w:marTop w:val="0"/>
              <w:marBottom w:val="0"/>
              <w:divBdr>
                <w:top w:val="none" w:sz="0" w:space="0" w:color="auto"/>
                <w:left w:val="none" w:sz="0" w:space="0" w:color="auto"/>
                <w:bottom w:val="none" w:sz="0" w:space="0" w:color="auto"/>
                <w:right w:val="none" w:sz="0" w:space="0" w:color="auto"/>
              </w:divBdr>
            </w:div>
          </w:divsChild>
        </w:div>
        <w:div w:id="741224241">
          <w:marLeft w:val="0"/>
          <w:marRight w:val="0"/>
          <w:marTop w:val="0"/>
          <w:marBottom w:val="0"/>
          <w:divBdr>
            <w:top w:val="none" w:sz="0" w:space="0" w:color="auto"/>
            <w:left w:val="none" w:sz="0" w:space="0" w:color="auto"/>
            <w:bottom w:val="none" w:sz="0" w:space="0" w:color="auto"/>
            <w:right w:val="none" w:sz="0" w:space="0" w:color="auto"/>
          </w:divBdr>
          <w:divsChild>
            <w:div w:id="856847649">
              <w:marLeft w:val="0"/>
              <w:marRight w:val="0"/>
              <w:marTop w:val="0"/>
              <w:marBottom w:val="0"/>
              <w:divBdr>
                <w:top w:val="none" w:sz="0" w:space="0" w:color="auto"/>
                <w:left w:val="none" w:sz="0" w:space="0" w:color="auto"/>
                <w:bottom w:val="none" w:sz="0" w:space="0" w:color="auto"/>
                <w:right w:val="none" w:sz="0" w:space="0" w:color="auto"/>
              </w:divBdr>
            </w:div>
          </w:divsChild>
        </w:div>
        <w:div w:id="752777130">
          <w:marLeft w:val="0"/>
          <w:marRight w:val="0"/>
          <w:marTop w:val="0"/>
          <w:marBottom w:val="0"/>
          <w:divBdr>
            <w:top w:val="none" w:sz="0" w:space="0" w:color="auto"/>
            <w:left w:val="none" w:sz="0" w:space="0" w:color="auto"/>
            <w:bottom w:val="none" w:sz="0" w:space="0" w:color="auto"/>
            <w:right w:val="none" w:sz="0" w:space="0" w:color="auto"/>
          </w:divBdr>
          <w:divsChild>
            <w:div w:id="1456093757">
              <w:marLeft w:val="0"/>
              <w:marRight w:val="0"/>
              <w:marTop w:val="0"/>
              <w:marBottom w:val="0"/>
              <w:divBdr>
                <w:top w:val="none" w:sz="0" w:space="0" w:color="auto"/>
                <w:left w:val="none" w:sz="0" w:space="0" w:color="auto"/>
                <w:bottom w:val="none" w:sz="0" w:space="0" w:color="auto"/>
                <w:right w:val="none" w:sz="0" w:space="0" w:color="auto"/>
              </w:divBdr>
            </w:div>
            <w:div w:id="1586109049">
              <w:marLeft w:val="0"/>
              <w:marRight w:val="0"/>
              <w:marTop w:val="0"/>
              <w:marBottom w:val="0"/>
              <w:divBdr>
                <w:top w:val="none" w:sz="0" w:space="0" w:color="auto"/>
                <w:left w:val="none" w:sz="0" w:space="0" w:color="auto"/>
                <w:bottom w:val="none" w:sz="0" w:space="0" w:color="auto"/>
                <w:right w:val="none" w:sz="0" w:space="0" w:color="auto"/>
              </w:divBdr>
            </w:div>
          </w:divsChild>
        </w:div>
        <w:div w:id="754474251">
          <w:marLeft w:val="0"/>
          <w:marRight w:val="0"/>
          <w:marTop w:val="0"/>
          <w:marBottom w:val="0"/>
          <w:divBdr>
            <w:top w:val="none" w:sz="0" w:space="0" w:color="auto"/>
            <w:left w:val="none" w:sz="0" w:space="0" w:color="auto"/>
            <w:bottom w:val="none" w:sz="0" w:space="0" w:color="auto"/>
            <w:right w:val="none" w:sz="0" w:space="0" w:color="auto"/>
          </w:divBdr>
          <w:divsChild>
            <w:div w:id="4946017">
              <w:marLeft w:val="0"/>
              <w:marRight w:val="0"/>
              <w:marTop w:val="0"/>
              <w:marBottom w:val="0"/>
              <w:divBdr>
                <w:top w:val="none" w:sz="0" w:space="0" w:color="auto"/>
                <w:left w:val="none" w:sz="0" w:space="0" w:color="auto"/>
                <w:bottom w:val="none" w:sz="0" w:space="0" w:color="auto"/>
                <w:right w:val="none" w:sz="0" w:space="0" w:color="auto"/>
              </w:divBdr>
            </w:div>
            <w:div w:id="1606183114">
              <w:marLeft w:val="0"/>
              <w:marRight w:val="0"/>
              <w:marTop w:val="0"/>
              <w:marBottom w:val="0"/>
              <w:divBdr>
                <w:top w:val="none" w:sz="0" w:space="0" w:color="auto"/>
                <w:left w:val="none" w:sz="0" w:space="0" w:color="auto"/>
                <w:bottom w:val="none" w:sz="0" w:space="0" w:color="auto"/>
                <w:right w:val="none" w:sz="0" w:space="0" w:color="auto"/>
              </w:divBdr>
            </w:div>
          </w:divsChild>
        </w:div>
        <w:div w:id="760880913">
          <w:marLeft w:val="0"/>
          <w:marRight w:val="0"/>
          <w:marTop w:val="0"/>
          <w:marBottom w:val="0"/>
          <w:divBdr>
            <w:top w:val="none" w:sz="0" w:space="0" w:color="auto"/>
            <w:left w:val="none" w:sz="0" w:space="0" w:color="auto"/>
            <w:bottom w:val="none" w:sz="0" w:space="0" w:color="auto"/>
            <w:right w:val="none" w:sz="0" w:space="0" w:color="auto"/>
          </w:divBdr>
          <w:divsChild>
            <w:div w:id="711657207">
              <w:marLeft w:val="0"/>
              <w:marRight w:val="0"/>
              <w:marTop w:val="0"/>
              <w:marBottom w:val="0"/>
              <w:divBdr>
                <w:top w:val="none" w:sz="0" w:space="0" w:color="auto"/>
                <w:left w:val="none" w:sz="0" w:space="0" w:color="auto"/>
                <w:bottom w:val="none" w:sz="0" w:space="0" w:color="auto"/>
                <w:right w:val="none" w:sz="0" w:space="0" w:color="auto"/>
              </w:divBdr>
            </w:div>
            <w:div w:id="1738820507">
              <w:marLeft w:val="0"/>
              <w:marRight w:val="0"/>
              <w:marTop w:val="0"/>
              <w:marBottom w:val="0"/>
              <w:divBdr>
                <w:top w:val="none" w:sz="0" w:space="0" w:color="auto"/>
                <w:left w:val="none" w:sz="0" w:space="0" w:color="auto"/>
                <w:bottom w:val="none" w:sz="0" w:space="0" w:color="auto"/>
                <w:right w:val="none" w:sz="0" w:space="0" w:color="auto"/>
              </w:divBdr>
            </w:div>
          </w:divsChild>
        </w:div>
        <w:div w:id="767655006">
          <w:marLeft w:val="0"/>
          <w:marRight w:val="0"/>
          <w:marTop w:val="0"/>
          <w:marBottom w:val="0"/>
          <w:divBdr>
            <w:top w:val="none" w:sz="0" w:space="0" w:color="auto"/>
            <w:left w:val="none" w:sz="0" w:space="0" w:color="auto"/>
            <w:bottom w:val="none" w:sz="0" w:space="0" w:color="auto"/>
            <w:right w:val="none" w:sz="0" w:space="0" w:color="auto"/>
          </w:divBdr>
          <w:divsChild>
            <w:div w:id="9455639">
              <w:marLeft w:val="0"/>
              <w:marRight w:val="0"/>
              <w:marTop w:val="0"/>
              <w:marBottom w:val="0"/>
              <w:divBdr>
                <w:top w:val="none" w:sz="0" w:space="0" w:color="auto"/>
                <w:left w:val="none" w:sz="0" w:space="0" w:color="auto"/>
                <w:bottom w:val="none" w:sz="0" w:space="0" w:color="auto"/>
                <w:right w:val="none" w:sz="0" w:space="0" w:color="auto"/>
              </w:divBdr>
            </w:div>
            <w:div w:id="1184249090">
              <w:marLeft w:val="0"/>
              <w:marRight w:val="0"/>
              <w:marTop w:val="0"/>
              <w:marBottom w:val="0"/>
              <w:divBdr>
                <w:top w:val="none" w:sz="0" w:space="0" w:color="auto"/>
                <w:left w:val="none" w:sz="0" w:space="0" w:color="auto"/>
                <w:bottom w:val="none" w:sz="0" w:space="0" w:color="auto"/>
                <w:right w:val="none" w:sz="0" w:space="0" w:color="auto"/>
              </w:divBdr>
            </w:div>
          </w:divsChild>
        </w:div>
        <w:div w:id="767774791">
          <w:marLeft w:val="0"/>
          <w:marRight w:val="0"/>
          <w:marTop w:val="0"/>
          <w:marBottom w:val="0"/>
          <w:divBdr>
            <w:top w:val="none" w:sz="0" w:space="0" w:color="auto"/>
            <w:left w:val="none" w:sz="0" w:space="0" w:color="auto"/>
            <w:bottom w:val="none" w:sz="0" w:space="0" w:color="auto"/>
            <w:right w:val="none" w:sz="0" w:space="0" w:color="auto"/>
          </w:divBdr>
          <w:divsChild>
            <w:div w:id="1031029993">
              <w:marLeft w:val="0"/>
              <w:marRight w:val="0"/>
              <w:marTop w:val="0"/>
              <w:marBottom w:val="0"/>
              <w:divBdr>
                <w:top w:val="none" w:sz="0" w:space="0" w:color="auto"/>
                <w:left w:val="none" w:sz="0" w:space="0" w:color="auto"/>
                <w:bottom w:val="none" w:sz="0" w:space="0" w:color="auto"/>
                <w:right w:val="none" w:sz="0" w:space="0" w:color="auto"/>
              </w:divBdr>
            </w:div>
          </w:divsChild>
        </w:div>
        <w:div w:id="773599539">
          <w:marLeft w:val="0"/>
          <w:marRight w:val="0"/>
          <w:marTop w:val="0"/>
          <w:marBottom w:val="0"/>
          <w:divBdr>
            <w:top w:val="none" w:sz="0" w:space="0" w:color="auto"/>
            <w:left w:val="none" w:sz="0" w:space="0" w:color="auto"/>
            <w:bottom w:val="none" w:sz="0" w:space="0" w:color="auto"/>
            <w:right w:val="none" w:sz="0" w:space="0" w:color="auto"/>
          </w:divBdr>
          <w:divsChild>
            <w:div w:id="877549672">
              <w:marLeft w:val="0"/>
              <w:marRight w:val="0"/>
              <w:marTop w:val="0"/>
              <w:marBottom w:val="0"/>
              <w:divBdr>
                <w:top w:val="none" w:sz="0" w:space="0" w:color="auto"/>
                <w:left w:val="none" w:sz="0" w:space="0" w:color="auto"/>
                <w:bottom w:val="none" w:sz="0" w:space="0" w:color="auto"/>
                <w:right w:val="none" w:sz="0" w:space="0" w:color="auto"/>
              </w:divBdr>
            </w:div>
          </w:divsChild>
        </w:div>
        <w:div w:id="781731553">
          <w:marLeft w:val="0"/>
          <w:marRight w:val="0"/>
          <w:marTop w:val="0"/>
          <w:marBottom w:val="0"/>
          <w:divBdr>
            <w:top w:val="none" w:sz="0" w:space="0" w:color="auto"/>
            <w:left w:val="none" w:sz="0" w:space="0" w:color="auto"/>
            <w:bottom w:val="none" w:sz="0" w:space="0" w:color="auto"/>
            <w:right w:val="none" w:sz="0" w:space="0" w:color="auto"/>
          </w:divBdr>
          <w:divsChild>
            <w:div w:id="1008872222">
              <w:marLeft w:val="0"/>
              <w:marRight w:val="0"/>
              <w:marTop w:val="0"/>
              <w:marBottom w:val="0"/>
              <w:divBdr>
                <w:top w:val="none" w:sz="0" w:space="0" w:color="auto"/>
                <w:left w:val="none" w:sz="0" w:space="0" w:color="auto"/>
                <w:bottom w:val="none" w:sz="0" w:space="0" w:color="auto"/>
                <w:right w:val="none" w:sz="0" w:space="0" w:color="auto"/>
              </w:divBdr>
            </w:div>
          </w:divsChild>
        </w:div>
        <w:div w:id="795026866">
          <w:marLeft w:val="0"/>
          <w:marRight w:val="0"/>
          <w:marTop w:val="0"/>
          <w:marBottom w:val="0"/>
          <w:divBdr>
            <w:top w:val="none" w:sz="0" w:space="0" w:color="auto"/>
            <w:left w:val="none" w:sz="0" w:space="0" w:color="auto"/>
            <w:bottom w:val="none" w:sz="0" w:space="0" w:color="auto"/>
            <w:right w:val="none" w:sz="0" w:space="0" w:color="auto"/>
          </w:divBdr>
          <w:divsChild>
            <w:div w:id="1162772450">
              <w:marLeft w:val="0"/>
              <w:marRight w:val="0"/>
              <w:marTop w:val="0"/>
              <w:marBottom w:val="0"/>
              <w:divBdr>
                <w:top w:val="none" w:sz="0" w:space="0" w:color="auto"/>
                <w:left w:val="none" w:sz="0" w:space="0" w:color="auto"/>
                <w:bottom w:val="none" w:sz="0" w:space="0" w:color="auto"/>
                <w:right w:val="none" w:sz="0" w:space="0" w:color="auto"/>
              </w:divBdr>
            </w:div>
            <w:div w:id="1684016998">
              <w:marLeft w:val="0"/>
              <w:marRight w:val="0"/>
              <w:marTop w:val="0"/>
              <w:marBottom w:val="0"/>
              <w:divBdr>
                <w:top w:val="none" w:sz="0" w:space="0" w:color="auto"/>
                <w:left w:val="none" w:sz="0" w:space="0" w:color="auto"/>
                <w:bottom w:val="none" w:sz="0" w:space="0" w:color="auto"/>
                <w:right w:val="none" w:sz="0" w:space="0" w:color="auto"/>
              </w:divBdr>
            </w:div>
          </w:divsChild>
        </w:div>
        <w:div w:id="809320446">
          <w:marLeft w:val="0"/>
          <w:marRight w:val="0"/>
          <w:marTop w:val="0"/>
          <w:marBottom w:val="0"/>
          <w:divBdr>
            <w:top w:val="none" w:sz="0" w:space="0" w:color="auto"/>
            <w:left w:val="none" w:sz="0" w:space="0" w:color="auto"/>
            <w:bottom w:val="none" w:sz="0" w:space="0" w:color="auto"/>
            <w:right w:val="none" w:sz="0" w:space="0" w:color="auto"/>
          </w:divBdr>
          <w:divsChild>
            <w:div w:id="309335146">
              <w:marLeft w:val="0"/>
              <w:marRight w:val="0"/>
              <w:marTop w:val="0"/>
              <w:marBottom w:val="0"/>
              <w:divBdr>
                <w:top w:val="none" w:sz="0" w:space="0" w:color="auto"/>
                <w:left w:val="none" w:sz="0" w:space="0" w:color="auto"/>
                <w:bottom w:val="none" w:sz="0" w:space="0" w:color="auto"/>
                <w:right w:val="none" w:sz="0" w:space="0" w:color="auto"/>
              </w:divBdr>
            </w:div>
          </w:divsChild>
        </w:div>
        <w:div w:id="821388236">
          <w:marLeft w:val="0"/>
          <w:marRight w:val="0"/>
          <w:marTop w:val="0"/>
          <w:marBottom w:val="0"/>
          <w:divBdr>
            <w:top w:val="none" w:sz="0" w:space="0" w:color="auto"/>
            <w:left w:val="none" w:sz="0" w:space="0" w:color="auto"/>
            <w:bottom w:val="none" w:sz="0" w:space="0" w:color="auto"/>
            <w:right w:val="none" w:sz="0" w:space="0" w:color="auto"/>
          </w:divBdr>
          <w:divsChild>
            <w:div w:id="1281493644">
              <w:marLeft w:val="0"/>
              <w:marRight w:val="0"/>
              <w:marTop w:val="0"/>
              <w:marBottom w:val="0"/>
              <w:divBdr>
                <w:top w:val="none" w:sz="0" w:space="0" w:color="auto"/>
                <w:left w:val="none" w:sz="0" w:space="0" w:color="auto"/>
                <w:bottom w:val="none" w:sz="0" w:space="0" w:color="auto"/>
                <w:right w:val="none" w:sz="0" w:space="0" w:color="auto"/>
              </w:divBdr>
            </w:div>
          </w:divsChild>
        </w:div>
        <w:div w:id="822312093">
          <w:marLeft w:val="0"/>
          <w:marRight w:val="0"/>
          <w:marTop w:val="0"/>
          <w:marBottom w:val="0"/>
          <w:divBdr>
            <w:top w:val="none" w:sz="0" w:space="0" w:color="auto"/>
            <w:left w:val="none" w:sz="0" w:space="0" w:color="auto"/>
            <w:bottom w:val="none" w:sz="0" w:space="0" w:color="auto"/>
            <w:right w:val="none" w:sz="0" w:space="0" w:color="auto"/>
          </w:divBdr>
          <w:divsChild>
            <w:div w:id="528691044">
              <w:marLeft w:val="0"/>
              <w:marRight w:val="0"/>
              <w:marTop w:val="0"/>
              <w:marBottom w:val="0"/>
              <w:divBdr>
                <w:top w:val="none" w:sz="0" w:space="0" w:color="auto"/>
                <w:left w:val="none" w:sz="0" w:space="0" w:color="auto"/>
                <w:bottom w:val="none" w:sz="0" w:space="0" w:color="auto"/>
                <w:right w:val="none" w:sz="0" w:space="0" w:color="auto"/>
              </w:divBdr>
            </w:div>
            <w:div w:id="1229070763">
              <w:marLeft w:val="0"/>
              <w:marRight w:val="0"/>
              <w:marTop w:val="0"/>
              <w:marBottom w:val="0"/>
              <w:divBdr>
                <w:top w:val="none" w:sz="0" w:space="0" w:color="auto"/>
                <w:left w:val="none" w:sz="0" w:space="0" w:color="auto"/>
                <w:bottom w:val="none" w:sz="0" w:space="0" w:color="auto"/>
                <w:right w:val="none" w:sz="0" w:space="0" w:color="auto"/>
              </w:divBdr>
            </w:div>
          </w:divsChild>
        </w:div>
        <w:div w:id="828407652">
          <w:marLeft w:val="0"/>
          <w:marRight w:val="0"/>
          <w:marTop w:val="0"/>
          <w:marBottom w:val="0"/>
          <w:divBdr>
            <w:top w:val="none" w:sz="0" w:space="0" w:color="auto"/>
            <w:left w:val="none" w:sz="0" w:space="0" w:color="auto"/>
            <w:bottom w:val="none" w:sz="0" w:space="0" w:color="auto"/>
            <w:right w:val="none" w:sz="0" w:space="0" w:color="auto"/>
          </w:divBdr>
          <w:divsChild>
            <w:div w:id="44106353">
              <w:marLeft w:val="0"/>
              <w:marRight w:val="0"/>
              <w:marTop w:val="0"/>
              <w:marBottom w:val="0"/>
              <w:divBdr>
                <w:top w:val="none" w:sz="0" w:space="0" w:color="auto"/>
                <w:left w:val="none" w:sz="0" w:space="0" w:color="auto"/>
                <w:bottom w:val="none" w:sz="0" w:space="0" w:color="auto"/>
                <w:right w:val="none" w:sz="0" w:space="0" w:color="auto"/>
              </w:divBdr>
            </w:div>
            <w:div w:id="1580478697">
              <w:marLeft w:val="0"/>
              <w:marRight w:val="0"/>
              <w:marTop w:val="0"/>
              <w:marBottom w:val="0"/>
              <w:divBdr>
                <w:top w:val="none" w:sz="0" w:space="0" w:color="auto"/>
                <w:left w:val="none" w:sz="0" w:space="0" w:color="auto"/>
                <w:bottom w:val="none" w:sz="0" w:space="0" w:color="auto"/>
                <w:right w:val="none" w:sz="0" w:space="0" w:color="auto"/>
              </w:divBdr>
            </w:div>
          </w:divsChild>
        </w:div>
        <w:div w:id="834684319">
          <w:marLeft w:val="0"/>
          <w:marRight w:val="0"/>
          <w:marTop w:val="0"/>
          <w:marBottom w:val="0"/>
          <w:divBdr>
            <w:top w:val="none" w:sz="0" w:space="0" w:color="auto"/>
            <w:left w:val="none" w:sz="0" w:space="0" w:color="auto"/>
            <w:bottom w:val="none" w:sz="0" w:space="0" w:color="auto"/>
            <w:right w:val="none" w:sz="0" w:space="0" w:color="auto"/>
          </w:divBdr>
          <w:divsChild>
            <w:div w:id="476384102">
              <w:marLeft w:val="0"/>
              <w:marRight w:val="0"/>
              <w:marTop w:val="0"/>
              <w:marBottom w:val="0"/>
              <w:divBdr>
                <w:top w:val="none" w:sz="0" w:space="0" w:color="auto"/>
                <w:left w:val="none" w:sz="0" w:space="0" w:color="auto"/>
                <w:bottom w:val="none" w:sz="0" w:space="0" w:color="auto"/>
                <w:right w:val="none" w:sz="0" w:space="0" w:color="auto"/>
              </w:divBdr>
            </w:div>
            <w:div w:id="1656033643">
              <w:marLeft w:val="0"/>
              <w:marRight w:val="0"/>
              <w:marTop w:val="0"/>
              <w:marBottom w:val="0"/>
              <w:divBdr>
                <w:top w:val="none" w:sz="0" w:space="0" w:color="auto"/>
                <w:left w:val="none" w:sz="0" w:space="0" w:color="auto"/>
                <w:bottom w:val="none" w:sz="0" w:space="0" w:color="auto"/>
                <w:right w:val="none" w:sz="0" w:space="0" w:color="auto"/>
              </w:divBdr>
            </w:div>
          </w:divsChild>
        </w:div>
        <w:div w:id="834761569">
          <w:marLeft w:val="0"/>
          <w:marRight w:val="0"/>
          <w:marTop w:val="0"/>
          <w:marBottom w:val="0"/>
          <w:divBdr>
            <w:top w:val="none" w:sz="0" w:space="0" w:color="auto"/>
            <w:left w:val="none" w:sz="0" w:space="0" w:color="auto"/>
            <w:bottom w:val="none" w:sz="0" w:space="0" w:color="auto"/>
            <w:right w:val="none" w:sz="0" w:space="0" w:color="auto"/>
          </w:divBdr>
          <w:divsChild>
            <w:div w:id="1399985320">
              <w:marLeft w:val="0"/>
              <w:marRight w:val="0"/>
              <w:marTop w:val="0"/>
              <w:marBottom w:val="0"/>
              <w:divBdr>
                <w:top w:val="none" w:sz="0" w:space="0" w:color="auto"/>
                <w:left w:val="none" w:sz="0" w:space="0" w:color="auto"/>
                <w:bottom w:val="none" w:sz="0" w:space="0" w:color="auto"/>
                <w:right w:val="none" w:sz="0" w:space="0" w:color="auto"/>
              </w:divBdr>
            </w:div>
            <w:div w:id="1924219283">
              <w:marLeft w:val="0"/>
              <w:marRight w:val="0"/>
              <w:marTop w:val="0"/>
              <w:marBottom w:val="0"/>
              <w:divBdr>
                <w:top w:val="none" w:sz="0" w:space="0" w:color="auto"/>
                <w:left w:val="none" w:sz="0" w:space="0" w:color="auto"/>
                <w:bottom w:val="none" w:sz="0" w:space="0" w:color="auto"/>
                <w:right w:val="none" w:sz="0" w:space="0" w:color="auto"/>
              </w:divBdr>
            </w:div>
          </w:divsChild>
        </w:div>
        <w:div w:id="836770147">
          <w:marLeft w:val="0"/>
          <w:marRight w:val="0"/>
          <w:marTop w:val="0"/>
          <w:marBottom w:val="0"/>
          <w:divBdr>
            <w:top w:val="none" w:sz="0" w:space="0" w:color="auto"/>
            <w:left w:val="none" w:sz="0" w:space="0" w:color="auto"/>
            <w:bottom w:val="none" w:sz="0" w:space="0" w:color="auto"/>
            <w:right w:val="none" w:sz="0" w:space="0" w:color="auto"/>
          </w:divBdr>
          <w:divsChild>
            <w:div w:id="99223000">
              <w:marLeft w:val="0"/>
              <w:marRight w:val="0"/>
              <w:marTop w:val="0"/>
              <w:marBottom w:val="0"/>
              <w:divBdr>
                <w:top w:val="none" w:sz="0" w:space="0" w:color="auto"/>
                <w:left w:val="none" w:sz="0" w:space="0" w:color="auto"/>
                <w:bottom w:val="none" w:sz="0" w:space="0" w:color="auto"/>
                <w:right w:val="none" w:sz="0" w:space="0" w:color="auto"/>
              </w:divBdr>
            </w:div>
          </w:divsChild>
        </w:div>
        <w:div w:id="836917500">
          <w:marLeft w:val="0"/>
          <w:marRight w:val="0"/>
          <w:marTop w:val="0"/>
          <w:marBottom w:val="0"/>
          <w:divBdr>
            <w:top w:val="none" w:sz="0" w:space="0" w:color="auto"/>
            <w:left w:val="none" w:sz="0" w:space="0" w:color="auto"/>
            <w:bottom w:val="none" w:sz="0" w:space="0" w:color="auto"/>
            <w:right w:val="none" w:sz="0" w:space="0" w:color="auto"/>
          </w:divBdr>
          <w:divsChild>
            <w:div w:id="301692203">
              <w:marLeft w:val="0"/>
              <w:marRight w:val="0"/>
              <w:marTop w:val="0"/>
              <w:marBottom w:val="0"/>
              <w:divBdr>
                <w:top w:val="none" w:sz="0" w:space="0" w:color="auto"/>
                <w:left w:val="none" w:sz="0" w:space="0" w:color="auto"/>
                <w:bottom w:val="none" w:sz="0" w:space="0" w:color="auto"/>
                <w:right w:val="none" w:sz="0" w:space="0" w:color="auto"/>
              </w:divBdr>
            </w:div>
            <w:div w:id="728726424">
              <w:marLeft w:val="0"/>
              <w:marRight w:val="0"/>
              <w:marTop w:val="0"/>
              <w:marBottom w:val="0"/>
              <w:divBdr>
                <w:top w:val="none" w:sz="0" w:space="0" w:color="auto"/>
                <w:left w:val="none" w:sz="0" w:space="0" w:color="auto"/>
                <w:bottom w:val="none" w:sz="0" w:space="0" w:color="auto"/>
                <w:right w:val="none" w:sz="0" w:space="0" w:color="auto"/>
              </w:divBdr>
            </w:div>
          </w:divsChild>
        </w:div>
        <w:div w:id="842549958">
          <w:marLeft w:val="0"/>
          <w:marRight w:val="0"/>
          <w:marTop w:val="0"/>
          <w:marBottom w:val="0"/>
          <w:divBdr>
            <w:top w:val="none" w:sz="0" w:space="0" w:color="auto"/>
            <w:left w:val="none" w:sz="0" w:space="0" w:color="auto"/>
            <w:bottom w:val="none" w:sz="0" w:space="0" w:color="auto"/>
            <w:right w:val="none" w:sz="0" w:space="0" w:color="auto"/>
          </w:divBdr>
          <w:divsChild>
            <w:div w:id="1548176747">
              <w:marLeft w:val="0"/>
              <w:marRight w:val="0"/>
              <w:marTop w:val="0"/>
              <w:marBottom w:val="0"/>
              <w:divBdr>
                <w:top w:val="none" w:sz="0" w:space="0" w:color="auto"/>
                <w:left w:val="none" w:sz="0" w:space="0" w:color="auto"/>
                <w:bottom w:val="none" w:sz="0" w:space="0" w:color="auto"/>
                <w:right w:val="none" w:sz="0" w:space="0" w:color="auto"/>
              </w:divBdr>
            </w:div>
          </w:divsChild>
        </w:div>
        <w:div w:id="847330881">
          <w:marLeft w:val="0"/>
          <w:marRight w:val="0"/>
          <w:marTop w:val="0"/>
          <w:marBottom w:val="0"/>
          <w:divBdr>
            <w:top w:val="none" w:sz="0" w:space="0" w:color="auto"/>
            <w:left w:val="none" w:sz="0" w:space="0" w:color="auto"/>
            <w:bottom w:val="none" w:sz="0" w:space="0" w:color="auto"/>
            <w:right w:val="none" w:sz="0" w:space="0" w:color="auto"/>
          </w:divBdr>
          <w:divsChild>
            <w:div w:id="184250999">
              <w:marLeft w:val="0"/>
              <w:marRight w:val="0"/>
              <w:marTop w:val="0"/>
              <w:marBottom w:val="0"/>
              <w:divBdr>
                <w:top w:val="none" w:sz="0" w:space="0" w:color="auto"/>
                <w:left w:val="none" w:sz="0" w:space="0" w:color="auto"/>
                <w:bottom w:val="none" w:sz="0" w:space="0" w:color="auto"/>
                <w:right w:val="none" w:sz="0" w:space="0" w:color="auto"/>
              </w:divBdr>
            </w:div>
            <w:div w:id="1848203084">
              <w:marLeft w:val="0"/>
              <w:marRight w:val="0"/>
              <w:marTop w:val="0"/>
              <w:marBottom w:val="0"/>
              <w:divBdr>
                <w:top w:val="none" w:sz="0" w:space="0" w:color="auto"/>
                <w:left w:val="none" w:sz="0" w:space="0" w:color="auto"/>
                <w:bottom w:val="none" w:sz="0" w:space="0" w:color="auto"/>
                <w:right w:val="none" w:sz="0" w:space="0" w:color="auto"/>
              </w:divBdr>
            </w:div>
          </w:divsChild>
        </w:div>
        <w:div w:id="849025370">
          <w:marLeft w:val="0"/>
          <w:marRight w:val="0"/>
          <w:marTop w:val="0"/>
          <w:marBottom w:val="0"/>
          <w:divBdr>
            <w:top w:val="none" w:sz="0" w:space="0" w:color="auto"/>
            <w:left w:val="none" w:sz="0" w:space="0" w:color="auto"/>
            <w:bottom w:val="none" w:sz="0" w:space="0" w:color="auto"/>
            <w:right w:val="none" w:sz="0" w:space="0" w:color="auto"/>
          </w:divBdr>
          <w:divsChild>
            <w:div w:id="1976328557">
              <w:marLeft w:val="0"/>
              <w:marRight w:val="0"/>
              <w:marTop w:val="0"/>
              <w:marBottom w:val="0"/>
              <w:divBdr>
                <w:top w:val="none" w:sz="0" w:space="0" w:color="auto"/>
                <w:left w:val="none" w:sz="0" w:space="0" w:color="auto"/>
                <w:bottom w:val="none" w:sz="0" w:space="0" w:color="auto"/>
                <w:right w:val="none" w:sz="0" w:space="0" w:color="auto"/>
              </w:divBdr>
            </w:div>
          </w:divsChild>
        </w:div>
        <w:div w:id="850800669">
          <w:marLeft w:val="0"/>
          <w:marRight w:val="0"/>
          <w:marTop w:val="0"/>
          <w:marBottom w:val="0"/>
          <w:divBdr>
            <w:top w:val="none" w:sz="0" w:space="0" w:color="auto"/>
            <w:left w:val="none" w:sz="0" w:space="0" w:color="auto"/>
            <w:bottom w:val="none" w:sz="0" w:space="0" w:color="auto"/>
            <w:right w:val="none" w:sz="0" w:space="0" w:color="auto"/>
          </w:divBdr>
          <w:divsChild>
            <w:div w:id="1375302145">
              <w:marLeft w:val="0"/>
              <w:marRight w:val="0"/>
              <w:marTop w:val="0"/>
              <w:marBottom w:val="0"/>
              <w:divBdr>
                <w:top w:val="none" w:sz="0" w:space="0" w:color="auto"/>
                <w:left w:val="none" w:sz="0" w:space="0" w:color="auto"/>
                <w:bottom w:val="none" w:sz="0" w:space="0" w:color="auto"/>
                <w:right w:val="none" w:sz="0" w:space="0" w:color="auto"/>
              </w:divBdr>
            </w:div>
          </w:divsChild>
        </w:div>
        <w:div w:id="868370895">
          <w:marLeft w:val="0"/>
          <w:marRight w:val="0"/>
          <w:marTop w:val="0"/>
          <w:marBottom w:val="0"/>
          <w:divBdr>
            <w:top w:val="none" w:sz="0" w:space="0" w:color="auto"/>
            <w:left w:val="none" w:sz="0" w:space="0" w:color="auto"/>
            <w:bottom w:val="none" w:sz="0" w:space="0" w:color="auto"/>
            <w:right w:val="none" w:sz="0" w:space="0" w:color="auto"/>
          </w:divBdr>
          <w:divsChild>
            <w:div w:id="770511481">
              <w:marLeft w:val="0"/>
              <w:marRight w:val="0"/>
              <w:marTop w:val="0"/>
              <w:marBottom w:val="0"/>
              <w:divBdr>
                <w:top w:val="none" w:sz="0" w:space="0" w:color="auto"/>
                <w:left w:val="none" w:sz="0" w:space="0" w:color="auto"/>
                <w:bottom w:val="none" w:sz="0" w:space="0" w:color="auto"/>
                <w:right w:val="none" w:sz="0" w:space="0" w:color="auto"/>
              </w:divBdr>
            </w:div>
            <w:div w:id="883444726">
              <w:marLeft w:val="0"/>
              <w:marRight w:val="0"/>
              <w:marTop w:val="0"/>
              <w:marBottom w:val="0"/>
              <w:divBdr>
                <w:top w:val="none" w:sz="0" w:space="0" w:color="auto"/>
                <w:left w:val="none" w:sz="0" w:space="0" w:color="auto"/>
                <w:bottom w:val="none" w:sz="0" w:space="0" w:color="auto"/>
                <w:right w:val="none" w:sz="0" w:space="0" w:color="auto"/>
              </w:divBdr>
            </w:div>
          </w:divsChild>
        </w:div>
        <w:div w:id="868907179">
          <w:marLeft w:val="0"/>
          <w:marRight w:val="0"/>
          <w:marTop w:val="0"/>
          <w:marBottom w:val="0"/>
          <w:divBdr>
            <w:top w:val="none" w:sz="0" w:space="0" w:color="auto"/>
            <w:left w:val="none" w:sz="0" w:space="0" w:color="auto"/>
            <w:bottom w:val="none" w:sz="0" w:space="0" w:color="auto"/>
            <w:right w:val="none" w:sz="0" w:space="0" w:color="auto"/>
          </w:divBdr>
          <w:divsChild>
            <w:div w:id="1570454639">
              <w:marLeft w:val="0"/>
              <w:marRight w:val="0"/>
              <w:marTop w:val="0"/>
              <w:marBottom w:val="0"/>
              <w:divBdr>
                <w:top w:val="none" w:sz="0" w:space="0" w:color="auto"/>
                <w:left w:val="none" w:sz="0" w:space="0" w:color="auto"/>
                <w:bottom w:val="none" w:sz="0" w:space="0" w:color="auto"/>
                <w:right w:val="none" w:sz="0" w:space="0" w:color="auto"/>
              </w:divBdr>
            </w:div>
            <w:div w:id="1996765046">
              <w:marLeft w:val="0"/>
              <w:marRight w:val="0"/>
              <w:marTop w:val="0"/>
              <w:marBottom w:val="0"/>
              <w:divBdr>
                <w:top w:val="none" w:sz="0" w:space="0" w:color="auto"/>
                <w:left w:val="none" w:sz="0" w:space="0" w:color="auto"/>
                <w:bottom w:val="none" w:sz="0" w:space="0" w:color="auto"/>
                <w:right w:val="none" w:sz="0" w:space="0" w:color="auto"/>
              </w:divBdr>
            </w:div>
          </w:divsChild>
        </w:div>
        <w:div w:id="879365856">
          <w:marLeft w:val="0"/>
          <w:marRight w:val="0"/>
          <w:marTop w:val="0"/>
          <w:marBottom w:val="0"/>
          <w:divBdr>
            <w:top w:val="none" w:sz="0" w:space="0" w:color="auto"/>
            <w:left w:val="none" w:sz="0" w:space="0" w:color="auto"/>
            <w:bottom w:val="none" w:sz="0" w:space="0" w:color="auto"/>
            <w:right w:val="none" w:sz="0" w:space="0" w:color="auto"/>
          </w:divBdr>
          <w:divsChild>
            <w:div w:id="425999389">
              <w:marLeft w:val="0"/>
              <w:marRight w:val="0"/>
              <w:marTop w:val="0"/>
              <w:marBottom w:val="0"/>
              <w:divBdr>
                <w:top w:val="none" w:sz="0" w:space="0" w:color="auto"/>
                <w:left w:val="none" w:sz="0" w:space="0" w:color="auto"/>
                <w:bottom w:val="none" w:sz="0" w:space="0" w:color="auto"/>
                <w:right w:val="none" w:sz="0" w:space="0" w:color="auto"/>
              </w:divBdr>
            </w:div>
          </w:divsChild>
        </w:div>
        <w:div w:id="885488221">
          <w:marLeft w:val="0"/>
          <w:marRight w:val="0"/>
          <w:marTop w:val="0"/>
          <w:marBottom w:val="0"/>
          <w:divBdr>
            <w:top w:val="none" w:sz="0" w:space="0" w:color="auto"/>
            <w:left w:val="none" w:sz="0" w:space="0" w:color="auto"/>
            <w:bottom w:val="none" w:sz="0" w:space="0" w:color="auto"/>
            <w:right w:val="none" w:sz="0" w:space="0" w:color="auto"/>
          </w:divBdr>
          <w:divsChild>
            <w:div w:id="1088038032">
              <w:marLeft w:val="0"/>
              <w:marRight w:val="0"/>
              <w:marTop w:val="0"/>
              <w:marBottom w:val="0"/>
              <w:divBdr>
                <w:top w:val="none" w:sz="0" w:space="0" w:color="auto"/>
                <w:left w:val="none" w:sz="0" w:space="0" w:color="auto"/>
                <w:bottom w:val="none" w:sz="0" w:space="0" w:color="auto"/>
                <w:right w:val="none" w:sz="0" w:space="0" w:color="auto"/>
              </w:divBdr>
            </w:div>
            <w:div w:id="1475171769">
              <w:marLeft w:val="0"/>
              <w:marRight w:val="0"/>
              <w:marTop w:val="0"/>
              <w:marBottom w:val="0"/>
              <w:divBdr>
                <w:top w:val="none" w:sz="0" w:space="0" w:color="auto"/>
                <w:left w:val="none" w:sz="0" w:space="0" w:color="auto"/>
                <w:bottom w:val="none" w:sz="0" w:space="0" w:color="auto"/>
                <w:right w:val="none" w:sz="0" w:space="0" w:color="auto"/>
              </w:divBdr>
            </w:div>
          </w:divsChild>
        </w:div>
        <w:div w:id="886457887">
          <w:marLeft w:val="0"/>
          <w:marRight w:val="0"/>
          <w:marTop w:val="0"/>
          <w:marBottom w:val="0"/>
          <w:divBdr>
            <w:top w:val="none" w:sz="0" w:space="0" w:color="auto"/>
            <w:left w:val="none" w:sz="0" w:space="0" w:color="auto"/>
            <w:bottom w:val="none" w:sz="0" w:space="0" w:color="auto"/>
            <w:right w:val="none" w:sz="0" w:space="0" w:color="auto"/>
          </w:divBdr>
          <w:divsChild>
            <w:div w:id="1538540454">
              <w:marLeft w:val="0"/>
              <w:marRight w:val="0"/>
              <w:marTop w:val="0"/>
              <w:marBottom w:val="0"/>
              <w:divBdr>
                <w:top w:val="none" w:sz="0" w:space="0" w:color="auto"/>
                <w:left w:val="none" w:sz="0" w:space="0" w:color="auto"/>
                <w:bottom w:val="none" w:sz="0" w:space="0" w:color="auto"/>
                <w:right w:val="none" w:sz="0" w:space="0" w:color="auto"/>
              </w:divBdr>
            </w:div>
            <w:div w:id="1641955704">
              <w:marLeft w:val="0"/>
              <w:marRight w:val="0"/>
              <w:marTop w:val="0"/>
              <w:marBottom w:val="0"/>
              <w:divBdr>
                <w:top w:val="none" w:sz="0" w:space="0" w:color="auto"/>
                <w:left w:val="none" w:sz="0" w:space="0" w:color="auto"/>
                <w:bottom w:val="none" w:sz="0" w:space="0" w:color="auto"/>
                <w:right w:val="none" w:sz="0" w:space="0" w:color="auto"/>
              </w:divBdr>
            </w:div>
          </w:divsChild>
        </w:div>
        <w:div w:id="892352461">
          <w:marLeft w:val="0"/>
          <w:marRight w:val="0"/>
          <w:marTop w:val="0"/>
          <w:marBottom w:val="0"/>
          <w:divBdr>
            <w:top w:val="none" w:sz="0" w:space="0" w:color="auto"/>
            <w:left w:val="none" w:sz="0" w:space="0" w:color="auto"/>
            <w:bottom w:val="none" w:sz="0" w:space="0" w:color="auto"/>
            <w:right w:val="none" w:sz="0" w:space="0" w:color="auto"/>
          </w:divBdr>
          <w:divsChild>
            <w:div w:id="1139956800">
              <w:marLeft w:val="0"/>
              <w:marRight w:val="0"/>
              <w:marTop w:val="0"/>
              <w:marBottom w:val="0"/>
              <w:divBdr>
                <w:top w:val="none" w:sz="0" w:space="0" w:color="auto"/>
                <w:left w:val="none" w:sz="0" w:space="0" w:color="auto"/>
                <w:bottom w:val="none" w:sz="0" w:space="0" w:color="auto"/>
                <w:right w:val="none" w:sz="0" w:space="0" w:color="auto"/>
              </w:divBdr>
            </w:div>
          </w:divsChild>
        </w:div>
        <w:div w:id="899708946">
          <w:marLeft w:val="0"/>
          <w:marRight w:val="0"/>
          <w:marTop w:val="0"/>
          <w:marBottom w:val="0"/>
          <w:divBdr>
            <w:top w:val="none" w:sz="0" w:space="0" w:color="auto"/>
            <w:left w:val="none" w:sz="0" w:space="0" w:color="auto"/>
            <w:bottom w:val="none" w:sz="0" w:space="0" w:color="auto"/>
            <w:right w:val="none" w:sz="0" w:space="0" w:color="auto"/>
          </w:divBdr>
          <w:divsChild>
            <w:div w:id="1211068552">
              <w:marLeft w:val="0"/>
              <w:marRight w:val="0"/>
              <w:marTop w:val="0"/>
              <w:marBottom w:val="0"/>
              <w:divBdr>
                <w:top w:val="none" w:sz="0" w:space="0" w:color="auto"/>
                <w:left w:val="none" w:sz="0" w:space="0" w:color="auto"/>
                <w:bottom w:val="none" w:sz="0" w:space="0" w:color="auto"/>
                <w:right w:val="none" w:sz="0" w:space="0" w:color="auto"/>
              </w:divBdr>
            </w:div>
          </w:divsChild>
        </w:div>
        <w:div w:id="908074168">
          <w:marLeft w:val="0"/>
          <w:marRight w:val="0"/>
          <w:marTop w:val="0"/>
          <w:marBottom w:val="0"/>
          <w:divBdr>
            <w:top w:val="none" w:sz="0" w:space="0" w:color="auto"/>
            <w:left w:val="none" w:sz="0" w:space="0" w:color="auto"/>
            <w:bottom w:val="none" w:sz="0" w:space="0" w:color="auto"/>
            <w:right w:val="none" w:sz="0" w:space="0" w:color="auto"/>
          </w:divBdr>
          <w:divsChild>
            <w:div w:id="750470707">
              <w:marLeft w:val="0"/>
              <w:marRight w:val="0"/>
              <w:marTop w:val="0"/>
              <w:marBottom w:val="0"/>
              <w:divBdr>
                <w:top w:val="none" w:sz="0" w:space="0" w:color="auto"/>
                <w:left w:val="none" w:sz="0" w:space="0" w:color="auto"/>
                <w:bottom w:val="none" w:sz="0" w:space="0" w:color="auto"/>
                <w:right w:val="none" w:sz="0" w:space="0" w:color="auto"/>
              </w:divBdr>
            </w:div>
          </w:divsChild>
        </w:div>
        <w:div w:id="912394443">
          <w:marLeft w:val="0"/>
          <w:marRight w:val="0"/>
          <w:marTop w:val="0"/>
          <w:marBottom w:val="0"/>
          <w:divBdr>
            <w:top w:val="none" w:sz="0" w:space="0" w:color="auto"/>
            <w:left w:val="none" w:sz="0" w:space="0" w:color="auto"/>
            <w:bottom w:val="none" w:sz="0" w:space="0" w:color="auto"/>
            <w:right w:val="none" w:sz="0" w:space="0" w:color="auto"/>
          </w:divBdr>
          <w:divsChild>
            <w:div w:id="1820683840">
              <w:marLeft w:val="0"/>
              <w:marRight w:val="0"/>
              <w:marTop w:val="0"/>
              <w:marBottom w:val="0"/>
              <w:divBdr>
                <w:top w:val="none" w:sz="0" w:space="0" w:color="auto"/>
                <w:left w:val="none" w:sz="0" w:space="0" w:color="auto"/>
                <w:bottom w:val="none" w:sz="0" w:space="0" w:color="auto"/>
                <w:right w:val="none" w:sz="0" w:space="0" w:color="auto"/>
              </w:divBdr>
            </w:div>
          </w:divsChild>
        </w:div>
        <w:div w:id="919169321">
          <w:marLeft w:val="0"/>
          <w:marRight w:val="0"/>
          <w:marTop w:val="0"/>
          <w:marBottom w:val="0"/>
          <w:divBdr>
            <w:top w:val="none" w:sz="0" w:space="0" w:color="auto"/>
            <w:left w:val="none" w:sz="0" w:space="0" w:color="auto"/>
            <w:bottom w:val="none" w:sz="0" w:space="0" w:color="auto"/>
            <w:right w:val="none" w:sz="0" w:space="0" w:color="auto"/>
          </w:divBdr>
          <w:divsChild>
            <w:div w:id="211964321">
              <w:marLeft w:val="0"/>
              <w:marRight w:val="0"/>
              <w:marTop w:val="0"/>
              <w:marBottom w:val="0"/>
              <w:divBdr>
                <w:top w:val="none" w:sz="0" w:space="0" w:color="auto"/>
                <w:left w:val="none" w:sz="0" w:space="0" w:color="auto"/>
                <w:bottom w:val="none" w:sz="0" w:space="0" w:color="auto"/>
                <w:right w:val="none" w:sz="0" w:space="0" w:color="auto"/>
              </w:divBdr>
            </w:div>
          </w:divsChild>
        </w:div>
        <w:div w:id="929239577">
          <w:marLeft w:val="0"/>
          <w:marRight w:val="0"/>
          <w:marTop w:val="0"/>
          <w:marBottom w:val="0"/>
          <w:divBdr>
            <w:top w:val="none" w:sz="0" w:space="0" w:color="auto"/>
            <w:left w:val="none" w:sz="0" w:space="0" w:color="auto"/>
            <w:bottom w:val="none" w:sz="0" w:space="0" w:color="auto"/>
            <w:right w:val="none" w:sz="0" w:space="0" w:color="auto"/>
          </w:divBdr>
          <w:divsChild>
            <w:div w:id="317803420">
              <w:marLeft w:val="0"/>
              <w:marRight w:val="0"/>
              <w:marTop w:val="0"/>
              <w:marBottom w:val="0"/>
              <w:divBdr>
                <w:top w:val="none" w:sz="0" w:space="0" w:color="auto"/>
                <w:left w:val="none" w:sz="0" w:space="0" w:color="auto"/>
                <w:bottom w:val="none" w:sz="0" w:space="0" w:color="auto"/>
                <w:right w:val="none" w:sz="0" w:space="0" w:color="auto"/>
              </w:divBdr>
            </w:div>
          </w:divsChild>
        </w:div>
        <w:div w:id="929776757">
          <w:marLeft w:val="0"/>
          <w:marRight w:val="0"/>
          <w:marTop w:val="0"/>
          <w:marBottom w:val="0"/>
          <w:divBdr>
            <w:top w:val="none" w:sz="0" w:space="0" w:color="auto"/>
            <w:left w:val="none" w:sz="0" w:space="0" w:color="auto"/>
            <w:bottom w:val="none" w:sz="0" w:space="0" w:color="auto"/>
            <w:right w:val="none" w:sz="0" w:space="0" w:color="auto"/>
          </w:divBdr>
          <w:divsChild>
            <w:div w:id="47151721">
              <w:marLeft w:val="0"/>
              <w:marRight w:val="0"/>
              <w:marTop w:val="0"/>
              <w:marBottom w:val="0"/>
              <w:divBdr>
                <w:top w:val="none" w:sz="0" w:space="0" w:color="auto"/>
                <w:left w:val="none" w:sz="0" w:space="0" w:color="auto"/>
                <w:bottom w:val="none" w:sz="0" w:space="0" w:color="auto"/>
                <w:right w:val="none" w:sz="0" w:space="0" w:color="auto"/>
              </w:divBdr>
            </w:div>
            <w:div w:id="196503496">
              <w:marLeft w:val="0"/>
              <w:marRight w:val="0"/>
              <w:marTop w:val="0"/>
              <w:marBottom w:val="0"/>
              <w:divBdr>
                <w:top w:val="none" w:sz="0" w:space="0" w:color="auto"/>
                <w:left w:val="none" w:sz="0" w:space="0" w:color="auto"/>
                <w:bottom w:val="none" w:sz="0" w:space="0" w:color="auto"/>
                <w:right w:val="none" w:sz="0" w:space="0" w:color="auto"/>
              </w:divBdr>
            </w:div>
          </w:divsChild>
        </w:div>
        <w:div w:id="931089982">
          <w:marLeft w:val="0"/>
          <w:marRight w:val="0"/>
          <w:marTop w:val="0"/>
          <w:marBottom w:val="0"/>
          <w:divBdr>
            <w:top w:val="none" w:sz="0" w:space="0" w:color="auto"/>
            <w:left w:val="none" w:sz="0" w:space="0" w:color="auto"/>
            <w:bottom w:val="none" w:sz="0" w:space="0" w:color="auto"/>
            <w:right w:val="none" w:sz="0" w:space="0" w:color="auto"/>
          </w:divBdr>
          <w:divsChild>
            <w:div w:id="316569735">
              <w:marLeft w:val="0"/>
              <w:marRight w:val="0"/>
              <w:marTop w:val="0"/>
              <w:marBottom w:val="0"/>
              <w:divBdr>
                <w:top w:val="none" w:sz="0" w:space="0" w:color="auto"/>
                <w:left w:val="none" w:sz="0" w:space="0" w:color="auto"/>
                <w:bottom w:val="none" w:sz="0" w:space="0" w:color="auto"/>
                <w:right w:val="none" w:sz="0" w:space="0" w:color="auto"/>
              </w:divBdr>
            </w:div>
            <w:div w:id="1998414222">
              <w:marLeft w:val="0"/>
              <w:marRight w:val="0"/>
              <w:marTop w:val="0"/>
              <w:marBottom w:val="0"/>
              <w:divBdr>
                <w:top w:val="none" w:sz="0" w:space="0" w:color="auto"/>
                <w:left w:val="none" w:sz="0" w:space="0" w:color="auto"/>
                <w:bottom w:val="none" w:sz="0" w:space="0" w:color="auto"/>
                <w:right w:val="none" w:sz="0" w:space="0" w:color="auto"/>
              </w:divBdr>
            </w:div>
          </w:divsChild>
        </w:div>
        <w:div w:id="932473121">
          <w:marLeft w:val="0"/>
          <w:marRight w:val="0"/>
          <w:marTop w:val="0"/>
          <w:marBottom w:val="0"/>
          <w:divBdr>
            <w:top w:val="none" w:sz="0" w:space="0" w:color="auto"/>
            <w:left w:val="none" w:sz="0" w:space="0" w:color="auto"/>
            <w:bottom w:val="none" w:sz="0" w:space="0" w:color="auto"/>
            <w:right w:val="none" w:sz="0" w:space="0" w:color="auto"/>
          </w:divBdr>
          <w:divsChild>
            <w:div w:id="655691501">
              <w:marLeft w:val="0"/>
              <w:marRight w:val="0"/>
              <w:marTop w:val="0"/>
              <w:marBottom w:val="0"/>
              <w:divBdr>
                <w:top w:val="none" w:sz="0" w:space="0" w:color="auto"/>
                <w:left w:val="none" w:sz="0" w:space="0" w:color="auto"/>
                <w:bottom w:val="none" w:sz="0" w:space="0" w:color="auto"/>
                <w:right w:val="none" w:sz="0" w:space="0" w:color="auto"/>
              </w:divBdr>
            </w:div>
          </w:divsChild>
        </w:div>
        <w:div w:id="948397398">
          <w:marLeft w:val="0"/>
          <w:marRight w:val="0"/>
          <w:marTop w:val="0"/>
          <w:marBottom w:val="0"/>
          <w:divBdr>
            <w:top w:val="none" w:sz="0" w:space="0" w:color="auto"/>
            <w:left w:val="none" w:sz="0" w:space="0" w:color="auto"/>
            <w:bottom w:val="none" w:sz="0" w:space="0" w:color="auto"/>
            <w:right w:val="none" w:sz="0" w:space="0" w:color="auto"/>
          </w:divBdr>
          <w:divsChild>
            <w:div w:id="51277743">
              <w:marLeft w:val="0"/>
              <w:marRight w:val="0"/>
              <w:marTop w:val="0"/>
              <w:marBottom w:val="0"/>
              <w:divBdr>
                <w:top w:val="none" w:sz="0" w:space="0" w:color="auto"/>
                <w:left w:val="none" w:sz="0" w:space="0" w:color="auto"/>
                <w:bottom w:val="none" w:sz="0" w:space="0" w:color="auto"/>
                <w:right w:val="none" w:sz="0" w:space="0" w:color="auto"/>
              </w:divBdr>
            </w:div>
          </w:divsChild>
        </w:div>
        <w:div w:id="974065334">
          <w:marLeft w:val="0"/>
          <w:marRight w:val="0"/>
          <w:marTop w:val="0"/>
          <w:marBottom w:val="0"/>
          <w:divBdr>
            <w:top w:val="none" w:sz="0" w:space="0" w:color="auto"/>
            <w:left w:val="none" w:sz="0" w:space="0" w:color="auto"/>
            <w:bottom w:val="none" w:sz="0" w:space="0" w:color="auto"/>
            <w:right w:val="none" w:sz="0" w:space="0" w:color="auto"/>
          </w:divBdr>
          <w:divsChild>
            <w:div w:id="1840924532">
              <w:marLeft w:val="0"/>
              <w:marRight w:val="0"/>
              <w:marTop w:val="0"/>
              <w:marBottom w:val="0"/>
              <w:divBdr>
                <w:top w:val="none" w:sz="0" w:space="0" w:color="auto"/>
                <w:left w:val="none" w:sz="0" w:space="0" w:color="auto"/>
                <w:bottom w:val="none" w:sz="0" w:space="0" w:color="auto"/>
                <w:right w:val="none" w:sz="0" w:space="0" w:color="auto"/>
              </w:divBdr>
            </w:div>
          </w:divsChild>
        </w:div>
        <w:div w:id="985860087">
          <w:marLeft w:val="0"/>
          <w:marRight w:val="0"/>
          <w:marTop w:val="0"/>
          <w:marBottom w:val="0"/>
          <w:divBdr>
            <w:top w:val="none" w:sz="0" w:space="0" w:color="auto"/>
            <w:left w:val="none" w:sz="0" w:space="0" w:color="auto"/>
            <w:bottom w:val="none" w:sz="0" w:space="0" w:color="auto"/>
            <w:right w:val="none" w:sz="0" w:space="0" w:color="auto"/>
          </w:divBdr>
          <w:divsChild>
            <w:div w:id="161162691">
              <w:marLeft w:val="0"/>
              <w:marRight w:val="0"/>
              <w:marTop w:val="0"/>
              <w:marBottom w:val="0"/>
              <w:divBdr>
                <w:top w:val="none" w:sz="0" w:space="0" w:color="auto"/>
                <w:left w:val="none" w:sz="0" w:space="0" w:color="auto"/>
                <w:bottom w:val="none" w:sz="0" w:space="0" w:color="auto"/>
                <w:right w:val="none" w:sz="0" w:space="0" w:color="auto"/>
              </w:divBdr>
            </w:div>
          </w:divsChild>
        </w:div>
        <w:div w:id="997342679">
          <w:marLeft w:val="0"/>
          <w:marRight w:val="0"/>
          <w:marTop w:val="0"/>
          <w:marBottom w:val="0"/>
          <w:divBdr>
            <w:top w:val="none" w:sz="0" w:space="0" w:color="auto"/>
            <w:left w:val="none" w:sz="0" w:space="0" w:color="auto"/>
            <w:bottom w:val="none" w:sz="0" w:space="0" w:color="auto"/>
            <w:right w:val="none" w:sz="0" w:space="0" w:color="auto"/>
          </w:divBdr>
          <w:divsChild>
            <w:div w:id="253168686">
              <w:marLeft w:val="0"/>
              <w:marRight w:val="0"/>
              <w:marTop w:val="0"/>
              <w:marBottom w:val="0"/>
              <w:divBdr>
                <w:top w:val="none" w:sz="0" w:space="0" w:color="auto"/>
                <w:left w:val="none" w:sz="0" w:space="0" w:color="auto"/>
                <w:bottom w:val="none" w:sz="0" w:space="0" w:color="auto"/>
                <w:right w:val="none" w:sz="0" w:space="0" w:color="auto"/>
              </w:divBdr>
            </w:div>
          </w:divsChild>
        </w:div>
        <w:div w:id="1003821885">
          <w:marLeft w:val="0"/>
          <w:marRight w:val="0"/>
          <w:marTop w:val="0"/>
          <w:marBottom w:val="0"/>
          <w:divBdr>
            <w:top w:val="none" w:sz="0" w:space="0" w:color="auto"/>
            <w:left w:val="none" w:sz="0" w:space="0" w:color="auto"/>
            <w:bottom w:val="none" w:sz="0" w:space="0" w:color="auto"/>
            <w:right w:val="none" w:sz="0" w:space="0" w:color="auto"/>
          </w:divBdr>
          <w:divsChild>
            <w:div w:id="86511168">
              <w:marLeft w:val="0"/>
              <w:marRight w:val="0"/>
              <w:marTop w:val="0"/>
              <w:marBottom w:val="0"/>
              <w:divBdr>
                <w:top w:val="none" w:sz="0" w:space="0" w:color="auto"/>
                <w:left w:val="none" w:sz="0" w:space="0" w:color="auto"/>
                <w:bottom w:val="none" w:sz="0" w:space="0" w:color="auto"/>
                <w:right w:val="none" w:sz="0" w:space="0" w:color="auto"/>
              </w:divBdr>
            </w:div>
            <w:div w:id="1686781052">
              <w:marLeft w:val="0"/>
              <w:marRight w:val="0"/>
              <w:marTop w:val="0"/>
              <w:marBottom w:val="0"/>
              <w:divBdr>
                <w:top w:val="none" w:sz="0" w:space="0" w:color="auto"/>
                <w:left w:val="none" w:sz="0" w:space="0" w:color="auto"/>
                <w:bottom w:val="none" w:sz="0" w:space="0" w:color="auto"/>
                <w:right w:val="none" w:sz="0" w:space="0" w:color="auto"/>
              </w:divBdr>
            </w:div>
          </w:divsChild>
        </w:div>
        <w:div w:id="1023628352">
          <w:marLeft w:val="0"/>
          <w:marRight w:val="0"/>
          <w:marTop w:val="0"/>
          <w:marBottom w:val="0"/>
          <w:divBdr>
            <w:top w:val="none" w:sz="0" w:space="0" w:color="auto"/>
            <w:left w:val="none" w:sz="0" w:space="0" w:color="auto"/>
            <w:bottom w:val="none" w:sz="0" w:space="0" w:color="auto"/>
            <w:right w:val="none" w:sz="0" w:space="0" w:color="auto"/>
          </w:divBdr>
          <w:divsChild>
            <w:div w:id="1148742608">
              <w:marLeft w:val="0"/>
              <w:marRight w:val="0"/>
              <w:marTop w:val="0"/>
              <w:marBottom w:val="0"/>
              <w:divBdr>
                <w:top w:val="none" w:sz="0" w:space="0" w:color="auto"/>
                <w:left w:val="none" w:sz="0" w:space="0" w:color="auto"/>
                <w:bottom w:val="none" w:sz="0" w:space="0" w:color="auto"/>
                <w:right w:val="none" w:sz="0" w:space="0" w:color="auto"/>
              </w:divBdr>
            </w:div>
          </w:divsChild>
        </w:div>
        <w:div w:id="1032800535">
          <w:marLeft w:val="0"/>
          <w:marRight w:val="0"/>
          <w:marTop w:val="0"/>
          <w:marBottom w:val="0"/>
          <w:divBdr>
            <w:top w:val="none" w:sz="0" w:space="0" w:color="auto"/>
            <w:left w:val="none" w:sz="0" w:space="0" w:color="auto"/>
            <w:bottom w:val="none" w:sz="0" w:space="0" w:color="auto"/>
            <w:right w:val="none" w:sz="0" w:space="0" w:color="auto"/>
          </w:divBdr>
          <w:divsChild>
            <w:div w:id="1238203395">
              <w:marLeft w:val="0"/>
              <w:marRight w:val="0"/>
              <w:marTop w:val="0"/>
              <w:marBottom w:val="0"/>
              <w:divBdr>
                <w:top w:val="none" w:sz="0" w:space="0" w:color="auto"/>
                <w:left w:val="none" w:sz="0" w:space="0" w:color="auto"/>
                <w:bottom w:val="none" w:sz="0" w:space="0" w:color="auto"/>
                <w:right w:val="none" w:sz="0" w:space="0" w:color="auto"/>
              </w:divBdr>
            </w:div>
            <w:div w:id="1737776270">
              <w:marLeft w:val="0"/>
              <w:marRight w:val="0"/>
              <w:marTop w:val="0"/>
              <w:marBottom w:val="0"/>
              <w:divBdr>
                <w:top w:val="none" w:sz="0" w:space="0" w:color="auto"/>
                <w:left w:val="none" w:sz="0" w:space="0" w:color="auto"/>
                <w:bottom w:val="none" w:sz="0" w:space="0" w:color="auto"/>
                <w:right w:val="none" w:sz="0" w:space="0" w:color="auto"/>
              </w:divBdr>
            </w:div>
          </w:divsChild>
        </w:div>
        <w:div w:id="1035274311">
          <w:marLeft w:val="0"/>
          <w:marRight w:val="0"/>
          <w:marTop w:val="0"/>
          <w:marBottom w:val="0"/>
          <w:divBdr>
            <w:top w:val="none" w:sz="0" w:space="0" w:color="auto"/>
            <w:left w:val="none" w:sz="0" w:space="0" w:color="auto"/>
            <w:bottom w:val="none" w:sz="0" w:space="0" w:color="auto"/>
            <w:right w:val="none" w:sz="0" w:space="0" w:color="auto"/>
          </w:divBdr>
          <w:divsChild>
            <w:div w:id="1868330381">
              <w:marLeft w:val="0"/>
              <w:marRight w:val="0"/>
              <w:marTop w:val="0"/>
              <w:marBottom w:val="0"/>
              <w:divBdr>
                <w:top w:val="none" w:sz="0" w:space="0" w:color="auto"/>
                <w:left w:val="none" w:sz="0" w:space="0" w:color="auto"/>
                <w:bottom w:val="none" w:sz="0" w:space="0" w:color="auto"/>
                <w:right w:val="none" w:sz="0" w:space="0" w:color="auto"/>
              </w:divBdr>
            </w:div>
          </w:divsChild>
        </w:div>
        <w:div w:id="1040477496">
          <w:marLeft w:val="0"/>
          <w:marRight w:val="0"/>
          <w:marTop w:val="0"/>
          <w:marBottom w:val="0"/>
          <w:divBdr>
            <w:top w:val="none" w:sz="0" w:space="0" w:color="auto"/>
            <w:left w:val="none" w:sz="0" w:space="0" w:color="auto"/>
            <w:bottom w:val="none" w:sz="0" w:space="0" w:color="auto"/>
            <w:right w:val="none" w:sz="0" w:space="0" w:color="auto"/>
          </w:divBdr>
          <w:divsChild>
            <w:div w:id="804346374">
              <w:marLeft w:val="0"/>
              <w:marRight w:val="0"/>
              <w:marTop w:val="0"/>
              <w:marBottom w:val="0"/>
              <w:divBdr>
                <w:top w:val="none" w:sz="0" w:space="0" w:color="auto"/>
                <w:left w:val="none" w:sz="0" w:space="0" w:color="auto"/>
                <w:bottom w:val="none" w:sz="0" w:space="0" w:color="auto"/>
                <w:right w:val="none" w:sz="0" w:space="0" w:color="auto"/>
              </w:divBdr>
            </w:div>
            <w:div w:id="804471781">
              <w:marLeft w:val="0"/>
              <w:marRight w:val="0"/>
              <w:marTop w:val="0"/>
              <w:marBottom w:val="0"/>
              <w:divBdr>
                <w:top w:val="none" w:sz="0" w:space="0" w:color="auto"/>
                <w:left w:val="none" w:sz="0" w:space="0" w:color="auto"/>
                <w:bottom w:val="none" w:sz="0" w:space="0" w:color="auto"/>
                <w:right w:val="none" w:sz="0" w:space="0" w:color="auto"/>
              </w:divBdr>
            </w:div>
          </w:divsChild>
        </w:div>
        <w:div w:id="1046102469">
          <w:marLeft w:val="0"/>
          <w:marRight w:val="0"/>
          <w:marTop w:val="0"/>
          <w:marBottom w:val="0"/>
          <w:divBdr>
            <w:top w:val="none" w:sz="0" w:space="0" w:color="auto"/>
            <w:left w:val="none" w:sz="0" w:space="0" w:color="auto"/>
            <w:bottom w:val="none" w:sz="0" w:space="0" w:color="auto"/>
            <w:right w:val="none" w:sz="0" w:space="0" w:color="auto"/>
          </w:divBdr>
          <w:divsChild>
            <w:div w:id="489713562">
              <w:marLeft w:val="0"/>
              <w:marRight w:val="0"/>
              <w:marTop w:val="0"/>
              <w:marBottom w:val="0"/>
              <w:divBdr>
                <w:top w:val="none" w:sz="0" w:space="0" w:color="auto"/>
                <w:left w:val="none" w:sz="0" w:space="0" w:color="auto"/>
                <w:bottom w:val="none" w:sz="0" w:space="0" w:color="auto"/>
                <w:right w:val="none" w:sz="0" w:space="0" w:color="auto"/>
              </w:divBdr>
            </w:div>
            <w:div w:id="517501975">
              <w:marLeft w:val="0"/>
              <w:marRight w:val="0"/>
              <w:marTop w:val="0"/>
              <w:marBottom w:val="0"/>
              <w:divBdr>
                <w:top w:val="none" w:sz="0" w:space="0" w:color="auto"/>
                <w:left w:val="none" w:sz="0" w:space="0" w:color="auto"/>
                <w:bottom w:val="none" w:sz="0" w:space="0" w:color="auto"/>
                <w:right w:val="none" w:sz="0" w:space="0" w:color="auto"/>
              </w:divBdr>
            </w:div>
          </w:divsChild>
        </w:div>
        <w:div w:id="1046687380">
          <w:marLeft w:val="0"/>
          <w:marRight w:val="0"/>
          <w:marTop w:val="0"/>
          <w:marBottom w:val="0"/>
          <w:divBdr>
            <w:top w:val="none" w:sz="0" w:space="0" w:color="auto"/>
            <w:left w:val="none" w:sz="0" w:space="0" w:color="auto"/>
            <w:bottom w:val="none" w:sz="0" w:space="0" w:color="auto"/>
            <w:right w:val="none" w:sz="0" w:space="0" w:color="auto"/>
          </w:divBdr>
          <w:divsChild>
            <w:div w:id="1033384531">
              <w:marLeft w:val="0"/>
              <w:marRight w:val="0"/>
              <w:marTop w:val="0"/>
              <w:marBottom w:val="0"/>
              <w:divBdr>
                <w:top w:val="none" w:sz="0" w:space="0" w:color="auto"/>
                <w:left w:val="none" w:sz="0" w:space="0" w:color="auto"/>
                <w:bottom w:val="none" w:sz="0" w:space="0" w:color="auto"/>
                <w:right w:val="none" w:sz="0" w:space="0" w:color="auto"/>
              </w:divBdr>
            </w:div>
            <w:div w:id="1355763285">
              <w:marLeft w:val="0"/>
              <w:marRight w:val="0"/>
              <w:marTop w:val="0"/>
              <w:marBottom w:val="0"/>
              <w:divBdr>
                <w:top w:val="none" w:sz="0" w:space="0" w:color="auto"/>
                <w:left w:val="none" w:sz="0" w:space="0" w:color="auto"/>
                <w:bottom w:val="none" w:sz="0" w:space="0" w:color="auto"/>
                <w:right w:val="none" w:sz="0" w:space="0" w:color="auto"/>
              </w:divBdr>
            </w:div>
          </w:divsChild>
        </w:div>
        <w:div w:id="1051421258">
          <w:marLeft w:val="0"/>
          <w:marRight w:val="0"/>
          <w:marTop w:val="0"/>
          <w:marBottom w:val="0"/>
          <w:divBdr>
            <w:top w:val="none" w:sz="0" w:space="0" w:color="auto"/>
            <w:left w:val="none" w:sz="0" w:space="0" w:color="auto"/>
            <w:bottom w:val="none" w:sz="0" w:space="0" w:color="auto"/>
            <w:right w:val="none" w:sz="0" w:space="0" w:color="auto"/>
          </w:divBdr>
          <w:divsChild>
            <w:div w:id="1603417353">
              <w:marLeft w:val="0"/>
              <w:marRight w:val="0"/>
              <w:marTop w:val="0"/>
              <w:marBottom w:val="0"/>
              <w:divBdr>
                <w:top w:val="none" w:sz="0" w:space="0" w:color="auto"/>
                <w:left w:val="none" w:sz="0" w:space="0" w:color="auto"/>
                <w:bottom w:val="none" w:sz="0" w:space="0" w:color="auto"/>
                <w:right w:val="none" w:sz="0" w:space="0" w:color="auto"/>
              </w:divBdr>
            </w:div>
          </w:divsChild>
        </w:div>
        <w:div w:id="1063867378">
          <w:marLeft w:val="0"/>
          <w:marRight w:val="0"/>
          <w:marTop w:val="0"/>
          <w:marBottom w:val="0"/>
          <w:divBdr>
            <w:top w:val="none" w:sz="0" w:space="0" w:color="auto"/>
            <w:left w:val="none" w:sz="0" w:space="0" w:color="auto"/>
            <w:bottom w:val="none" w:sz="0" w:space="0" w:color="auto"/>
            <w:right w:val="none" w:sz="0" w:space="0" w:color="auto"/>
          </w:divBdr>
          <w:divsChild>
            <w:div w:id="1783915081">
              <w:marLeft w:val="0"/>
              <w:marRight w:val="0"/>
              <w:marTop w:val="0"/>
              <w:marBottom w:val="0"/>
              <w:divBdr>
                <w:top w:val="none" w:sz="0" w:space="0" w:color="auto"/>
                <w:left w:val="none" w:sz="0" w:space="0" w:color="auto"/>
                <w:bottom w:val="none" w:sz="0" w:space="0" w:color="auto"/>
                <w:right w:val="none" w:sz="0" w:space="0" w:color="auto"/>
              </w:divBdr>
            </w:div>
          </w:divsChild>
        </w:div>
        <w:div w:id="1077631056">
          <w:marLeft w:val="0"/>
          <w:marRight w:val="0"/>
          <w:marTop w:val="0"/>
          <w:marBottom w:val="0"/>
          <w:divBdr>
            <w:top w:val="none" w:sz="0" w:space="0" w:color="auto"/>
            <w:left w:val="none" w:sz="0" w:space="0" w:color="auto"/>
            <w:bottom w:val="none" w:sz="0" w:space="0" w:color="auto"/>
            <w:right w:val="none" w:sz="0" w:space="0" w:color="auto"/>
          </w:divBdr>
          <w:divsChild>
            <w:div w:id="2022899887">
              <w:marLeft w:val="0"/>
              <w:marRight w:val="0"/>
              <w:marTop w:val="0"/>
              <w:marBottom w:val="0"/>
              <w:divBdr>
                <w:top w:val="none" w:sz="0" w:space="0" w:color="auto"/>
                <w:left w:val="none" w:sz="0" w:space="0" w:color="auto"/>
                <w:bottom w:val="none" w:sz="0" w:space="0" w:color="auto"/>
                <w:right w:val="none" w:sz="0" w:space="0" w:color="auto"/>
              </w:divBdr>
            </w:div>
          </w:divsChild>
        </w:div>
        <w:div w:id="1081560011">
          <w:marLeft w:val="0"/>
          <w:marRight w:val="0"/>
          <w:marTop w:val="0"/>
          <w:marBottom w:val="0"/>
          <w:divBdr>
            <w:top w:val="none" w:sz="0" w:space="0" w:color="auto"/>
            <w:left w:val="none" w:sz="0" w:space="0" w:color="auto"/>
            <w:bottom w:val="none" w:sz="0" w:space="0" w:color="auto"/>
            <w:right w:val="none" w:sz="0" w:space="0" w:color="auto"/>
          </w:divBdr>
          <w:divsChild>
            <w:div w:id="422074243">
              <w:marLeft w:val="0"/>
              <w:marRight w:val="0"/>
              <w:marTop w:val="0"/>
              <w:marBottom w:val="0"/>
              <w:divBdr>
                <w:top w:val="none" w:sz="0" w:space="0" w:color="auto"/>
                <w:left w:val="none" w:sz="0" w:space="0" w:color="auto"/>
                <w:bottom w:val="none" w:sz="0" w:space="0" w:color="auto"/>
                <w:right w:val="none" w:sz="0" w:space="0" w:color="auto"/>
              </w:divBdr>
            </w:div>
            <w:div w:id="1333217717">
              <w:marLeft w:val="0"/>
              <w:marRight w:val="0"/>
              <w:marTop w:val="0"/>
              <w:marBottom w:val="0"/>
              <w:divBdr>
                <w:top w:val="none" w:sz="0" w:space="0" w:color="auto"/>
                <w:left w:val="none" w:sz="0" w:space="0" w:color="auto"/>
                <w:bottom w:val="none" w:sz="0" w:space="0" w:color="auto"/>
                <w:right w:val="none" w:sz="0" w:space="0" w:color="auto"/>
              </w:divBdr>
            </w:div>
          </w:divsChild>
        </w:div>
        <w:div w:id="1088035457">
          <w:marLeft w:val="0"/>
          <w:marRight w:val="0"/>
          <w:marTop w:val="0"/>
          <w:marBottom w:val="0"/>
          <w:divBdr>
            <w:top w:val="none" w:sz="0" w:space="0" w:color="auto"/>
            <w:left w:val="none" w:sz="0" w:space="0" w:color="auto"/>
            <w:bottom w:val="none" w:sz="0" w:space="0" w:color="auto"/>
            <w:right w:val="none" w:sz="0" w:space="0" w:color="auto"/>
          </w:divBdr>
          <w:divsChild>
            <w:div w:id="1338574508">
              <w:marLeft w:val="0"/>
              <w:marRight w:val="0"/>
              <w:marTop w:val="0"/>
              <w:marBottom w:val="0"/>
              <w:divBdr>
                <w:top w:val="none" w:sz="0" w:space="0" w:color="auto"/>
                <w:left w:val="none" w:sz="0" w:space="0" w:color="auto"/>
                <w:bottom w:val="none" w:sz="0" w:space="0" w:color="auto"/>
                <w:right w:val="none" w:sz="0" w:space="0" w:color="auto"/>
              </w:divBdr>
            </w:div>
            <w:div w:id="1873416935">
              <w:marLeft w:val="0"/>
              <w:marRight w:val="0"/>
              <w:marTop w:val="0"/>
              <w:marBottom w:val="0"/>
              <w:divBdr>
                <w:top w:val="none" w:sz="0" w:space="0" w:color="auto"/>
                <w:left w:val="none" w:sz="0" w:space="0" w:color="auto"/>
                <w:bottom w:val="none" w:sz="0" w:space="0" w:color="auto"/>
                <w:right w:val="none" w:sz="0" w:space="0" w:color="auto"/>
              </w:divBdr>
            </w:div>
          </w:divsChild>
        </w:div>
        <w:div w:id="1090079766">
          <w:marLeft w:val="0"/>
          <w:marRight w:val="0"/>
          <w:marTop w:val="0"/>
          <w:marBottom w:val="0"/>
          <w:divBdr>
            <w:top w:val="none" w:sz="0" w:space="0" w:color="auto"/>
            <w:left w:val="none" w:sz="0" w:space="0" w:color="auto"/>
            <w:bottom w:val="none" w:sz="0" w:space="0" w:color="auto"/>
            <w:right w:val="none" w:sz="0" w:space="0" w:color="auto"/>
          </w:divBdr>
          <w:divsChild>
            <w:div w:id="858080619">
              <w:marLeft w:val="0"/>
              <w:marRight w:val="0"/>
              <w:marTop w:val="0"/>
              <w:marBottom w:val="0"/>
              <w:divBdr>
                <w:top w:val="none" w:sz="0" w:space="0" w:color="auto"/>
                <w:left w:val="none" w:sz="0" w:space="0" w:color="auto"/>
                <w:bottom w:val="none" w:sz="0" w:space="0" w:color="auto"/>
                <w:right w:val="none" w:sz="0" w:space="0" w:color="auto"/>
              </w:divBdr>
            </w:div>
          </w:divsChild>
        </w:div>
        <w:div w:id="1093353937">
          <w:marLeft w:val="0"/>
          <w:marRight w:val="0"/>
          <w:marTop w:val="0"/>
          <w:marBottom w:val="0"/>
          <w:divBdr>
            <w:top w:val="none" w:sz="0" w:space="0" w:color="auto"/>
            <w:left w:val="none" w:sz="0" w:space="0" w:color="auto"/>
            <w:bottom w:val="none" w:sz="0" w:space="0" w:color="auto"/>
            <w:right w:val="none" w:sz="0" w:space="0" w:color="auto"/>
          </w:divBdr>
          <w:divsChild>
            <w:div w:id="656031563">
              <w:marLeft w:val="0"/>
              <w:marRight w:val="0"/>
              <w:marTop w:val="0"/>
              <w:marBottom w:val="0"/>
              <w:divBdr>
                <w:top w:val="none" w:sz="0" w:space="0" w:color="auto"/>
                <w:left w:val="none" w:sz="0" w:space="0" w:color="auto"/>
                <w:bottom w:val="none" w:sz="0" w:space="0" w:color="auto"/>
                <w:right w:val="none" w:sz="0" w:space="0" w:color="auto"/>
              </w:divBdr>
            </w:div>
          </w:divsChild>
        </w:div>
        <w:div w:id="1106727431">
          <w:marLeft w:val="0"/>
          <w:marRight w:val="0"/>
          <w:marTop w:val="0"/>
          <w:marBottom w:val="0"/>
          <w:divBdr>
            <w:top w:val="none" w:sz="0" w:space="0" w:color="auto"/>
            <w:left w:val="none" w:sz="0" w:space="0" w:color="auto"/>
            <w:bottom w:val="none" w:sz="0" w:space="0" w:color="auto"/>
            <w:right w:val="none" w:sz="0" w:space="0" w:color="auto"/>
          </w:divBdr>
          <w:divsChild>
            <w:div w:id="661736215">
              <w:marLeft w:val="0"/>
              <w:marRight w:val="0"/>
              <w:marTop w:val="0"/>
              <w:marBottom w:val="0"/>
              <w:divBdr>
                <w:top w:val="none" w:sz="0" w:space="0" w:color="auto"/>
                <w:left w:val="none" w:sz="0" w:space="0" w:color="auto"/>
                <w:bottom w:val="none" w:sz="0" w:space="0" w:color="auto"/>
                <w:right w:val="none" w:sz="0" w:space="0" w:color="auto"/>
              </w:divBdr>
            </w:div>
          </w:divsChild>
        </w:div>
        <w:div w:id="1107240123">
          <w:marLeft w:val="0"/>
          <w:marRight w:val="0"/>
          <w:marTop w:val="0"/>
          <w:marBottom w:val="0"/>
          <w:divBdr>
            <w:top w:val="none" w:sz="0" w:space="0" w:color="auto"/>
            <w:left w:val="none" w:sz="0" w:space="0" w:color="auto"/>
            <w:bottom w:val="none" w:sz="0" w:space="0" w:color="auto"/>
            <w:right w:val="none" w:sz="0" w:space="0" w:color="auto"/>
          </w:divBdr>
          <w:divsChild>
            <w:div w:id="985427047">
              <w:marLeft w:val="0"/>
              <w:marRight w:val="0"/>
              <w:marTop w:val="0"/>
              <w:marBottom w:val="0"/>
              <w:divBdr>
                <w:top w:val="none" w:sz="0" w:space="0" w:color="auto"/>
                <w:left w:val="none" w:sz="0" w:space="0" w:color="auto"/>
                <w:bottom w:val="none" w:sz="0" w:space="0" w:color="auto"/>
                <w:right w:val="none" w:sz="0" w:space="0" w:color="auto"/>
              </w:divBdr>
            </w:div>
            <w:div w:id="1508398544">
              <w:marLeft w:val="0"/>
              <w:marRight w:val="0"/>
              <w:marTop w:val="0"/>
              <w:marBottom w:val="0"/>
              <w:divBdr>
                <w:top w:val="none" w:sz="0" w:space="0" w:color="auto"/>
                <w:left w:val="none" w:sz="0" w:space="0" w:color="auto"/>
                <w:bottom w:val="none" w:sz="0" w:space="0" w:color="auto"/>
                <w:right w:val="none" w:sz="0" w:space="0" w:color="auto"/>
              </w:divBdr>
            </w:div>
          </w:divsChild>
        </w:div>
        <w:div w:id="1116871377">
          <w:marLeft w:val="0"/>
          <w:marRight w:val="0"/>
          <w:marTop w:val="0"/>
          <w:marBottom w:val="0"/>
          <w:divBdr>
            <w:top w:val="none" w:sz="0" w:space="0" w:color="auto"/>
            <w:left w:val="none" w:sz="0" w:space="0" w:color="auto"/>
            <w:bottom w:val="none" w:sz="0" w:space="0" w:color="auto"/>
            <w:right w:val="none" w:sz="0" w:space="0" w:color="auto"/>
          </w:divBdr>
          <w:divsChild>
            <w:div w:id="134301424">
              <w:marLeft w:val="0"/>
              <w:marRight w:val="0"/>
              <w:marTop w:val="0"/>
              <w:marBottom w:val="0"/>
              <w:divBdr>
                <w:top w:val="none" w:sz="0" w:space="0" w:color="auto"/>
                <w:left w:val="none" w:sz="0" w:space="0" w:color="auto"/>
                <w:bottom w:val="none" w:sz="0" w:space="0" w:color="auto"/>
                <w:right w:val="none" w:sz="0" w:space="0" w:color="auto"/>
              </w:divBdr>
            </w:div>
            <w:div w:id="1920482180">
              <w:marLeft w:val="0"/>
              <w:marRight w:val="0"/>
              <w:marTop w:val="0"/>
              <w:marBottom w:val="0"/>
              <w:divBdr>
                <w:top w:val="none" w:sz="0" w:space="0" w:color="auto"/>
                <w:left w:val="none" w:sz="0" w:space="0" w:color="auto"/>
                <w:bottom w:val="none" w:sz="0" w:space="0" w:color="auto"/>
                <w:right w:val="none" w:sz="0" w:space="0" w:color="auto"/>
              </w:divBdr>
            </w:div>
          </w:divsChild>
        </w:div>
        <w:div w:id="1123498231">
          <w:marLeft w:val="0"/>
          <w:marRight w:val="0"/>
          <w:marTop w:val="0"/>
          <w:marBottom w:val="0"/>
          <w:divBdr>
            <w:top w:val="none" w:sz="0" w:space="0" w:color="auto"/>
            <w:left w:val="none" w:sz="0" w:space="0" w:color="auto"/>
            <w:bottom w:val="none" w:sz="0" w:space="0" w:color="auto"/>
            <w:right w:val="none" w:sz="0" w:space="0" w:color="auto"/>
          </w:divBdr>
          <w:divsChild>
            <w:div w:id="788546163">
              <w:marLeft w:val="0"/>
              <w:marRight w:val="0"/>
              <w:marTop w:val="0"/>
              <w:marBottom w:val="0"/>
              <w:divBdr>
                <w:top w:val="none" w:sz="0" w:space="0" w:color="auto"/>
                <w:left w:val="none" w:sz="0" w:space="0" w:color="auto"/>
                <w:bottom w:val="none" w:sz="0" w:space="0" w:color="auto"/>
                <w:right w:val="none" w:sz="0" w:space="0" w:color="auto"/>
              </w:divBdr>
            </w:div>
          </w:divsChild>
        </w:div>
        <w:div w:id="1124351239">
          <w:marLeft w:val="0"/>
          <w:marRight w:val="0"/>
          <w:marTop w:val="0"/>
          <w:marBottom w:val="0"/>
          <w:divBdr>
            <w:top w:val="none" w:sz="0" w:space="0" w:color="auto"/>
            <w:left w:val="none" w:sz="0" w:space="0" w:color="auto"/>
            <w:bottom w:val="none" w:sz="0" w:space="0" w:color="auto"/>
            <w:right w:val="none" w:sz="0" w:space="0" w:color="auto"/>
          </w:divBdr>
          <w:divsChild>
            <w:div w:id="626861100">
              <w:marLeft w:val="0"/>
              <w:marRight w:val="0"/>
              <w:marTop w:val="0"/>
              <w:marBottom w:val="0"/>
              <w:divBdr>
                <w:top w:val="none" w:sz="0" w:space="0" w:color="auto"/>
                <w:left w:val="none" w:sz="0" w:space="0" w:color="auto"/>
                <w:bottom w:val="none" w:sz="0" w:space="0" w:color="auto"/>
                <w:right w:val="none" w:sz="0" w:space="0" w:color="auto"/>
              </w:divBdr>
            </w:div>
            <w:div w:id="1923679076">
              <w:marLeft w:val="0"/>
              <w:marRight w:val="0"/>
              <w:marTop w:val="0"/>
              <w:marBottom w:val="0"/>
              <w:divBdr>
                <w:top w:val="none" w:sz="0" w:space="0" w:color="auto"/>
                <w:left w:val="none" w:sz="0" w:space="0" w:color="auto"/>
                <w:bottom w:val="none" w:sz="0" w:space="0" w:color="auto"/>
                <w:right w:val="none" w:sz="0" w:space="0" w:color="auto"/>
              </w:divBdr>
            </w:div>
          </w:divsChild>
        </w:div>
        <w:div w:id="1126504681">
          <w:marLeft w:val="0"/>
          <w:marRight w:val="0"/>
          <w:marTop w:val="0"/>
          <w:marBottom w:val="0"/>
          <w:divBdr>
            <w:top w:val="none" w:sz="0" w:space="0" w:color="auto"/>
            <w:left w:val="none" w:sz="0" w:space="0" w:color="auto"/>
            <w:bottom w:val="none" w:sz="0" w:space="0" w:color="auto"/>
            <w:right w:val="none" w:sz="0" w:space="0" w:color="auto"/>
          </w:divBdr>
          <w:divsChild>
            <w:div w:id="1186679121">
              <w:marLeft w:val="0"/>
              <w:marRight w:val="0"/>
              <w:marTop w:val="0"/>
              <w:marBottom w:val="0"/>
              <w:divBdr>
                <w:top w:val="none" w:sz="0" w:space="0" w:color="auto"/>
                <w:left w:val="none" w:sz="0" w:space="0" w:color="auto"/>
                <w:bottom w:val="none" w:sz="0" w:space="0" w:color="auto"/>
                <w:right w:val="none" w:sz="0" w:space="0" w:color="auto"/>
              </w:divBdr>
            </w:div>
          </w:divsChild>
        </w:div>
        <w:div w:id="1131283337">
          <w:marLeft w:val="0"/>
          <w:marRight w:val="0"/>
          <w:marTop w:val="0"/>
          <w:marBottom w:val="0"/>
          <w:divBdr>
            <w:top w:val="none" w:sz="0" w:space="0" w:color="auto"/>
            <w:left w:val="none" w:sz="0" w:space="0" w:color="auto"/>
            <w:bottom w:val="none" w:sz="0" w:space="0" w:color="auto"/>
            <w:right w:val="none" w:sz="0" w:space="0" w:color="auto"/>
          </w:divBdr>
          <w:divsChild>
            <w:div w:id="740250995">
              <w:marLeft w:val="0"/>
              <w:marRight w:val="0"/>
              <w:marTop w:val="0"/>
              <w:marBottom w:val="0"/>
              <w:divBdr>
                <w:top w:val="none" w:sz="0" w:space="0" w:color="auto"/>
                <w:left w:val="none" w:sz="0" w:space="0" w:color="auto"/>
                <w:bottom w:val="none" w:sz="0" w:space="0" w:color="auto"/>
                <w:right w:val="none" w:sz="0" w:space="0" w:color="auto"/>
              </w:divBdr>
            </w:div>
            <w:div w:id="1142114463">
              <w:marLeft w:val="0"/>
              <w:marRight w:val="0"/>
              <w:marTop w:val="0"/>
              <w:marBottom w:val="0"/>
              <w:divBdr>
                <w:top w:val="none" w:sz="0" w:space="0" w:color="auto"/>
                <w:left w:val="none" w:sz="0" w:space="0" w:color="auto"/>
                <w:bottom w:val="none" w:sz="0" w:space="0" w:color="auto"/>
                <w:right w:val="none" w:sz="0" w:space="0" w:color="auto"/>
              </w:divBdr>
            </w:div>
          </w:divsChild>
        </w:div>
        <w:div w:id="1135297061">
          <w:marLeft w:val="0"/>
          <w:marRight w:val="0"/>
          <w:marTop w:val="0"/>
          <w:marBottom w:val="0"/>
          <w:divBdr>
            <w:top w:val="none" w:sz="0" w:space="0" w:color="auto"/>
            <w:left w:val="none" w:sz="0" w:space="0" w:color="auto"/>
            <w:bottom w:val="none" w:sz="0" w:space="0" w:color="auto"/>
            <w:right w:val="none" w:sz="0" w:space="0" w:color="auto"/>
          </w:divBdr>
          <w:divsChild>
            <w:div w:id="262999943">
              <w:marLeft w:val="0"/>
              <w:marRight w:val="0"/>
              <w:marTop w:val="0"/>
              <w:marBottom w:val="0"/>
              <w:divBdr>
                <w:top w:val="none" w:sz="0" w:space="0" w:color="auto"/>
                <w:left w:val="none" w:sz="0" w:space="0" w:color="auto"/>
                <w:bottom w:val="none" w:sz="0" w:space="0" w:color="auto"/>
                <w:right w:val="none" w:sz="0" w:space="0" w:color="auto"/>
              </w:divBdr>
            </w:div>
            <w:div w:id="335763970">
              <w:marLeft w:val="0"/>
              <w:marRight w:val="0"/>
              <w:marTop w:val="0"/>
              <w:marBottom w:val="0"/>
              <w:divBdr>
                <w:top w:val="none" w:sz="0" w:space="0" w:color="auto"/>
                <w:left w:val="none" w:sz="0" w:space="0" w:color="auto"/>
                <w:bottom w:val="none" w:sz="0" w:space="0" w:color="auto"/>
                <w:right w:val="none" w:sz="0" w:space="0" w:color="auto"/>
              </w:divBdr>
            </w:div>
          </w:divsChild>
        </w:div>
        <w:div w:id="1149131412">
          <w:marLeft w:val="0"/>
          <w:marRight w:val="0"/>
          <w:marTop w:val="0"/>
          <w:marBottom w:val="0"/>
          <w:divBdr>
            <w:top w:val="none" w:sz="0" w:space="0" w:color="auto"/>
            <w:left w:val="none" w:sz="0" w:space="0" w:color="auto"/>
            <w:bottom w:val="none" w:sz="0" w:space="0" w:color="auto"/>
            <w:right w:val="none" w:sz="0" w:space="0" w:color="auto"/>
          </w:divBdr>
          <w:divsChild>
            <w:div w:id="458300511">
              <w:marLeft w:val="0"/>
              <w:marRight w:val="0"/>
              <w:marTop w:val="0"/>
              <w:marBottom w:val="0"/>
              <w:divBdr>
                <w:top w:val="none" w:sz="0" w:space="0" w:color="auto"/>
                <w:left w:val="none" w:sz="0" w:space="0" w:color="auto"/>
                <w:bottom w:val="none" w:sz="0" w:space="0" w:color="auto"/>
                <w:right w:val="none" w:sz="0" w:space="0" w:color="auto"/>
              </w:divBdr>
            </w:div>
            <w:div w:id="1738556479">
              <w:marLeft w:val="0"/>
              <w:marRight w:val="0"/>
              <w:marTop w:val="0"/>
              <w:marBottom w:val="0"/>
              <w:divBdr>
                <w:top w:val="none" w:sz="0" w:space="0" w:color="auto"/>
                <w:left w:val="none" w:sz="0" w:space="0" w:color="auto"/>
                <w:bottom w:val="none" w:sz="0" w:space="0" w:color="auto"/>
                <w:right w:val="none" w:sz="0" w:space="0" w:color="auto"/>
              </w:divBdr>
            </w:div>
          </w:divsChild>
        </w:div>
        <w:div w:id="1171138181">
          <w:marLeft w:val="0"/>
          <w:marRight w:val="0"/>
          <w:marTop w:val="0"/>
          <w:marBottom w:val="0"/>
          <w:divBdr>
            <w:top w:val="none" w:sz="0" w:space="0" w:color="auto"/>
            <w:left w:val="none" w:sz="0" w:space="0" w:color="auto"/>
            <w:bottom w:val="none" w:sz="0" w:space="0" w:color="auto"/>
            <w:right w:val="none" w:sz="0" w:space="0" w:color="auto"/>
          </w:divBdr>
          <w:divsChild>
            <w:div w:id="114326182">
              <w:marLeft w:val="0"/>
              <w:marRight w:val="0"/>
              <w:marTop w:val="0"/>
              <w:marBottom w:val="0"/>
              <w:divBdr>
                <w:top w:val="none" w:sz="0" w:space="0" w:color="auto"/>
                <w:left w:val="none" w:sz="0" w:space="0" w:color="auto"/>
                <w:bottom w:val="none" w:sz="0" w:space="0" w:color="auto"/>
                <w:right w:val="none" w:sz="0" w:space="0" w:color="auto"/>
              </w:divBdr>
            </w:div>
            <w:div w:id="1803190156">
              <w:marLeft w:val="0"/>
              <w:marRight w:val="0"/>
              <w:marTop w:val="0"/>
              <w:marBottom w:val="0"/>
              <w:divBdr>
                <w:top w:val="none" w:sz="0" w:space="0" w:color="auto"/>
                <w:left w:val="none" w:sz="0" w:space="0" w:color="auto"/>
                <w:bottom w:val="none" w:sz="0" w:space="0" w:color="auto"/>
                <w:right w:val="none" w:sz="0" w:space="0" w:color="auto"/>
              </w:divBdr>
            </w:div>
          </w:divsChild>
        </w:div>
        <w:div w:id="1173690921">
          <w:marLeft w:val="0"/>
          <w:marRight w:val="0"/>
          <w:marTop w:val="0"/>
          <w:marBottom w:val="0"/>
          <w:divBdr>
            <w:top w:val="none" w:sz="0" w:space="0" w:color="auto"/>
            <w:left w:val="none" w:sz="0" w:space="0" w:color="auto"/>
            <w:bottom w:val="none" w:sz="0" w:space="0" w:color="auto"/>
            <w:right w:val="none" w:sz="0" w:space="0" w:color="auto"/>
          </w:divBdr>
          <w:divsChild>
            <w:div w:id="576479834">
              <w:marLeft w:val="0"/>
              <w:marRight w:val="0"/>
              <w:marTop w:val="0"/>
              <w:marBottom w:val="0"/>
              <w:divBdr>
                <w:top w:val="none" w:sz="0" w:space="0" w:color="auto"/>
                <w:left w:val="none" w:sz="0" w:space="0" w:color="auto"/>
                <w:bottom w:val="none" w:sz="0" w:space="0" w:color="auto"/>
                <w:right w:val="none" w:sz="0" w:space="0" w:color="auto"/>
              </w:divBdr>
            </w:div>
          </w:divsChild>
        </w:div>
        <w:div w:id="1178075880">
          <w:marLeft w:val="0"/>
          <w:marRight w:val="0"/>
          <w:marTop w:val="0"/>
          <w:marBottom w:val="0"/>
          <w:divBdr>
            <w:top w:val="none" w:sz="0" w:space="0" w:color="auto"/>
            <w:left w:val="none" w:sz="0" w:space="0" w:color="auto"/>
            <w:bottom w:val="none" w:sz="0" w:space="0" w:color="auto"/>
            <w:right w:val="none" w:sz="0" w:space="0" w:color="auto"/>
          </w:divBdr>
          <w:divsChild>
            <w:div w:id="408113283">
              <w:marLeft w:val="0"/>
              <w:marRight w:val="0"/>
              <w:marTop w:val="0"/>
              <w:marBottom w:val="0"/>
              <w:divBdr>
                <w:top w:val="none" w:sz="0" w:space="0" w:color="auto"/>
                <w:left w:val="none" w:sz="0" w:space="0" w:color="auto"/>
                <w:bottom w:val="none" w:sz="0" w:space="0" w:color="auto"/>
                <w:right w:val="none" w:sz="0" w:space="0" w:color="auto"/>
              </w:divBdr>
            </w:div>
          </w:divsChild>
        </w:div>
        <w:div w:id="1178739022">
          <w:marLeft w:val="0"/>
          <w:marRight w:val="0"/>
          <w:marTop w:val="0"/>
          <w:marBottom w:val="0"/>
          <w:divBdr>
            <w:top w:val="none" w:sz="0" w:space="0" w:color="auto"/>
            <w:left w:val="none" w:sz="0" w:space="0" w:color="auto"/>
            <w:bottom w:val="none" w:sz="0" w:space="0" w:color="auto"/>
            <w:right w:val="none" w:sz="0" w:space="0" w:color="auto"/>
          </w:divBdr>
          <w:divsChild>
            <w:div w:id="93986643">
              <w:marLeft w:val="0"/>
              <w:marRight w:val="0"/>
              <w:marTop w:val="0"/>
              <w:marBottom w:val="0"/>
              <w:divBdr>
                <w:top w:val="none" w:sz="0" w:space="0" w:color="auto"/>
                <w:left w:val="none" w:sz="0" w:space="0" w:color="auto"/>
                <w:bottom w:val="none" w:sz="0" w:space="0" w:color="auto"/>
                <w:right w:val="none" w:sz="0" w:space="0" w:color="auto"/>
              </w:divBdr>
            </w:div>
            <w:div w:id="973294277">
              <w:marLeft w:val="0"/>
              <w:marRight w:val="0"/>
              <w:marTop w:val="0"/>
              <w:marBottom w:val="0"/>
              <w:divBdr>
                <w:top w:val="none" w:sz="0" w:space="0" w:color="auto"/>
                <w:left w:val="none" w:sz="0" w:space="0" w:color="auto"/>
                <w:bottom w:val="none" w:sz="0" w:space="0" w:color="auto"/>
                <w:right w:val="none" w:sz="0" w:space="0" w:color="auto"/>
              </w:divBdr>
            </w:div>
          </w:divsChild>
        </w:div>
        <w:div w:id="1179154718">
          <w:marLeft w:val="0"/>
          <w:marRight w:val="0"/>
          <w:marTop w:val="0"/>
          <w:marBottom w:val="0"/>
          <w:divBdr>
            <w:top w:val="none" w:sz="0" w:space="0" w:color="auto"/>
            <w:left w:val="none" w:sz="0" w:space="0" w:color="auto"/>
            <w:bottom w:val="none" w:sz="0" w:space="0" w:color="auto"/>
            <w:right w:val="none" w:sz="0" w:space="0" w:color="auto"/>
          </w:divBdr>
          <w:divsChild>
            <w:div w:id="2072651307">
              <w:marLeft w:val="0"/>
              <w:marRight w:val="0"/>
              <w:marTop w:val="0"/>
              <w:marBottom w:val="0"/>
              <w:divBdr>
                <w:top w:val="none" w:sz="0" w:space="0" w:color="auto"/>
                <w:left w:val="none" w:sz="0" w:space="0" w:color="auto"/>
                <w:bottom w:val="none" w:sz="0" w:space="0" w:color="auto"/>
                <w:right w:val="none" w:sz="0" w:space="0" w:color="auto"/>
              </w:divBdr>
            </w:div>
          </w:divsChild>
        </w:div>
        <w:div w:id="1182629725">
          <w:marLeft w:val="0"/>
          <w:marRight w:val="0"/>
          <w:marTop w:val="0"/>
          <w:marBottom w:val="0"/>
          <w:divBdr>
            <w:top w:val="none" w:sz="0" w:space="0" w:color="auto"/>
            <w:left w:val="none" w:sz="0" w:space="0" w:color="auto"/>
            <w:bottom w:val="none" w:sz="0" w:space="0" w:color="auto"/>
            <w:right w:val="none" w:sz="0" w:space="0" w:color="auto"/>
          </w:divBdr>
          <w:divsChild>
            <w:div w:id="599147580">
              <w:marLeft w:val="0"/>
              <w:marRight w:val="0"/>
              <w:marTop w:val="0"/>
              <w:marBottom w:val="0"/>
              <w:divBdr>
                <w:top w:val="none" w:sz="0" w:space="0" w:color="auto"/>
                <w:left w:val="none" w:sz="0" w:space="0" w:color="auto"/>
                <w:bottom w:val="none" w:sz="0" w:space="0" w:color="auto"/>
                <w:right w:val="none" w:sz="0" w:space="0" w:color="auto"/>
              </w:divBdr>
            </w:div>
          </w:divsChild>
        </w:div>
        <w:div w:id="1185091591">
          <w:marLeft w:val="0"/>
          <w:marRight w:val="0"/>
          <w:marTop w:val="0"/>
          <w:marBottom w:val="0"/>
          <w:divBdr>
            <w:top w:val="none" w:sz="0" w:space="0" w:color="auto"/>
            <w:left w:val="none" w:sz="0" w:space="0" w:color="auto"/>
            <w:bottom w:val="none" w:sz="0" w:space="0" w:color="auto"/>
            <w:right w:val="none" w:sz="0" w:space="0" w:color="auto"/>
          </w:divBdr>
          <w:divsChild>
            <w:div w:id="239101958">
              <w:marLeft w:val="0"/>
              <w:marRight w:val="0"/>
              <w:marTop w:val="0"/>
              <w:marBottom w:val="0"/>
              <w:divBdr>
                <w:top w:val="none" w:sz="0" w:space="0" w:color="auto"/>
                <w:left w:val="none" w:sz="0" w:space="0" w:color="auto"/>
                <w:bottom w:val="none" w:sz="0" w:space="0" w:color="auto"/>
                <w:right w:val="none" w:sz="0" w:space="0" w:color="auto"/>
              </w:divBdr>
            </w:div>
            <w:div w:id="1513035644">
              <w:marLeft w:val="0"/>
              <w:marRight w:val="0"/>
              <w:marTop w:val="0"/>
              <w:marBottom w:val="0"/>
              <w:divBdr>
                <w:top w:val="none" w:sz="0" w:space="0" w:color="auto"/>
                <w:left w:val="none" w:sz="0" w:space="0" w:color="auto"/>
                <w:bottom w:val="none" w:sz="0" w:space="0" w:color="auto"/>
                <w:right w:val="none" w:sz="0" w:space="0" w:color="auto"/>
              </w:divBdr>
            </w:div>
          </w:divsChild>
        </w:div>
        <w:div w:id="1185439689">
          <w:marLeft w:val="0"/>
          <w:marRight w:val="0"/>
          <w:marTop w:val="0"/>
          <w:marBottom w:val="0"/>
          <w:divBdr>
            <w:top w:val="none" w:sz="0" w:space="0" w:color="auto"/>
            <w:left w:val="none" w:sz="0" w:space="0" w:color="auto"/>
            <w:bottom w:val="none" w:sz="0" w:space="0" w:color="auto"/>
            <w:right w:val="none" w:sz="0" w:space="0" w:color="auto"/>
          </w:divBdr>
          <w:divsChild>
            <w:div w:id="534662144">
              <w:marLeft w:val="0"/>
              <w:marRight w:val="0"/>
              <w:marTop w:val="0"/>
              <w:marBottom w:val="0"/>
              <w:divBdr>
                <w:top w:val="none" w:sz="0" w:space="0" w:color="auto"/>
                <w:left w:val="none" w:sz="0" w:space="0" w:color="auto"/>
                <w:bottom w:val="none" w:sz="0" w:space="0" w:color="auto"/>
                <w:right w:val="none" w:sz="0" w:space="0" w:color="auto"/>
              </w:divBdr>
            </w:div>
          </w:divsChild>
        </w:div>
        <w:div w:id="1192954326">
          <w:marLeft w:val="0"/>
          <w:marRight w:val="0"/>
          <w:marTop w:val="0"/>
          <w:marBottom w:val="0"/>
          <w:divBdr>
            <w:top w:val="none" w:sz="0" w:space="0" w:color="auto"/>
            <w:left w:val="none" w:sz="0" w:space="0" w:color="auto"/>
            <w:bottom w:val="none" w:sz="0" w:space="0" w:color="auto"/>
            <w:right w:val="none" w:sz="0" w:space="0" w:color="auto"/>
          </w:divBdr>
          <w:divsChild>
            <w:div w:id="543176079">
              <w:marLeft w:val="0"/>
              <w:marRight w:val="0"/>
              <w:marTop w:val="0"/>
              <w:marBottom w:val="0"/>
              <w:divBdr>
                <w:top w:val="none" w:sz="0" w:space="0" w:color="auto"/>
                <w:left w:val="none" w:sz="0" w:space="0" w:color="auto"/>
                <w:bottom w:val="none" w:sz="0" w:space="0" w:color="auto"/>
                <w:right w:val="none" w:sz="0" w:space="0" w:color="auto"/>
              </w:divBdr>
            </w:div>
            <w:div w:id="1195389107">
              <w:marLeft w:val="0"/>
              <w:marRight w:val="0"/>
              <w:marTop w:val="0"/>
              <w:marBottom w:val="0"/>
              <w:divBdr>
                <w:top w:val="none" w:sz="0" w:space="0" w:color="auto"/>
                <w:left w:val="none" w:sz="0" w:space="0" w:color="auto"/>
                <w:bottom w:val="none" w:sz="0" w:space="0" w:color="auto"/>
                <w:right w:val="none" w:sz="0" w:space="0" w:color="auto"/>
              </w:divBdr>
            </w:div>
          </w:divsChild>
        </w:div>
        <w:div w:id="1193884845">
          <w:marLeft w:val="0"/>
          <w:marRight w:val="0"/>
          <w:marTop w:val="0"/>
          <w:marBottom w:val="0"/>
          <w:divBdr>
            <w:top w:val="none" w:sz="0" w:space="0" w:color="auto"/>
            <w:left w:val="none" w:sz="0" w:space="0" w:color="auto"/>
            <w:bottom w:val="none" w:sz="0" w:space="0" w:color="auto"/>
            <w:right w:val="none" w:sz="0" w:space="0" w:color="auto"/>
          </w:divBdr>
          <w:divsChild>
            <w:div w:id="149181261">
              <w:marLeft w:val="0"/>
              <w:marRight w:val="0"/>
              <w:marTop w:val="0"/>
              <w:marBottom w:val="0"/>
              <w:divBdr>
                <w:top w:val="none" w:sz="0" w:space="0" w:color="auto"/>
                <w:left w:val="none" w:sz="0" w:space="0" w:color="auto"/>
                <w:bottom w:val="none" w:sz="0" w:space="0" w:color="auto"/>
                <w:right w:val="none" w:sz="0" w:space="0" w:color="auto"/>
              </w:divBdr>
            </w:div>
            <w:div w:id="1450003298">
              <w:marLeft w:val="0"/>
              <w:marRight w:val="0"/>
              <w:marTop w:val="0"/>
              <w:marBottom w:val="0"/>
              <w:divBdr>
                <w:top w:val="none" w:sz="0" w:space="0" w:color="auto"/>
                <w:left w:val="none" w:sz="0" w:space="0" w:color="auto"/>
                <w:bottom w:val="none" w:sz="0" w:space="0" w:color="auto"/>
                <w:right w:val="none" w:sz="0" w:space="0" w:color="auto"/>
              </w:divBdr>
            </w:div>
          </w:divsChild>
        </w:div>
        <w:div w:id="1213813311">
          <w:marLeft w:val="0"/>
          <w:marRight w:val="0"/>
          <w:marTop w:val="0"/>
          <w:marBottom w:val="0"/>
          <w:divBdr>
            <w:top w:val="none" w:sz="0" w:space="0" w:color="auto"/>
            <w:left w:val="none" w:sz="0" w:space="0" w:color="auto"/>
            <w:bottom w:val="none" w:sz="0" w:space="0" w:color="auto"/>
            <w:right w:val="none" w:sz="0" w:space="0" w:color="auto"/>
          </w:divBdr>
          <w:divsChild>
            <w:div w:id="1166749232">
              <w:marLeft w:val="0"/>
              <w:marRight w:val="0"/>
              <w:marTop w:val="0"/>
              <w:marBottom w:val="0"/>
              <w:divBdr>
                <w:top w:val="none" w:sz="0" w:space="0" w:color="auto"/>
                <w:left w:val="none" w:sz="0" w:space="0" w:color="auto"/>
                <w:bottom w:val="none" w:sz="0" w:space="0" w:color="auto"/>
                <w:right w:val="none" w:sz="0" w:space="0" w:color="auto"/>
              </w:divBdr>
            </w:div>
            <w:div w:id="1792824354">
              <w:marLeft w:val="0"/>
              <w:marRight w:val="0"/>
              <w:marTop w:val="0"/>
              <w:marBottom w:val="0"/>
              <w:divBdr>
                <w:top w:val="none" w:sz="0" w:space="0" w:color="auto"/>
                <w:left w:val="none" w:sz="0" w:space="0" w:color="auto"/>
                <w:bottom w:val="none" w:sz="0" w:space="0" w:color="auto"/>
                <w:right w:val="none" w:sz="0" w:space="0" w:color="auto"/>
              </w:divBdr>
            </w:div>
          </w:divsChild>
        </w:div>
        <w:div w:id="1220287971">
          <w:marLeft w:val="0"/>
          <w:marRight w:val="0"/>
          <w:marTop w:val="0"/>
          <w:marBottom w:val="0"/>
          <w:divBdr>
            <w:top w:val="none" w:sz="0" w:space="0" w:color="auto"/>
            <w:left w:val="none" w:sz="0" w:space="0" w:color="auto"/>
            <w:bottom w:val="none" w:sz="0" w:space="0" w:color="auto"/>
            <w:right w:val="none" w:sz="0" w:space="0" w:color="auto"/>
          </w:divBdr>
          <w:divsChild>
            <w:div w:id="1500071967">
              <w:marLeft w:val="0"/>
              <w:marRight w:val="0"/>
              <w:marTop w:val="0"/>
              <w:marBottom w:val="0"/>
              <w:divBdr>
                <w:top w:val="none" w:sz="0" w:space="0" w:color="auto"/>
                <w:left w:val="none" w:sz="0" w:space="0" w:color="auto"/>
                <w:bottom w:val="none" w:sz="0" w:space="0" w:color="auto"/>
                <w:right w:val="none" w:sz="0" w:space="0" w:color="auto"/>
              </w:divBdr>
            </w:div>
            <w:div w:id="1505437200">
              <w:marLeft w:val="0"/>
              <w:marRight w:val="0"/>
              <w:marTop w:val="0"/>
              <w:marBottom w:val="0"/>
              <w:divBdr>
                <w:top w:val="none" w:sz="0" w:space="0" w:color="auto"/>
                <w:left w:val="none" w:sz="0" w:space="0" w:color="auto"/>
                <w:bottom w:val="none" w:sz="0" w:space="0" w:color="auto"/>
                <w:right w:val="none" w:sz="0" w:space="0" w:color="auto"/>
              </w:divBdr>
            </w:div>
          </w:divsChild>
        </w:div>
        <w:div w:id="1220822818">
          <w:marLeft w:val="0"/>
          <w:marRight w:val="0"/>
          <w:marTop w:val="0"/>
          <w:marBottom w:val="0"/>
          <w:divBdr>
            <w:top w:val="none" w:sz="0" w:space="0" w:color="auto"/>
            <w:left w:val="none" w:sz="0" w:space="0" w:color="auto"/>
            <w:bottom w:val="none" w:sz="0" w:space="0" w:color="auto"/>
            <w:right w:val="none" w:sz="0" w:space="0" w:color="auto"/>
          </w:divBdr>
          <w:divsChild>
            <w:div w:id="978459575">
              <w:marLeft w:val="0"/>
              <w:marRight w:val="0"/>
              <w:marTop w:val="0"/>
              <w:marBottom w:val="0"/>
              <w:divBdr>
                <w:top w:val="none" w:sz="0" w:space="0" w:color="auto"/>
                <w:left w:val="none" w:sz="0" w:space="0" w:color="auto"/>
                <w:bottom w:val="none" w:sz="0" w:space="0" w:color="auto"/>
                <w:right w:val="none" w:sz="0" w:space="0" w:color="auto"/>
              </w:divBdr>
            </w:div>
            <w:div w:id="1921526188">
              <w:marLeft w:val="0"/>
              <w:marRight w:val="0"/>
              <w:marTop w:val="0"/>
              <w:marBottom w:val="0"/>
              <w:divBdr>
                <w:top w:val="none" w:sz="0" w:space="0" w:color="auto"/>
                <w:left w:val="none" w:sz="0" w:space="0" w:color="auto"/>
                <w:bottom w:val="none" w:sz="0" w:space="0" w:color="auto"/>
                <w:right w:val="none" w:sz="0" w:space="0" w:color="auto"/>
              </w:divBdr>
            </w:div>
          </w:divsChild>
        </w:div>
        <w:div w:id="1222324570">
          <w:marLeft w:val="0"/>
          <w:marRight w:val="0"/>
          <w:marTop w:val="0"/>
          <w:marBottom w:val="0"/>
          <w:divBdr>
            <w:top w:val="none" w:sz="0" w:space="0" w:color="auto"/>
            <w:left w:val="none" w:sz="0" w:space="0" w:color="auto"/>
            <w:bottom w:val="none" w:sz="0" w:space="0" w:color="auto"/>
            <w:right w:val="none" w:sz="0" w:space="0" w:color="auto"/>
          </w:divBdr>
          <w:divsChild>
            <w:div w:id="500894686">
              <w:marLeft w:val="0"/>
              <w:marRight w:val="0"/>
              <w:marTop w:val="0"/>
              <w:marBottom w:val="0"/>
              <w:divBdr>
                <w:top w:val="none" w:sz="0" w:space="0" w:color="auto"/>
                <w:left w:val="none" w:sz="0" w:space="0" w:color="auto"/>
                <w:bottom w:val="none" w:sz="0" w:space="0" w:color="auto"/>
                <w:right w:val="none" w:sz="0" w:space="0" w:color="auto"/>
              </w:divBdr>
            </w:div>
            <w:div w:id="1362972268">
              <w:marLeft w:val="0"/>
              <w:marRight w:val="0"/>
              <w:marTop w:val="0"/>
              <w:marBottom w:val="0"/>
              <w:divBdr>
                <w:top w:val="none" w:sz="0" w:space="0" w:color="auto"/>
                <w:left w:val="none" w:sz="0" w:space="0" w:color="auto"/>
                <w:bottom w:val="none" w:sz="0" w:space="0" w:color="auto"/>
                <w:right w:val="none" w:sz="0" w:space="0" w:color="auto"/>
              </w:divBdr>
            </w:div>
          </w:divsChild>
        </w:div>
        <w:div w:id="1223832877">
          <w:marLeft w:val="0"/>
          <w:marRight w:val="0"/>
          <w:marTop w:val="0"/>
          <w:marBottom w:val="0"/>
          <w:divBdr>
            <w:top w:val="none" w:sz="0" w:space="0" w:color="auto"/>
            <w:left w:val="none" w:sz="0" w:space="0" w:color="auto"/>
            <w:bottom w:val="none" w:sz="0" w:space="0" w:color="auto"/>
            <w:right w:val="none" w:sz="0" w:space="0" w:color="auto"/>
          </w:divBdr>
          <w:divsChild>
            <w:div w:id="867834947">
              <w:marLeft w:val="0"/>
              <w:marRight w:val="0"/>
              <w:marTop w:val="0"/>
              <w:marBottom w:val="0"/>
              <w:divBdr>
                <w:top w:val="none" w:sz="0" w:space="0" w:color="auto"/>
                <w:left w:val="none" w:sz="0" w:space="0" w:color="auto"/>
                <w:bottom w:val="none" w:sz="0" w:space="0" w:color="auto"/>
                <w:right w:val="none" w:sz="0" w:space="0" w:color="auto"/>
              </w:divBdr>
            </w:div>
            <w:div w:id="1071586421">
              <w:marLeft w:val="0"/>
              <w:marRight w:val="0"/>
              <w:marTop w:val="0"/>
              <w:marBottom w:val="0"/>
              <w:divBdr>
                <w:top w:val="none" w:sz="0" w:space="0" w:color="auto"/>
                <w:left w:val="none" w:sz="0" w:space="0" w:color="auto"/>
                <w:bottom w:val="none" w:sz="0" w:space="0" w:color="auto"/>
                <w:right w:val="none" w:sz="0" w:space="0" w:color="auto"/>
              </w:divBdr>
            </w:div>
          </w:divsChild>
        </w:div>
        <w:div w:id="1249120407">
          <w:marLeft w:val="0"/>
          <w:marRight w:val="0"/>
          <w:marTop w:val="0"/>
          <w:marBottom w:val="0"/>
          <w:divBdr>
            <w:top w:val="none" w:sz="0" w:space="0" w:color="auto"/>
            <w:left w:val="none" w:sz="0" w:space="0" w:color="auto"/>
            <w:bottom w:val="none" w:sz="0" w:space="0" w:color="auto"/>
            <w:right w:val="none" w:sz="0" w:space="0" w:color="auto"/>
          </w:divBdr>
          <w:divsChild>
            <w:div w:id="1870408419">
              <w:marLeft w:val="0"/>
              <w:marRight w:val="0"/>
              <w:marTop w:val="0"/>
              <w:marBottom w:val="0"/>
              <w:divBdr>
                <w:top w:val="none" w:sz="0" w:space="0" w:color="auto"/>
                <w:left w:val="none" w:sz="0" w:space="0" w:color="auto"/>
                <w:bottom w:val="none" w:sz="0" w:space="0" w:color="auto"/>
                <w:right w:val="none" w:sz="0" w:space="0" w:color="auto"/>
              </w:divBdr>
            </w:div>
          </w:divsChild>
        </w:div>
        <w:div w:id="1250654867">
          <w:marLeft w:val="0"/>
          <w:marRight w:val="0"/>
          <w:marTop w:val="0"/>
          <w:marBottom w:val="0"/>
          <w:divBdr>
            <w:top w:val="none" w:sz="0" w:space="0" w:color="auto"/>
            <w:left w:val="none" w:sz="0" w:space="0" w:color="auto"/>
            <w:bottom w:val="none" w:sz="0" w:space="0" w:color="auto"/>
            <w:right w:val="none" w:sz="0" w:space="0" w:color="auto"/>
          </w:divBdr>
          <w:divsChild>
            <w:div w:id="1500195978">
              <w:marLeft w:val="0"/>
              <w:marRight w:val="0"/>
              <w:marTop w:val="0"/>
              <w:marBottom w:val="0"/>
              <w:divBdr>
                <w:top w:val="none" w:sz="0" w:space="0" w:color="auto"/>
                <w:left w:val="none" w:sz="0" w:space="0" w:color="auto"/>
                <w:bottom w:val="none" w:sz="0" w:space="0" w:color="auto"/>
                <w:right w:val="none" w:sz="0" w:space="0" w:color="auto"/>
              </w:divBdr>
            </w:div>
          </w:divsChild>
        </w:div>
        <w:div w:id="1254624671">
          <w:marLeft w:val="0"/>
          <w:marRight w:val="0"/>
          <w:marTop w:val="0"/>
          <w:marBottom w:val="0"/>
          <w:divBdr>
            <w:top w:val="none" w:sz="0" w:space="0" w:color="auto"/>
            <w:left w:val="none" w:sz="0" w:space="0" w:color="auto"/>
            <w:bottom w:val="none" w:sz="0" w:space="0" w:color="auto"/>
            <w:right w:val="none" w:sz="0" w:space="0" w:color="auto"/>
          </w:divBdr>
          <w:divsChild>
            <w:div w:id="69160047">
              <w:marLeft w:val="0"/>
              <w:marRight w:val="0"/>
              <w:marTop w:val="0"/>
              <w:marBottom w:val="0"/>
              <w:divBdr>
                <w:top w:val="none" w:sz="0" w:space="0" w:color="auto"/>
                <w:left w:val="none" w:sz="0" w:space="0" w:color="auto"/>
                <w:bottom w:val="none" w:sz="0" w:space="0" w:color="auto"/>
                <w:right w:val="none" w:sz="0" w:space="0" w:color="auto"/>
              </w:divBdr>
            </w:div>
            <w:div w:id="1874729032">
              <w:marLeft w:val="0"/>
              <w:marRight w:val="0"/>
              <w:marTop w:val="0"/>
              <w:marBottom w:val="0"/>
              <w:divBdr>
                <w:top w:val="none" w:sz="0" w:space="0" w:color="auto"/>
                <w:left w:val="none" w:sz="0" w:space="0" w:color="auto"/>
                <w:bottom w:val="none" w:sz="0" w:space="0" w:color="auto"/>
                <w:right w:val="none" w:sz="0" w:space="0" w:color="auto"/>
              </w:divBdr>
            </w:div>
          </w:divsChild>
        </w:div>
        <w:div w:id="1255673762">
          <w:marLeft w:val="0"/>
          <w:marRight w:val="0"/>
          <w:marTop w:val="0"/>
          <w:marBottom w:val="0"/>
          <w:divBdr>
            <w:top w:val="none" w:sz="0" w:space="0" w:color="auto"/>
            <w:left w:val="none" w:sz="0" w:space="0" w:color="auto"/>
            <w:bottom w:val="none" w:sz="0" w:space="0" w:color="auto"/>
            <w:right w:val="none" w:sz="0" w:space="0" w:color="auto"/>
          </w:divBdr>
          <w:divsChild>
            <w:div w:id="1988626064">
              <w:marLeft w:val="0"/>
              <w:marRight w:val="0"/>
              <w:marTop w:val="0"/>
              <w:marBottom w:val="0"/>
              <w:divBdr>
                <w:top w:val="none" w:sz="0" w:space="0" w:color="auto"/>
                <w:left w:val="none" w:sz="0" w:space="0" w:color="auto"/>
                <w:bottom w:val="none" w:sz="0" w:space="0" w:color="auto"/>
                <w:right w:val="none" w:sz="0" w:space="0" w:color="auto"/>
              </w:divBdr>
            </w:div>
          </w:divsChild>
        </w:div>
        <w:div w:id="1264535710">
          <w:marLeft w:val="0"/>
          <w:marRight w:val="0"/>
          <w:marTop w:val="0"/>
          <w:marBottom w:val="0"/>
          <w:divBdr>
            <w:top w:val="none" w:sz="0" w:space="0" w:color="auto"/>
            <w:left w:val="none" w:sz="0" w:space="0" w:color="auto"/>
            <w:bottom w:val="none" w:sz="0" w:space="0" w:color="auto"/>
            <w:right w:val="none" w:sz="0" w:space="0" w:color="auto"/>
          </w:divBdr>
          <w:divsChild>
            <w:div w:id="230508497">
              <w:marLeft w:val="0"/>
              <w:marRight w:val="0"/>
              <w:marTop w:val="0"/>
              <w:marBottom w:val="0"/>
              <w:divBdr>
                <w:top w:val="none" w:sz="0" w:space="0" w:color="auto"/>
                <w:left w:val="none" w:sz="0" w:space="0" w:color="auto"/>
                <w:bottom w:val="none" w:sz="0" w:space="0" w:color="auto"/>
                <w:right w:val="none" w:sz="0" w:space="0" w:color="auto"/>
              </w:divBdr>
            </w:div>
            <w:div w:id="2024352938">
              <w:marLeft w:val="0"/>
              <w:marRight w:val="0"/>
              <w:marTop w:val="0"/>
              <w:marBottom w:val="0"/>
              <w:divBdr>
                <w:top w:val="none" w:sz="0" w:space="0" w:color="auto"/>
                <w:left w:val="none" w:sz="0" w:space="0" w:color="auto"/>
                <w:bottom w:val="none" w:sz="0" w:space="0" w:color="auto"/>
                <w:right w:val="none" w:sz="0" w:space="0" w:color="auto"/>
              </w:divBdr>
            </w:div>
          </w:divsChild>
        </w:div>
        <w:div w:id="1288315949">
          <w:marLeft w:val="0"/>
          <w:marRight w:val="0"/>
          <w:marTop w:val="0"/>
          <w:marBottom w:val="0"/>
          <w:divBdr>
            <w:top w:val="none" w:sz="0" w:space="0" w:color="auto"/>
            <w:left w:val="none" w:sz="0" w:space="0" w:color="auto"/>
            <w:bottom w:val="none" w:sz="0" w:space="0" w:color="auto"/>
            <w:right w:val="none" w:sz="0" w:space="0" w:color="auto"/>
          </w:divBdr>
          <w:divsChild>
            <w:div w:id="1854420057">
              <w:marLeft w:val="0"/>
              <w:marRight w:val="0"/>
              <w:marTop w:val="0"/>
              <w:marBottom w:val="0"/>
              <w:divBdr>
                <w:top w:val="none" w:sz="0" w:space="0" w:color="auto"/>
                <w:left w:val="none" w:sz="0" w:space="0" w:color="auto"/>
                <w:bottom w:val="none" w:sz="0" w:space="0" w:color="auto"/>
                <w:right w:val="none" w:sz="0" w:space="0" w:color="auto"/>
              </w:divBdr>
            </w:div>
          </w:divsChild>
        </w:div>
        <w:div w:id="1300768791">
          <w:marLeft w:val="0"/>
          <w:marRight w:val="0"/>
          <w:marTop w:val="0"/>
          <w:marBottom w:val="0"/>
          <w:divBdr>
            <w:top w:val="none" w:sz="0" w:space="0" w:color="auto"/>
            <w:left w:val="none" w:sz="0" w:space="0" w:color="auto"/>
            <w:bottom w:val="none" w:sz="0" w:space="0" w:color="auto"/>
            <w:right w:val="none" w:sz="0" w:space="0" w:color="auto"/>
          </w:divBdr>
          <w:divsChild>
            <w:div w:id="2075810944">
              <w:marLeft w:val="0"/>
              <w:marRight w:val="0"/>
              <w:marTop w:val="0"/>
              <w:marBottom w:val="0"/>
              <w:divBdr>
                <w:top w:val="none" w:sz="0" w:space="0" w:color="auto"/>
                <w:left w:val="none" w:sz="0" w:space="0" w:color="auto"/>
                <w:bottom w:val="none" w:sz="0" w:space="0" w:color="auto"/>
                <w:right w:val="none" w:sz="0" w:space="0" w:color="auto"/>
              </w:divBdr>
            </w:div>
          </w:divsChild>
        </w:div>
        <w:div w:id="1304197013">
          <w:marLeft w:val="0"/>
          <w:marRight w:val="0"/>
          <w:marTop w:val="0"/>
          <w:marBottom w:val="0"/>
          <w:divBdr>
            <w:top w:val="none" w:sz="0" w:space="0" w:color="auto"/>
            <w:left w:val="none" w:sz="0" w:space="0" w:color="auto"/>
            <w:bottom w:val="none" w:sz="0" w:space="0" w:color="auto"/>
            <w:right w:val="none" w:sz="0" w:space="0" w:color="auto"/>
          </w:divBdr>
          <w:divsChild>
            <w:div w:id="1560819818">
              <w:marLeft w:val="0"/>
              <w:marRight w:val="0"/>
              <w:marTop w:val="0"/>
              <w:marBottom w:val="0"/>
              <w:divBdr>
                <w:top w:val="none" w:sz="0" w:space="0" w:color="auto"/>
                <w:left w:val="none" w:sz="0" w:space="0" w:color="auto"/>
                <w:bottom w:val="none" w:sz="0" w:space="0" w:color="auto"/>
                <w:right w:val="none" w:sz="0" w:space="0" w:color="auto"/>
              </w:divBdr>
            </w:div>
          </w:divsChild>
        </w:div>
        <w:div w:id="1308901492">
          <w:marLeft w:val="0"/>
          <w:marRight w:val="0"/>
          <w:marTop w:val="0"/>
          <w:marBottom w:val="0"/>
          <w:divBdr>
            <w:top w:val="none" w:sz="0" w:space="0" w:color="auto"/>
            <w:left w:val="none" w:sz="0" w:space="0" w:color="auto"/>
            <w:bottom w:val="none" w:sz="0" w:space="0" w:color="auto"/>
            <w:right w:val="none" w:sz="0" w:space="0" w:color="auto"/>
          </w:divBdr>
          <w:divsChild>
            <w:div w:id="325086334">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 w:id="1310943343">
          <w:marLeft w:val="0"/>
          <w:marRight w:val="0"/>
          <w:marTop w:val="0"/>
          <w:marBottom w:val="0"/>
          <w:divBdr>
            <w:top w:val="none" w:sz="0" w:space="0" w:color="auto"/>
            <w:left w:val="none" w:sz="0" w:space="0" w:color="auto"/>
            <w:bottom w:val="none" w:sz="0" w:space="0" w:color="auto"/>
            <w:right w:val="none" w:sz="0" w:space="0" w:color="auto"/>
          </w:divBdr>
          <w:divsChild>
            <w:div w:id="1045834910">
              <w:marLeft w:val="0"/>
              <w:marRight w:val="0"/>
              <w:marTop w:val="0"/>
              <w:marBottom w:val="0"/>
              <w:divBdr>
                <w:top w:val="none" w:sz="0" w:space="0" w:color="auto"/>
                <w:left w:val="none" w:sz="0" w:space="0" w:color="auto"/>
                <w:bottom w:val="none" w:sz="0" w:space="0" w:color="auto"/>
                <w:right w:val="none" w:sz="0" w:space="0" w:color="auto"/>
              </w:divBdr>
            </w:div>
            <w:div w:id="1669408882">
              <w:marLeft w:val="0"/>
              <w:marRight w:val="0"/>
              <w:marTop w:val="0"/>
              <w:marBottom w:val="0"/>
              <w:divBdr>
                <w:top w:val="none" w:sz="0" w:space="0" w:color="auto"/>
                <w:left w:val="none" w:sz="0" w:space="0" w:color="auto"/>
                <w:bottom w:val="none" w:sz="0" w:space="0" w:color="auto"/>
                <w:right w:val="none" w:sz="0" w:space="0" w:color="auto"/>
              </w:divBdr>
            </w:div>
          </w:divsChild>
        </w:div>
        <w:div w:id="1311861774">
          <w:marLeft w:val="0"/>
          <w:marRight w:val="0"/>
          <w:marTop w:val="0"/>
          <w:marBottom w:val="0"/>
          <w:divBdr>
            <w:top w:val="none" w:sz="0" w:space="0" w:color="auto"/>
            <w:left w:val="none" w:sz="0" w:space="0" w:color="auto"/>
            <w:bottom w:val="none" w:sz="0" w:space="0" w:color="auto"/>
            <w:right w:val="none" w:sz="0" w:space="0" w:color="auto"/>
          </w:divBdr>
          <w:divsChild>
            <w:div w:id="61097801">
              <w:marLeft w:val="0"/>
              <w:marRight w:val="0"/>
              <w:marTop w:val="0"/>
              <w:marBottom w:val="0"/>
              <w:divBdr>
                <w:top w:val="none" w:sz="0" w:space="0" w:color="auto"/>
                <w:left w:val="none" w:sz="0" w:space="0" w:color="auto"/>
                <w:bottom w:val="none" w:sz="0" w:space="0" w:color="auto"/>
                <w:right w:val="none" w:sz="0" w:space="0" w:color="auto"/>
              </w:divBdr>
            </w:div>
            <w:div w:id="492374006">
              <w:marLeft w:val="0"/>
              <w:marRight w:val="0"/>
              <w:marTop w:val="0"/>
              <w:marBottom w:val="0"/>
              <w:divBdr>
                <w:top w:val="none" w:sz="0" w:space="0" w:color="auto"/>
                <w:left w:val="none" w:sz="0" w:space="0" w:color="auto"/>
                <w:bottom w:val="none" w:sz="0" w:space="0" w:color="auto"/>
                <w:right w:val="none" w:sz="0" w:space="0" w:color="auto"/>
              </w:divBdr>
            </w:div>
          </w:divsChild>
        </w:div>
        <w:div w:id="1313680286">
          <w:marLeft w:val="0"/>
          <w:marRight w:val="0"/>
          <w:marTop w:val="0"/>
          <w:marBottom w:val="0"/>
          <w:divBdr>
            <w:top w:val="none" w:sz="0" w:space="0" w:color="auto"/>
            <w:left w:val="none" w:sz="0" w:space="0" w:color="auto"/>
            <w:bottom w:val="none" w:sz="0" w:space="0" w:color="auto"/>
            <w:right w:val="none" w:sz="0" w:space="0" w:color="auto"/>
          </w:divBdr>
          <w:divsChild>
            <w:div w:id="939215916">
              <w:marLeft w:val="0"/>
              <w:marRight w:val="0"/>
              <w:marTop w:val="0"/>
              <w:marBottom w:val="0"/>
              <w:divBdr>
                <w:top w:val="none" w:sz="0" w:space="0" w:color="auto"/>
                <w:left w:val="none" w:sz="0" w:space="0" w:color="auto"/>
                <w:bottom w:val="none" w:sz="0" w:space="0" w:color="auto"/>
                <w:right w:val="none" w:sz="0" w:space="0" w:color="auto"/>
              </w:divBdr>
            </w:div>
            <w:div w:id="996107249">
              <w:marLeft w:val="0"/>
              <w:marRight w:val="0"/>
              <w:marTop w:val="0"/>
              <w:marBottom w:val="0"/>
              <w:divBdr>
                <w:top w:val="none" w:sz="0" w:space="0" w:color="auto"/>
                <w:left w:val="none" w:sz="0" w:space="0" w:color="auto"/>
                <w:bottom w:val="none" w:sz="0" w:space="0" w:color="auto"/>
                <w:right w:val="none" w:sz="0" w:space="0" w:color="auto"/>
              </w:divBdr>
            </w:div>
          </w:divsChild>
        </w:div>
        <w:div w:id="1327632652">
          <w:marLeft w:val="0"/>
          <w:marRight w:val="0"/>
          <w:marTop w:val="0"/>
          <w:marBottom w:val="0"/>
          <w:divBdr>
            <w:top w:val="none" w:sz="0" w:space="0" w:color="auto"/>
            <w:left w:val="none" w:sz="0" w:space="0" w:color="auto"/>
            <w:bottom w:val="none" w:sz="0" w:space="0" w:color="auto"/>
            <w:right w:val="none" w:sz="0" w:space="0" w:color="auto"/>
          </w:divBdr>
          <w:divsChild>
            <w:div w:id="503740857">
              <w:marLeft w:val="0"/>
              <w:marRight w:val="0"/>
              <w:marTop w:val="0"/>
              <w:marBottom w:val="0"/>
              <w:divBdr>
                <w:top w:val="none" w:sz="0" w:space="0" w:color="auto"/>
                <w:left w:val="none" w:sz="0" w:space="0" w:color="auto"/>
                <w:bottom w:val="none" w:sz="0" w:space="0" w:color="auto"/>
                <w:right w:val="none" w:sz="0" w:space="0" w:color="auto"/>
              </w:divBdr>
            </w:div>
            <w:div w:id="1380786566">
              <w:marLeft w:val="0"/>
              <w:marRight w:val="0"/>
              <w:marTop w:val="0"/>
              <w:marBottom w:val="0"/>
              <w:divBdr>
                <w:top w:val="none" w:sz="0" w:space="0" w:color="auto"/>
                <w:left w:val="none" w:sz="0" w:space="0" w:color="auto"/>
                <w:bottom w:val="none" w:sz="0" w:space="0" w:color="auto"/>
                <w:right w:val="none" w:sz="0" w:space="0" w:color="auto"/>
              </w:divBdr>
            </w:div>
          </w:divsChild>
        </w:div>
        <w:div w:id="1332634240">
          <w:marLeft w:val="0"/>
          <w:marRight w:val="0"/>
          <w:marTop w:val="0"/>
          <w:marBottom w:val="0"/>
          <w:divBdr>
            <w:top w:val="none" w:sz="0" w:space="0" w:color="auto"/>
            <w:left w:val="none" w:sz="0" w:space="0" w:color="auto"/>
            <w:bottom w:val="none" w:sz="0" w:space="0" w:color="auto"/>
            <w:right w:val="none" w:sz="0" w:space="0" w:color="auto"/>
          </w:divBdr>
          <w:divsChild>
            <w:div w:id="461581661">
              <w:marLeft w:val="0"/>
              <w:marRight w:val="0"/>
              <w:marTop w:val="0"/>
              <w:marBottom w:val="0"/>
              <w:divBdr>
                <w:top w:val="none" w:sz="0" w:space="0" w:color="auto"/>
                <w:left w:val="none" w:sz="0" w:space="0" w:color="auto"/>
                <w:bottom w:val="none" w:sz="0" w:space="0" w:color="auto"/>
                <w:right w:val="none" w:sz="0" w:space="0" w:color="auto"/>
              </w:divBdr>
            </w:div>
          </w:divsChild>
        </w:div>
        <w:div w:id="1333097691">
          <w:marLeft w:val="0"/>
          <w:marRight w:val="0"/>
          <w:marTop w:val="0"/>
          <w:marBottom w:val="0"/>
          <w:divBdr>
            <w:top w:val="none" w:sz="0" w:space="0" w:color="auto"/>
            <w:left w:val="none" w:sz="0" w:space="0" w:color="auto"/>
            <w:bottom w:val="none" w:sz="0" w:space="0" w:color="auto"/>
            <w:right w:val="none" w:sz="0" w:space="0" w:color="auto"/>
          </w:divBdr>
          <w:divsChild>
            <w:div w:id="455369113">
              <w:marLeft w:val="0"/>
              <w:marRight w:val="0"/>
              <w:marTop w:val="0"/>
              <w:marBottom w:val="0"/>
              <w:divBdr>
                <w:top w:val="none" w:sz="0" w:space="0" w:color="auto"/>
                <w:left w:val="none" w:sz="0" w:space="0" w:color="auto"/>
                <w:bottom w:val="none" w:sz="0" w:space="0" w:color="auto"/>
                <w:right w:val="none" w:sz="0" w:space="0" w:color="auto"/>
              </w:divBdr>
            </w:div>
          </w:divsChild>
        </w:div>
        <w:div w:id="1344749327">
          <w:marLeft w:val="0"/>
          <w:marRight w:val="0"/>
          <w:marTop w:val="0"/>
          <w:marBottom w:val="0"/>
          <w:divBdr>
            <w:top w:val="none" w:sz="0" w:space="0" w:color="auto"/>
            <w:left w:val="none" w:sz="0" w:space="0" w:color="auto"/>
            <w:bottom w:val="none" w:sz="0" w:space="0" w:color="auto"/>
            <w:right w:val="none" w:sz="0" w:space="0" w:color="auto"/>
          </w:divBdr>
          <w:divsChild>
            <w:div w:id="59060278">
              <w:marLeft w:val="0"/>
              <w:marRight w:val="0"/>
              <w:marTop w:val="0"/>
              <w:marBottom w:val="0"/>
              <w:divBdr>
                <w:top w:val="none" w:sz="0" w:space="0" w:color="auto"/>
                <w:left w:val="none" w:sz="0" w:space="0" w:color="auto"/>
                <w:bottom w:val="none" w:sz="0" w:space="0" w:color="auto"/>
                <w:right w:val="none" w:sz="0" w:space="0" w:color="auto"/>
              </w:divBdr>
            </w:div>
            <w:div w:id="490145264">
              <w:marLeft w:val="0"/>
              <w:marRight w:val="0"/>
              <w:marTop w:val="0"/>
              <w:marBottom w:val="0"/>
              <w:divBdr>
                <w:top w:val="none" w:sz="0" w:space="0" w:color="auto"/>
                <w:left w:val="none" w:sz="0" w:space="0" w:color="auto"/>
                <w:bottom w:val="none" w:sz="0" w:space="0" w:color="auto"/>
                <w:right w:val="none" w:sz="0" w:space="0" w:color="auto"/>
              </w:divBdr>
            </w:div>
          </w:divsChild>
        </w:div>
        <w:div w:id="1355813697">
          <w:marLeft w:val="0"/>
          <w:marRight w:val="0"/>
          <w:marTop w:val="0"/>
          <w:marBottom w:val="0"/>
          <w:divBdr>
            <w:top w:val="none" w:sz="0" w:space="0" w:color="auto"/>
            <w:left w:val="none" w:sz="0" w:space="0" w:color="auto"/>
            <w:bottom w:val="none" w:sz="0" w:space="0" w:color="auto"/>
            <w:right w:val="none" w:sz="0" w:space="0" w:color="auto"/>
          </w:divBdr>
          <w:divsChild>
            <w:div w:id="271522387">
              <w:marLeft w:val="0"/>
              <w:marRight w:val="0"/>
              <w:marTop w:val="0"/>
              <w:marBottom w:val="0"/>
              <w:divBdr>
                <w:top w:val="none" w:sz="0" w:space="0" w:color="auto"/>
                <w:left w:val="none" w:sz="0" w:space="0" w:color="auto"/>
                <w:bottom w:val="none" w:sz="0" w:space="0" w:color="auto"/>
                <w:right w:val="none" w:sz="0" w:space="0" w:color="auto"/>
              </w:divBdr>
            </w:div>
            <w:div w:id="1844126985">
              <w:marLeft w:val="0"/>
              <w:marRight w:val="0"/>
              <w:marTop w:val="0"/>
              <w:marBottom w:val="0"/>
              <w:divBdr>
                <w:top w:val="none" w:sz="0" w:space="0" w:color="auto"/>
                <w:left w:val="none" w:sz="0" w:space="0" w:color="auto"/>
                <w:bottom w:val="none" w:sz="0" w:space="0" w:color="auto"/>
                <w:right w:val="none" w:sz="0" w:space="0" w:color="auto"/>
              </w:divBdr>
            </w:div>
          </w:divsChild>
        </w:div>
        <w:div w:id="1358308857">
          <w:marLeft w:val="0"/>
          <w:marRight w:val="0"/>
          <w:marTop w:val="0"/>
          <w:marBottom w:val="0"/>
          <w:divBdr>
            <w:top w:val="none" w:sz="0" w:space="0" w:color="auto"/>
            <w:left w:val="none" w:sz="0" w:space="0" w:color="auto"/>
            <w:bottom w:val="none" w:sz="0" w:space="0" w:color="auto"/>
            <w:right w:val="none" w:sz="0" w:space="0" w:color="auto"/>
          </w:divBdr>
          <w:divsChild>
            <w:div w:id="677578771">
              <w:marLeft w:val="0"/>
              <w:marRight w:val="0"/>
              <w:marTop w:val="0"/>
              <w:marBottom w:val="0"/>
              <w:divBdr>
                <w:top w:val="none" w:sz="0" w:space="0" w:color="auto"/>
                <w:left w:val="none" w:sz="0" w:space="0" w:color="auto"/>
                <w:bottom w:val="none" w:sz="0" w:space="0" w:color="auto"/>
                <w:right w:val="none" w:sz="0" w:space="0" w:color="auto"/>
              </w:divBdr>
            </w:div>
          </w:divsChild>
        </w:div>
        <w:div w:id="1363900773">
          <w:marLeft w:val="0"/>
          <w:marRight w:val="0"/>
          <w:marTop w:val="0"/>
          <w:marBottom w:val="0"/>
          <w:divBdr>
            <w:top w:val="none" w:sz="0" w:space="0" w:color="auto"/>
            <w:left w:val="none" w:sz="0" w:space="0" w:color="auto"/>
            <w:bottom w:val="none" w:sz="0" w:space="0" w:color="auto"/>
            <w:right w:val="none" w:sz="0" w:space="0" w:color="auto"/>
          </w:divBdr>
          <w:divsChild>
            <w:div w:id="54088685">
              <w:marLeft w:val="0"/>
              <w:marRight w:val="0"/>
              <w:marTop w:val="0"/>
              <w:marBottom w:val="0"/>
              <w:divBdr>
                <w:top w:val="none" w:sz="0" w:space="0" w:color="auto"/>
                <w:left w:val="none" w:sz="0" w:space="0" w:color="auto"/>
                <w:bottom w:val="none" w:sz="0" w:space="0" w:color="auto"/>
                <w:right w:val="none" w:sz="0" w:space="0" w:color="auto"/>
              </w:divBdr>
            </w:div>
            <w:div w:id="1844734109">
              <w:marLeft w:val="0"/>
              <w:marRight w:val="0"/>
              <w:marTop w:val="0"/>
              <w:marBottom w:val="0"/>
              <w:divBdr>
                <w:top w:val="none" w:sz="0" w:space="0" w:color="auto"/>
                <w:left w:val="none" w:sz="0" w:space="0" w:color="auto"/>
                <w:bottom w:val="none" w:sz="0" w:space="0" w:color="auto"/>
                <w:right w:val="none" w:sz="0" w:space="0" w:color="auto"/>
              </w:divBdr>
            </w:div>
          </w:divsChild>
        </w:div>
        <w:div w:id="1364290006">
          <w:marLeft w:val="0"/>
          <w:marRight w:val="0"/>
          <w:marTop w:val="0"/>
          <w:marBottom w:val="0"/>
          <w:divBdr>
            <w:top w:val="none" w:sz="0" w:space="0" w:color="auto"/>
            <w:left w:val="none" w:sz="0" w:space="0" w:color="auto"/>
            <w:bottom w:val="none" w:sz="0" w:space="0" w:color="auto"/>
            <w:right w:val="none" w:sz="0" w:space="0" w:color="auto"/>
          </w:divBdr>
          <w:divsChild>
            <w:div w:id="148327015">
              <w:marLeft w:val="0"/>
              <w:marRight w:val="0"/>
              <w:marTop w:val="0"/>
              <w:marBottom w:val="0"/>
              <w:divBdr>
                <w:top w:val="none" w:sz="0" w:space="0" w:color="auto"/>
                <w:left w:val="none" w:sz="0" w:space="0" w:color="auto"/>
                <w:bottom w:val="none" w:sz="0" w:space="0" w:color="auto"/>
                <w:right w:val="none" w:sz="0" w:space="0" w:color="auto"/>
              </w:divBdr>
            </w:div>
            <w:div w:id="1763715958">
              <w:marLeft w:val="0"/>
              <w:marRight w:val="0"/>
              <w:marTop w:val="0"/>
              <w:marBottom w:val="0"/>
              <w:divBdr>
                <w:top w:val="none" w:sz="0" w:space="0" w:color="auto"/>
                <w:left w:val="none" w:sz="0" w:space="0" w:color="auto"/>
                <w:bottom w:val="none" w:sz="0" w:space="0" w:color="auto"/>
                <w:right w:val="none" w:sz="0" w:space="0" w:color="auto"/>
              </w:divBdr>
            </w:div>
          </w:divsChild>
        </w:div>
        <w:div w:id="1368992403">
          <w:marLeft w:val="0"/>
          <w:marRight w:val="0"/>
          <w:marTop w:val="0"/>
          <w:marBottom w:val="0"/>
          <w:divBdr>
            <w:top w:val="none" w:sz="0" w:space="0" w:color="auto"/>
            <w:left w:val="none" w:sz="0" w:space="0" w:color="auto"/>
            <w:bottom w:val="none" w:sz="0" w:space="0" w:color="auto"/>
            <w:right w:val="none" w:sz="0" w:space="0" w:color="auto"/>
          </w:divBdr>
          <w:divsChild>
            <w:div w:id="1024019984">
              <w:marLeft w:val="0"/>
              <w:marRight w:val="0"/>
              <w:marTop w:val="0"/>
              <w:marBottom w:val="0"/>
              <w:divBdr>
                <w:top w:val="none" w:sz="0" w:space="0" w:color="auto"/>
                <w:left w:val="none" w:sz="0" w:space="0" w:color="auto"/>
                <w:bottom w:val="none" w:sz="0" w:space="0" w:color="auto"/>
                <w:right w:val="none" w:sz="0" w:space="0" w:color="auto"/>
              </w:divBdr>
            </w:div>
            <w:div w:id="1672753911">
              <w:marLeft w:val="0"/>
              <w:marRight w:val="0"/>
              <w:marTop w:val="0"/>
              <w:marBottom w:val="0"/>
              <w:divBdr>
                <w:top w:val="none" w:sz="0" w:space="0" w:color="auto"/>
                <w:left w:val="none" w:sz="0" w:space="0" w:color="auto"/>
                <w:bottom w:val="none" w:sz="0" w:space="0" w:color="auto"/>
                <w:right w:val="none" w:sz="0" w:space="0" w:color="auto"/>
              </w:divBdr>
            </w:div>
          </w:divsChild>
        </w:div>
        <w:div w:id="1374307591">
          <w:marLeft w:val="0"/>
          <w:marRight w:val="0"/>
          <w:marTop w:val="0"/>
          <w:marBottom w:val="0"/>
          <w:divBdr>
            <w:top w:val="none" w:sz="0" w:space="0" w:color="auto"/>
            <w:left w:val="none" w:sz="0" w:space="0" w:color="auto"/>
            <w:bottom w:val="none" w:sz="0" w:space="0" w:color="auto"/>
            <w:right w:val="none" w:sz="0" w:space="0" w:color="auto"/>
          </w:divBdr>
          <w:divsChild>
            <w:div w:id="928852557">
              <w:marLeft w:val="0"/>
              <w:marRight w:val="0"/>
              <w:marTop w:val="0"/>
              <w:marBottom w:val="0"/>
              <w:divBdr>
                <w:top w:val="none" w:sz="0" w:space="0" w:color="auto"/>
                <w:left w:val="none" w:sz="0" w:space="0" w:color="auto"/>
                <w:bottom w:val="none" w:sz="0" w:space="0" w:color="auto"/>
                <w:right w:val="none" w:sz="0" w:space="0" w:color="auto"/>
              </w:divBdr>
            </w:div>
          </w:divsChild>
        </w:div>
        <w:div w:id="1380669978">
          <w:marLeft w:val="0"/>
          <w:marRight w:val="0"/>
          <w:marTop w:val="0"/>
          <w:marBottom w:val="0"/>
          <w:divBdr>
            <w:top w:val="none" w:sz="0" w:space="0" w:color="auto"/>
            <w:left w:val="none" w:sz="0" w:space="0" w:color="auto"/>
            <w:bottom w:val="none" w:sz="0" w:space="0" w:color="auto"/>
            <w:right w:val="none" w:sz="0" w:space="0" w:color="auto"/>
          </w:divBdr>
          <w:divsChild>
            <w:div w:id="323318167">
              <w:marLeft w:val="0"/>
              <w:marRight w:val="0"/>
              <w:marTop w:val="0"/>
              <w:marBottom w:val="0"/>
              <w:divBdr>
                <w:top w:val="none" w:sz="0" w:space="0" w:color="auto"/>
                <w:left w:val="none" w:sz="0" w:space="0" w:color="auto"/>
                <w:bottom w:val="none" w:sz="0" w:space="0" w:color="auto"/>
                <w:right w:val="none" w:sz="0" w:space="0" w:color="auto"/>
              </w:divBdr>
            </w:div>
            <w:div w:id="1810974498">
              <w:marLeft w:val="0"/>
              <w:marRight w:val="0"/>
              <w:marTop w:val="0"/>
              <w:marBottom w:val="0"/>
              <w:divBdr>
                <w:top w:val="none" w:sz="0" w:space="0" w:color="auto"/>
                <w:left w:val="none" w:sz="0" w:space="0" w:color="auto"/>
                <w:bottom w:val="none" w:sz="0" w:space="0" w:color="auto"/>
                <w:right w:val="none" w:sz="0" w:space="0" w:color="auto"/>
              </w:divBdr>
            </w:div>
          </w:divsChild>
        </w:div>
        <w:div w:id="1383022811">
          <w:marLeft w:val="0"/>
          <w:marRight w:val="0"/>
          <w:marTop w:val="0"/>
          <w:marBottom w:val="0"/>
          <w:divBdr>
            <w:top w:val="none" w:sz="0" w:space="0" w:color="auto"/>
            <w:left w:val="none" w:sz="0" w:space="0" w:color="auto"/>
            <w:bottom w:val="none" w:sz="0" w:space="0" w:color="auto"/>
            <w:right w:val="none" w:sz="0" w:space="0" w:color="auto"/>
          </w:divBdr>
          <w:divsChild>
            <w:div w:id="386417751">
              <w:marLeft w:val="0"/>
              <w:marRight w:val="0"/>
              <w:marTop w:val="0"/>
              <w:marBottom w:val="0"/>
              <w:divBdr>
                <w:top w:val="none" w:sz="0" w:space="0" w:color="auto"/>
                <w:left w:val="none" w:sz="0" w:space="0" w:color="auto"/>
                <w:bottom w:val="none" w:sz="0" w:space="0" w:color="auto"/>
                <w:right w:val="none" w:sz="0" w:space="0" w:color="auto"/>
              </w:divBdr>
            </w:div>
            <w:div w:id="1748459952">
              <w:marLeft w:val="0"/>
              <w:marRight w:val="0"/>
              <w:marTop w:val="0"/>
              <w:marBottom w:val="0"/>
              <w:divBdr>
                <w:top w:val="none" w:sz="0" w:space="0" w:color="auto"/>
                <w:left w:val="none" w:sz="0" w:space="0" w:color="auto"/>
                <w:bottom w:val="none" w:sz="0" w:space="0" w:color="auto"/>
                <w:right w:val="none" w:sz="0" w:space="0" w:color="auto"/>
              </w:divBdr>
            </w:div>
          </w:divsChild>
        </w:div>
        <w:div w:id="1396587647">
          <w:marLeft w:val="0"/>
          <w:marRight w:val="0"/>
          <w:marTop w:val="0"/>
          <w:marBottom w:val="0"/>
          <w:divBdr>
            <w:top w:val="none" w:sz="0" w:space="0" w:color="auto"/>
            <w:left w:val="none" w:sz="0" w:space="0" w:color="auto"/>
            <w:bottom w:val="none" w:sz="0" w:space="0" w:color="auto"/>
            <w:right w:val="none" w:sz="0" w:space="0" w:color="auto"/>
          </w:divBdr>
          <w:divsChild>
            <w:div w:id="935017565">
              <w:marLeft w:val="0"/>
              <w:marRight w:val="0"/>
              <w:marTop w:val="0"/>
              <w:marBottom w:val="0"/>
              <w:divBdr>
                <w:top w:val="none" w:sz="0" w:space="0" w:color="auto"/>
                <w:left w:val="none" w:sz="0" w:space="0" w:color="auto"/>
                <w:bottom w:val="none" w:sz="0" w:space="0" w:color="auto"/>
                <w:right w:val="none" w:sz="0" w:space="0" w:color="auto"/>
              </w:divBdr>
            </w:div>
          </w:divsChild>
        </w:div>
        <w:div w:id="1407806338">
          <w:marLeft w:val="0"/>
          <w:marRight w:val="0"/>
          <w:marTop w:val="0"/>
          <w:marBottom w:val="0"/>
          <w:divBdr>
            <w:top w:val="none" w:sz="0" w:space="0" w:color="auto"/>
            <w:left w:val="none" w:sz="0" w:space="0" w:color="auto"/>
            <w:bottom w:val="none" w:sz="0" w:space="0" w:color="auto"/>
            <w:right w:val="none" w:sz="0" w:space="0" w:color="auto"/>
          </w:divBdr>
          <w:divsChild>
            <w:div w:id="17589794">
              <w:marLeft w:val="0"/>
              <w:marRight w:val="0"/>
              <w:marTop w:val="0"/>
              <w:marBottom w:val="0"/>
              <w:divBdr>
                <w:top w:val="none" w:sz="0" w:space="0" w:color="auto"/>
                <w:left w:val="none" w:sz="0" w:space="0" w:color="auto"/>
                <w:bottom w:val="none" w:sz="0" w:space="0" w:color="auto"/>
                <w:right w:val="none" w:sz="0" w:space="0" w:color="auto"/>
              </w:divBdr>
            </w:div>
          </w:divsChild>
        </w:div>
        <w:div w:id="1411460997">
          <w:marLeft w:val="0"/>
          <w:marRight w:val="0"/>
          <w:marTop w:val="0"/>
          <w:marBottom w:val="0"/>
          <w:divBdr>
            <w:top w:val="none" w:sz="0" w:space="0" w:color="auto"/>
            <w:left w:val="none" w:sz="0" w:space="0" w:color="auto"/>
            <w:bottom w:val="none" w:sz="0" w:space="0" w:color="auto"/>
            <w:right w:val="none" w:sz="0" w:space="0" w:color="auto"/>
          </w:divBdr>
          <w:divsChild>
            <w:div w:id="2133859192">
              <w:marLeft w:val="0"/>
              <w:marRight w:val="0"/>
              <w:marTop w:val="0"/>
              <w:marBottom w:val="0"/>
              <w:divBdr>
                <w:top w:val="none" w:sz="0" w:space="0" w:color="auto"/>
                <w:left w:val="none" w:sz="0" w:space="0" w:color="auto"/>
                <w:bottom w:val="none" w:sz="0" w:space="0" w:color="auto"/>
                <w:right w:val="none" w:sz="0" w:space="0" w:color="auto"/>
              </w:divBdr>
            </w:div>
          </w:divsChild>
        </w:div>
        <w:div w:id="1418407702">
          <w:marLeft w:val="0"/>
          <w:marRight w:val="0"/>
          <w:marTop w:val="0"/>
          <w:marBottom w:val="0"/>
          <w:divBdr>
            <w:top w:val="none" w:sz="0" w:space="0" w:color="auto"/>
            <w:left w:val="none" w:sz="0" w:space="0" w:color="auto"/>
            <w:bottom w:val="none" w:sz="0" w:space="0" w:color="auto"/>
            <w:right w:val="none" w:sz="0" w:space="0" w:color="auto"/>
          </w:divBdr>
          <w:divsChild>
            <w:div w:id="1117682235">
              <w:marLeft w:val="0"/>
              <w:marRight w:val="0"/>
              <w:marTop w:val="0"/>
              <w:marBottom w:val="0"/>
              <w:divBdr>
                <w:top w:val="none" w:sz="0" w:space="0" w:color="auto"/>
                <w:left w:val="none" w:sz="0" w:space="0" w:color="auto"/>
                <w:bottom w:val="none" w:sz="0" w:space="0" w:color="auto"/>
                <w:right w:val="none" w:sz="0" w:space="0" w:color="auto"/>
              </w:divBdr>
            </w:div>
            <w:div w:id="2024628266">
              <w:marLeft w:val="0"/>
              <w:marRight w:val="0"/>
              <w:marTop w:val="0"/>
              <w:marBottom w:val="0"/>
              <w:divBdr>
                <w:top w:val="none" w:sz="0" w:space="0" w:color="auto"/>
                <w:left w:val="none" w:sz="0" w:space="0" w:color="auto"/>
                <w:bottom w:val="none" w:sz="0" w:space="0" w:color="auto"/>
                <w:right w:val="none" w:sz="0" w:space="0" w:color="auto"/>
              </w:divBdr>
            </w:div>
          </w:divsChild>
        </w:div>
        <w:div w:id="1419789051">
          <w:marLeft w:val="0"/>
          <w:marRight w:val="0"/>
          <w:marTop w:val="0"/>
          <w:marBottom w:val="0"/>
          <w:divBdr>
            <w:top w:val="none" w:sz="0" w:space="0" w:color="auto"/>
            <w:left w:val="none" w:sz="0" w:space="0" w:color="auto"/>
            <w:bottom w:val="none" w:sz="0" w:space="0" w:color="auto"/>
            <w:right w:val="none" w:sz="0" w:space="0" w:color="auto"/>
          </w:divBdr>
          <w:divsChild>
            <w:div w:id="465515656">
              <w:marLeft w:val="0"/>
              <w:marRight w:val="0"/>
              <w:marTop w:val="0"/>
              <w:marBottom w:val="0"/>
              <w:divBdr>
                <w:top w:val="none" w:sz="0" w:space="0" w:color="auto"/>
                <w:left w:val="none" w:sz="0" w:space="0" w:color="auto"/>
                <w:bottom w:val="none" w:sz="0" w:space="0" w:color="auto"/>
                <w:right w:val="none" w:sz="0" w:space="0" w:color="auto"/>
              </w:divBdr>
            </w:div>
            <w:div w:id="1982465806">
              <w:marLeft w:val="0"/>
              <w:marRight w:val="0"/>
              <w:marTop w:val="0"/>
              <w:marBottom w:val="0"/>
              <w:divBdr>
                <w:top w:val="none" w:sz="0" w:space="0" w:color="auto"/>
                <w:left w:val="none" w:sz="0" w:space="0" w:color="auto"/>
                <w:bottom w:val="none" w:sz="0" w:space="0" w:color="auto"/>
                <w:right w:val="none" w:sz="0" w:space="0" w:color="auto"/>
              </w:divBdr>
            </w:div>
          </w:divsChild>
        </w:div>
        <w:div w:id="1424719420">
          <w:marLeft w:val="0"/>
          <w:marRight w:val="0"/>
          <w:marTop w:val="0"/>
          <w:marBottom w:val="0"/>
          <w:divBdr>
            <w:top w:val="none" w:sz="0" w:space="0" w:color="auto"/>
            <w:left w:val="none" w:sz="0" w:space="0" w:color="auto"/>
            <w:bottom w:val="none" w:sz="0" w:space="0" w:color="auto"/>
            <w:right w:val="none" w:sz="0" w:space="0" w:color="auto"/>
          </w:divBdr>
          <w:divsChild>
            <w:div w:id="97062388">
              <w:marLeft w:val="0"/>
              <w:marRight w:val="0"/>
              <w:marTop w:val="0"/>
              <w:marBottom w:val="0"/>
              <w:divBdr>
                <w:top w:val="none" w:sz="0" w:space="0" w:color="auto"/>
                <w:left w:val="none" w:sz="0" w:space="0" w:color="auto"/>
                <w:bottom w:val="none" w:sz="0" w:space="0" w:color="auto"/>
                <w:right w:val="none" w:sz="0" w:space="0" w:color="auto"/>
              </w:divBdr>
            </w:div>
            <w:div w:id="610628563">
              <w:marLeft w:val="0"/>
              <w:marRight w:val="0"/>
              <w:marTop w:val="0"/>
              <w:marBottom w:val="0"/>
              <w:divBdr>
                <w:top w:val="none" w:sz="0" w:space="0" w:color="auto"/>
                <w:left w:val="none" w:sz="0" w:space="0" w:color="auto"/>
                <w:bottom w:val="none" w:sz="0" w:space="0" w:color="auto"/>
                <w:right w:val="none" w:sz="0" w:space="0" w:color="auto"/>
              </w:divBdr>
            </w:div>
          </w:divsChild>
        </w:div>
        <w:div w:id="1448625647">
          <w:marLeft w:val="0"/>
          <w:marRight w:val="0"/>
          <w:marTop w:val="0"/>
          <w:marBottom w:val="0"/>
          <w:divBdr>
            <w:top w:val="none" w:sz="0" w:space="0" w:color="auto"/>
            <w:left w:val="none" w:sz="0" w:space="0" w:color="auto"/>
            <w:bottom w:val="none" w:sz="0" w:space="0" w:color="auto"/>
            <w:right w:val="none" w:sz="0" w:space="0" w:color="auto"/>
          </w:divBdr>
          <w:divsChild>
            <w:div w:id="565142500">
              <w:marLeft w:val="0"/>
              <w:marRight w:val="0"/>
              <w:marTop w:val="0"/>
              <w:marBottom w:val="0"/>
              <w:divBdr>
                <w:top w:val="none" w:sz="0" w:space="0" w:color="auto"/>
                <w:left w:val="none" w:sz="0" w:space="0" w:color="auto"/>
                <w:bottom w:val="none" w:sz="0" w:space="0" w:color="auto"/>
                <w:right w:val="none" w:sz="0" w:space="0" w:color="auto"/>
              </w:divBdr>
            </w:div>
            <w:div w:id="1253002646">
              <w:marLeft w:val="0"/>
              <w:marRight w:val="0"/>
              <w:marTop w:val="0"/>
              <w:marBottom w:val="0"/>
              <w:divBdr>
                <w:top w:val="none" w:sz="0" w:space="0" w:color="auto"/>
                <w:left w:val="none" w:sz="0" w:space="0" w:color="auto"/>
                <w:bottom w:val="none" w:sz="0" w:space="0" w:color="auto"/>
                <w:right w:val="none" w:sz="0" w:space="0" w:color="auto"/>
              </w:divBdr>
            </w:div>
          </w:divsChild>
        </w:div>
        <w:div w:id="1453477839">
          <w:marLeft w:val="0"/>
          <w:marRight w:val="0"/>
          <w:marTop w:val="0"/>
          <w:marBottom w:val="0"/>
          <w:divBdr>
            <w:top w:val="none" w:sz="0" w:space="0" w:color="auto"/>
            <w:left w:val="none" w:sz="0" w:space="0" w:color="auto"/>
            <w:bottom w:val="none" w:sz="0" w:space="0" w:color="auto"/>
            <w:right w:val="none" w:sz="0" w:space="0" w:color="auto"/>
          </w:divBdr>
          <w:divsChild>
            <w:div w:id="1318919873">
              <w:marLeft w:val="0"/>
              <w:marRight w:val="0"/>
              <w:marTop w:val="0"/>
              <w:marBottom w:val="0"/>
              <w:divBdr>
                <w:top w:val="none" w:sz="0" w:space="0" w:color="auto"/>
                <w:left w:val="none" w:sz="0" w:space="0" w:color="auto"/>
                <w:bottom w:val="none" w:sz="0" w:space="0" w:color="auto"/>
                <w:right w:val="none" w:sz="0" w:space="0" w:color="auto"/>
              </w:divBdr>
            </w:div>
          </w:divsChild>
        </w:div>
        <w:div w:id="1488862970">
          <w:marLeft w:val="0"/>
          <w:marRight w:val="0"/>
          <w:marTop w:val="0"/>
          <w:marBottom w:val="0"/>
          <w:divBdr>
            <w:top w:val="none" w:sz="0" w:space="0" w:color="auto"/>
            <w:left w:val="none" w:sz="0" w:space="0" w:color="auto"/>
            <w:bottom w:val="none" w:sz="0" w:space="0" w:color="auto"/>
            <w:right w:val="none" w:sz="0" w:space="0" w:color="auto"/>
          </w:divBdr>
          <w:divsChild>
            <w:div w:id="1148861286">
              <w:marLeft w:val="0"/>
              <w:marRight w:val="0"/>
              <w:marTop w:val="0"/>
              <w:marBottom w:val="0"/>
              <w:divBdr>
                <w:top w:val="none" w:sz="0" w:space="0" w:color="auto"/>
                <w:left w:val="none" w:sz="0" w:space="0" w:color="auto"/>
                <w:bottom w:val="none" w:sz="0" w:space="0" w:color="auto"/>
                <w:right w:val="none" w:sz="0" w:space="0" w:color="auto"/>
              </w:divBdr>
            </w:div>
            <w:div w:id="1436170023">
              <w:marLeft w:val="0"/>
              <w:marRight w:val="0"/>
              <w:marTop w:val="0"/>
              <w:marBottom w:val="0"/>
              <w:divBdr>
                <w:top w:val="none" w:sz="0" w:space="0" w:color="auto"/>
                <w:left w:val="none" w:sz="0" w:space="0" w:color="auto"/>
                <w:bottom w:val="none" w:sz="0" w:space="0" w:color="auto"/>
                <w:right w:val="none" w:sz="0" w:space="0" w:color="auto"/>
              </w:divBdr>
            </w:div>
          </w:divsChild>
        </w:div>
        <w:div w:id="1492407905">
          <w:marLeft w:val="0"/>
          <w:marRight w:val="0"/>
          <w:marTop w:val="0"/>
          <w:marBottom w:val="0"/>
          <w:divBdr>
            <w:top w:val="none" w:sz="0" w:space="0" w:color="auto"/>
            <w:left w:val="none" w:sz="0" w:space="0" w:color="auto"/>
            <w:bottom w:val="none" w:sz="0" w:space="0" w:color="auto"/>
            <w:right w:val="none" w:sz="0" w:space="0" w:color="auto"/>
          </w:divBdr>
          <w:divsChild>
            <w:div w:id="966159570">
              <w:marLeft w:val="0"/>
              <w:marRight w:val="0"/>
              <w:marTop w:val="0"/>
              <w:marBottom w:val="0"/>
              <w:divBdr>
                <w:top w:val="none" w:sz="0" w:space="0" w:color="auto"/>
                <w:left w:val="none" w:sz="0" w:space="0" w:color="auto"/>
                <w:bottom w:val="none" w:sz="0" w:space="0" w:color="auto"/>
                <w:right w:val="none" w:sz="0" w:space="0" w:color="auto"/>
              </w:divBdr>
            </w:div>
            <w:div w:id="1176454600">
              <w:marLeft w:val="0"/>
              <w:marRight w:val="0"/>
              <w:marTop w:val="0"/>
              <w:marBottom w:val="0"/>
              <w:divBdr>
                <w:top w:val="none" w:sz="0" w:space="0" w:color="auto"/>
                <w:left w:val="none" w:sz="0" w:space="0" w:color="auto"/>
                <w:bottom w:val="none" w:sz="0" w:space="0" w:color="auto"/>
                <w:right w:val="none" w:sz="0" w:space="0" w:color="auto"/>
              </w:divBdr>
            </w:div>
          </w:divsChild>
        </w:div>
        <w:div w:id="1493597949">
          <w:marLeft w:val="0"/>
          <w:marRight w:val="0"/>
          <w:marTop w:val="0"/>
          <w:marBottom w:val="0"/>
          <w:divBdr>
            <w:top w:val="none" w:sz="0" w:space="0" w:color="auto"/>
            <w:left w:val="none" w:sz="0" w:space="0" w:color="auto"/>
            <w:bottom w:val="none" w:sz="0" w:space="0" w:color="auto"/>
            <w:right w:val="none" w:sz="0" w:space="0" w:color="auto"/>
          </w:divBdr>
          <w:divsChild>
            <w:div w:id="1497066205">
              <w:marLeft w:val="0"/>
              <w:marRight w:val="0"/>
              <w:marTop w:val="0"/>
              <w:marBottom w:val="0"/>
              <w:divBdr>
                <w:top w:val="none" w:sz="0" w:space="0" w:color="auto"/>
                <w:left w:val="none" w:sz="0" w:space="0" w:color="auto"/>
                <w:bottom w:val="none" w:sz="0" w:space="0" w:color="auto"/>
                <w:right w:val="none" w:sz="0" w:space="0" w:color="auto"/>
              </w:divBdr>
            </w:div>
          </w:divsChild>
        </w:div>
        <w:div w:id="1499418963">
          <w:marLeft w:val="0"/>
          <w:marRight w:val="0"/>
          <w:marTop w:val="0"/>
          <w:marBottom w:val="0"/>
          <w:divBdr>
            <w:top w:val="none" w:sz="0" w:space="0" w:color="auto"/>
            <w:left w:val="none" w:sz="0" w:space="0" w:color="auto"/>
            <w:bottom w:val="none" w:sz="0" w:space="0" w:color="auto"/>
            <w:right w:val="none" w:sz="0" w:space="0" w:color="auto"/>
          </w:divBdr>
          <w:divsChild>
            <w:div w:id="1227836137">
              <w:marLeft w:val="0"/>
              <w:marRight w:val="0"/>
              <w:marTop w:val="0"/>
              <w:marBottom w:val="0"/>
              <w:divBdr>
                <w:top w:val="none" w:sz="0" w:space="0" w:color="auto"/>
                <w:left w:val="none" w:sz="0" w:space="0" w:color="auto"/>
                <w:bottom w:val="none" w:sz="0" w:space="0" w:color="auto"/>
                <w:right w:val="none" w:sz="0" w:space="0" w:color="auto"/>
              </w:divBdr>
            </w:div>
          </w:divsChild>
        </w:div>
        <w:div w:id="1510409050">
          <w:marLeft w:val="0"/>
          <w:marRight w:val="0"/>
          <w:marTop w:val="0"/>
          <w:marBottom w:val="0"/>
          <w:divBdr>
            <w:top w:val="none" w:sz="0" w:space="0" w:color="auto"/>
            <w:left w:val="none" w:sz="0" w:space="0" w:color="auto"/>
            <w:bottom w:val="none" w:sz="0" w:space="0" w:color="auto"/>
            <w:right w:val="none" w:sz="0" w:space="0" w:color="auto"/>
          </w:divBdr>
          <w:divsChild>
            <w:div w:id="1642155182">
              <w:marLeft w:val="0"/>
              <w:marRight w:val="0"/>
              <w:marTop w:val="0"/>
              <w:marBottom w:val="0"/>
              <w:divBdr>
                <w:top w:val="none" w:sz="0" w:space="0" w:color="auto"/>
                <w:left w:val="none" w:sz="0" w:space="0" w:color="auto"/>
                <w:bottom w:val="none" w:sz="0" w:space="0" w:color="auto"/>
                <w:right w:val="none" w:sz="0" w:space="0" w:color="auto"/>
              </w:divBdr>
            </w:div>
          </w:divsChild>
        </w:div>
        <w:div w:id="1520509731">
          <w:marLeft w:val="0"/>
          <w:marRight w:val="0"/>
          <w:marTop w:val="0"/>
          <w:marBottom w:val="0"/>
          <w:divBdr>
            <w:top w:val="none" w:sz="0" w:space="0" w:color="auto"/>
            <w:left w:val="none" w:sz="0" w:space="0" w:color="auto"/>
            <w:bottom w:val="none" w:sz="0" w:space="0" w:color="auto"/>
            <w:right w:val="none" w:sz="0" w:space="0" w:color="auto"/>
          </w:divBdr>
          <w:divsChild>
            <w:div w:id="1492060360">
              <w:marLeft w:val="0"/>
              <w:marRight w:val="0"/>
              <w:marTop w:val="0"/>
              <w:marBottom w:val="0"/>
              <w:divBdr>
                <w:top w:val="none" w:sz="0" w:space="0" w:color="auto"/>
                <w:left w:val="none" w:sz="0" w:space="0" w:color="auto"/>
                <w:bottom w:val="none" w:sz="0" w:space="0" w:color="auto"/>
                <w:right w:val="none" w:sz="0" w:space="0" w:color="auto"/>
              </w:divBdr>
            </w:div>
          </w:divsChild>
        </w:div>
        <w:div w:id="1521159461">
          <w:marLeft w:val="0"/>
          <w:marRight w:val="0"/>
          <w:marTop w:val="0"/>
          <w:marBottom w:val="0"/>
          <w:divBdr>
            <w:top w:val="none" w:sz="0" w:space="0" w:color="auto"/>
            <w:left w:val="none" w:sz="0" w:space="0" w:color="auto"/>
            <w:bottom w:val="none" w:sz="0" w:space="0" w:color="auto"/>
            <w:right w:val="none" w:sz="0" w:space="0" w:color="auto"/>
          </w:divBdr>
          <w:divsChild>
            <w:div w:id="834959698">
              <w:marLeft w:val="0"/>
              <w:marRight w:val="0"/>
              <w:marTop w:val="0"/>
              <w:marBottom w:val="0"/>
              <w:divBdr>
                <w:top w:val="none" w:sz="0" w:space="0" w:color="auto"/>
                <w:left w:val="none" w:sz="0" w:space="0" w:color="auto"/>
                <w:bottom w:val="none" w:sz="0" w:space="0" w:color="auto"/>
                <w:right w:val="none" w:sz="0" w:space="0" w:color="auto"/>
              </w:divBdr>
            </w:div>
          </w:divsChild>
        </w:div>
        <w:div w:id="1528520709">
          <w:marLeft w:val="0"/>
          <w:marRight w:val="0"/>
          <w:marTop w:val="0"/>
          <w:marBottom w:val="0"/>
          <w:divBdr>
            <w:top w:val="none" w:sz="0" w:space="0" w:color="auto"/>
            <w:left w:val="none" w:sz="0" w:space="0" w:color="auto"/>
            <w:bottom w:val="none" w:sz="0" w:space="0" w:color="auto"/>
            <w:right w:val="none" w:sz="0" w:space="0" w:color="auto"/>
          </w:divBdr>
          <w:divsChild>
            <w:div w:id="275140853">
              <w:marLeft w:val="0"/>
              <w:marRight w:val="0"/>
              <w:marTop w:val="0"/>
              <w:marBottom w:val="0"/>
              <w:divBdr>
                <w:top w:val="none" w:sz="0" w:space="0" w:color="auto"/>
                <w:left w:val="none" w:sz="0" w:space="0" w:color="auto"/>
                <w:bottom w:val="none" w:sz="0" w:space="0" w:color="auto"/>
                <w:right w:val="none" w:sz="0" w:space="0" w:color="auto"/>
              </w:divBdr>
            </w:div>
            <w:div w:id="842747056">
              <w:marLeft w:val="0"/>
              <w:marRight w:val="0"/>
              <w:marTop w:val="0"/>
              <w:marBottom w:val="0"/>
              <w:divBdr>
                <w:top w:val="none" w:sz="0" w:space="0" w:color="auto"/>
                <w:left w:val="none" w:sz="0" w:space="0" w:color="auto"/>
                <w:bottom w:val="none" w:sz="0" w:space="0" w:color="auto"/>
                <w:right w:val="none" w:sz="0" w:space="0" w:color="auto"/>
              </w:divBdr>
            </w:div>
          </w:divsChild>
        </w:div>
        <w:div w:id="1535580196">
          <w:marLeft w:val="0"/>
          <w:marRight w:val="0"/>
          <w:marTop w:val="0"/>
          <w:marBottom w:val="0"/>
          <w:divBdr>
            <w:top w:val="none" w:sz="0" w:space="0" w:color="auto"/>
            <w:left w:val="none" w:sz="0" w:space="0" w:color="auto"/>
            <w:bottom w:val="none" w:sz="0" w:space="0" w:color="auto"/>
            <w:right w:val="none" w:sz="0" w:space="0" w:color="auto"/>
          </w:divBdr>
          <w:divsChild>
            <w:div w:id="215048591">
              <w:marLeft w:val="0"/>
              <w:marRight w:val="0"/>
              <w:marTop w:val="0"/>
              <w:marBottom w:val="0"/>
              <w:divBdr>
                <w:top w:val="none" w:sz="0" w:space="0" w:color="auto"/>
                <w:left w:val="none" w:sz="0" w:space="0" w:color="auto"/>
                <w:bottom w:val="none" w:sz="0" w:space="0" w:color="auto"/>
                <w:right w:val="none" w:sz="0" w:space="0" w:color="auto"/>
              </w:divBdr>
            </w:div>
            <w:div w:id="1433361988">
              <w:marLeft w:val="0"/>
              <w:marRight w:val="0"/>
              <w:marTop w:val="0"/>
              <w:marBottom w:val="0"/>
              <w:divBdr>
                <w:top w:val="none" w:sz="0" w:space="0" w:color="auto"/>
                <w:left w:val="none" w:sz="0" w:space="0" w:color="auto"/>
                <w:bottom w:val="none" w:sz="0" w:space="0" w:color="auto"/>
                <w:right w:val="none" w:sz="0" w:space="0" w:color="auto"/>
              </w:divBdr>
            </w:div>
          </w:divsChild>
        </w:div>
        <w:div w:id="1537768955">
          <w:marLeft w:val="0"/>
          <w:marRight w:val="0"/>
          <w:marTop w:val="0"/>
          <w:marBottom w:val="0"/>
          <w:divBdr>
            <w:top w:val="none" w:sz="0" w:space="0" w:color="auto"/>
            <w:left w:val="none" w:sz="0" w:space="0" w:color="auto"/>
            <w:bottom w:val="none" w:sz="0" w:space="0" w:color="auto"/>
            <w:right w:val="none" w:sz="0" w:space="0" w:color="auto"/>
          </w:divBdr>
          <w:divsChild>
            <w:div w:id="962687416">
              <w:marLeft w:val="0"/>
              <w:marRight w:val="0"/>
              <w:marTop w:val="0"/>
              <w:marBottom w:val="0"/>
              <w:divBdr>
                <w:top w:val="none" w:sz="0" w:space="0" w:color="auto"/>
                <w:left w:val="none" w:sz="0" w:space="0" w:color="auto"/>
                <w:bottom w:val="none" w:sz="0" w:space="0" w:color="auto"/>
                <w:right w:val="none" w:sz="0" w:space="0" w:color="auto"/>
              </w:divBdr>
            </w:div>
          </w:divsChild>
        </w:div>
        <w:div w:id="1558780428">
          <w:marLeft w:val="0"/>
          <w:marRight w:val="0"/>
          <w:marTop w:val="0"/>
          <w:marBottom w:val="0"/>
          <w:divBdr>
            <w:top w:val="none" w:sz="0" w:space="0" w:color="auto"/>
            <w:left w:val="none" w:sz="0" w:space="0" w:color="auto"/>
            <w:bottom w:val="none" w:sz="0" w:space="0" w:color="auto"/>
            <w:right w:val="none" w:sz="0" w:space="0" w:color="auto"/>
          </w:divBdr>
          <w:divsChild>
            <w:div w:id="795835146">
              <w:marLeft w:val="0"/>
              <w:marRight w:val="0"/>
              <w:marTop w:val="0"/>
              <w:marBottom w:val="0"/>
              <w:divBdr>
                <w:top w:val="none" w:sz="0" w:space="0" w:color="auto"/>
                <w:left w:val="none" w:sz="0" w:space="0" w:color="auto"/>
                <w:bottom w:val="none" w:sz="0" w:space="0" w:color="auto"/>
                <w:right w:val="none" w:sz="0" w:space="0" w:color="auto"/>
              </w:divBdr>
            </w:div>
          </w:divsChild>
        </w:div>
        <w:div w:id="1569808265">
          <w:marLeft w:val="0"/>
          <w:marRight w:val="0"/>
          <w:marTop w:val="0"/>
          <w:marBottom w:val="0"/>
          <w:divBdr>
            <w:top w:val="none" w:sz="0" w:space="0" w:color="auto"/>
            <w:left w:val="none" w:sz="0" w:space="0" w:color="auto"/>
            <w:bottom w:val="none" w:sz="0" w:space="0" w:color="auto"/>
            <w:right w:val="none" w:sz="0" w:space="0" w:color="auto"/>
          </w:divBdr>
          <w:divsChild>
            <w:div w:id="358745851">
              <w:marLeft w:val="0"/>
              <w:marRight w:val="0"/>
              <w:marTop w:val="0"/>
              <w:marBottom w:val="0"/>
              <w:divBdr>
                <w:top w:val="none" w:sz="0" w:space="0" w:color="auto"/>
                <w:left w:val="none" w:sz="0" w:space="0" w:color="auto"/>
                <w:bottom w:val="none" w:sz="0" w:space="0" w:color="auto"/>
                <w:right w:val="none" w:sz="0" w:space="0" w:color="auto"/>
              </w:divBdr>
            </w:div>
            <w:div w:id="1090006300">
              <w:marLeft w:val="0"/>
              <w:marRight w:val="0"/>
              <w:marTop w:val="0"/>
              <w:marBottom w:val="0"/>
              <w:divBdr>
                <w:top w:val="none" w:sz="0" w:space="0" w:color="auto"/>
                <w:left w:val="none" w:sz="0" w:space="0" w:color="auto"/>
                <w:bottom w:val="none" w:sz="0" w:space="0" w:color="auto"/>
                <w:right w:val="none" w:sz="0" w:space="0" w:color="auto"/>
              </w:divBdr>
            </w:div>
          </w:divsChild>
        </w:div>
        <w:div w:id="1573391983">
          <w:marLeft w:val="0"/>
          <w:marRight w:val="0"/>
          <w:marTop w:val="0"/>
          <w:marBottom w:val="0"/>
          <w:divBdr>
            <w:top w:val="none" w:sz="0" w:space="0" w:color="auto"/>
            <w:left w:val="none" w:sz="0" w:space="0" w:color="auto"/>
            <w:bottom w:val="none" w:sz="0" w:space="0" w:color="auto"/>
            <w:right w:val="none" w:sz="0" w:space="0" w:color="auto"/>
          </w:divBdr>
          <w:divsChild>
            <w:div w:id="1387797522">
              <w:marLeft w:val="0"/>
              <w:marRight w:val="0"/>
              <w:marTop w:val="0"/>
              <w:marBottom w:val="0"/>
              <w:divBdr>
                <w:top w:val="none" w:sz="0" w:space="0" w:color="auto"/>
                <w:left w:val="none" w:sz="0" w:space="0" w:color="auto"/>
                <w:bottom w:val="none" w:sz="0" w:space="0" w:color="auto"/>
                <w:right w:val="none" w:sz="0" w:space="0" w:color="auto"/>
              </w:divBdr>
            </w:div>
          </w:divsChild>
        </w:div>
        <w:div w:id="1581910717">
          <w:marLeft w:val="0"/>
          <w:marRight w:val="0"/>
          <w:marTop w:val="0"/>
          <w:marBottom w:val="0"/>
          <w:divBdr>
            <w:top w:val="none" w:sz="0" w:space="0" w:color="auto"/>
            <w:left w:val="none" w:sz="0" w:space="0" w:color="auto"/>
            <w:bottom w:val="none" w:sz="0" w:space="0" w:color="auto"/>
            <w:right w:val="none" w:sz="0" w:space="0" w:color="auto"/>
          </w:divBdr>
          <w:divsChild>
            <w:div w:id="78717313">
              <w:marLeft w:val="0"/>
              <w:marRight w:val="0"/>
              <w:marTop w:val="0"/>
              <w:marBottom w:val="0"/>
              <w:divBdr>
                <w:top w:val="none" w:sz="0" w:space="0" w:color="auto"/>
                <w:left w:val="none" w:sz="0" w:space="0" w:color="auto"/>
                <w:bottom w:val="none" w:sz="0" w:space="0" w:color="auto"/>
                <w:right w:val="none" w:sz="0" w:space="0" w:color="auto"/>
              </w:divBdr>
            </w:div>
            <w:div w:id="457380855">
              <w:marLeft w:val="0"/>
              <w:marRight w:val="0"/>
              <w:marTop w:val="0"/>
              <w:marBottom w:val="0"/>
              <w:divBdr>
                <w:top w:val="none" w:sz="0" w:space="0" w:color="auto"/>
                <w:left w:val="none" w:sz="0" w:space="0" w:color="auto"/>
                <w:bottom w:val="none" w:sz="0" w:space="0" w:color="auto"/>
                <w:right w:val="none" w:sz="0" w:space="0" w:color="auto"/>
              </w:divBdr>
            </w:div>
          </w:divsChild>
        </w:div>
        <w:div w:id="1600914237">
          <w:marLeft w:val="0"/>
          <w:marRight w:val="0"/>
          <w:marTop w:val="0"/>
          <w:marBottom w:val="0"/>
          <w:divBdr>
            <w:top w:val="none" w:sz="0" w:space="0" w:color="auto"/>
            <w:left w:val="none" w:sz="0" w:space="0" w:color="auto"/>
            <w:bottom w:val="none" w:sz="0" w:space="0" w:color="auto"/>
            <w:right w:val="none" w:sz="0" w:space="0" w:color="auto"/>
          </w:divBdr>
          <w:divsChild>
            <w:div w:id="1130784631">
              <w:marLeft w:val="0"/>
              <w:marRight w:val="0"/>
              <w:marTop w:val="0"/>
              <w:marBottom w:val="0"/>
              <w:divBdr>
                <w:top w:val="none" w:sz="0" w:space="0" w:color="auto"/>
                <w:left w:val="none" w:sz="0" w:space="0" w:color="auto"/>
                <w:bottom w:val="none" w:sz="0" w:space="0" w:color="auto"/>
                <w:right w:val="none" w:sz="0" w:space="0" w:color="auto"/>
              </w:divBdr>
            </w:div>
            <w:div w:id="1679304442">
              <w:marLeft w:val="0"/>
              <w:marRight w:val="0"/>
              <w:marTop w:val="0"/>
              <w:marBottom w:val="0"/>
              <w:divBdr>
                <w:top w:val="none" w:sz="0" w:space="0" w:color="auto"/>
                <w:left w:val="none" w:sz="0" w:space="0" w:color="auto"/>
                <w:bottom w:val="none" w:sz="0" w:space="0" w:color="auto"/>
                <w:right w:val="none" w:sz="0" w:space="0" w:color="auto"/>
              </w:divBdr>
            </w:div>
          </w:divsChild>
        </w:div>
        <w:div w:id="1601599275">
          <w:marLeft w:val="0"/>
          <w:marRight w:val="0"/>
          <w:marTop w:val="0"/>
          <w:marBottom w:val="0"/>
          <w:divBdr>
            <w:top w:val="none" w:sz="0" w:space="0" w:color="auto"/>
            <w:left w:val="none" w:sz="0" w:space="0" w:color="auto"/>
            <w:bottom w:val="none" w:sz="0" w:space="0" w:color="auto"/>
            <w:right w:val="none" w:sz="0" w:space="0" w:color="auto"/>
          </w:divBdr>
          <w:divsChild>
            <w:div w:id="1928227640">
              <w:marLeft w:val="0"/>
              <w:marRight w:val="0"/>
              <w:marTop w:val="0"/>
              <w:marBottom w:val="0"/>
              <w:divBdr>
                <w:top w:val="none" w:sz="0" w:space="0" w:color="auto"/>
                <w:left w:val="none" w:sz="0" w:space="0" w:color="auto"/>
                <w:bottom w:val="none" w:sz="0" w:space="0" w:color="auto"/>
                <w:right w:val="none" w:sz="0" w:space="0" w:color="auto"/>
              </w:divBdr>
            </w:div>
          </w:divsChild>
        </w:div>
        <w:div w:id="1614702490">
          <w:marLeft w:val="0"/>
          <w:marRight w:val="0"/>
          <w:marTop w:val="0"/>
          <w:marBottom w:val="0"/>
          <w:divBdr>
            <w:top w:val="none" w:sz="0" w:space="0" w:color="auto"/>
            <w:left w:val="none" w:sz="0" w:space="0" w:color="auto"/>
            <w:bottom w:val="none" w:sz="0" w:space="0" w:color="auto"/>
            <w:right w:val="none" w:sz="0" w:space="0" w:color="auto"/>
          </w:divBdr>
          <w:divsChild>
            <w:div w:id="1617828872">
              <w:marLeft w:val="0"/>
              <w:marRight w:val="0"/>
              <w:marTop w:val="0"/>
              <w:marBottom w:val="0"/>
              <w:divBdr>
                <w:top w:val="none" w:sz="0" w:space="0" w:color="auto"/>
                <w:left w:val="none" w:sz="0" w:space="0" w:color="auto"/>
                <w:bottom w:val="none" w:sz="0" w:space="0" w:color="auto"/>
                <w:right w:val="none" w:sz="0" w:space="0" w:color="auto"/>
              </w:divBdr>
            </w:div>
            <w:div w:id="1655912674">
              <w:marLeft w:val="0"/>
              <w:marRight w:val="0"/>
              <w:marTop w:val="0"/>
              <w:marBottom w:val="0"/>
              <w:divBdr>
                <w:top w:val="none" w:sz="0" w:space="0" w:color="auto"/>
                <w:left w:val="none" w:sz="0" w:space="0" w:color="auto"/>
                <w:bottom w:val="none" w:sz="0" w:space="0" w:color="auto"/>
                <w:right w:val="none" w:sz="0" w:space="0" w:color="auto"/>
              </w:divBdr>
            </w:div>
          </w:divsChild>
        </w:div>
        <w:div w:id="1619138736">
          <w:marLeft w:val="0"/>
          <w:marRight w:val="0"/>
          <w:marTop w:val="0"/>
          <w:marBottom w:val="0"/>
          <w:divBdr>
            <w:top w:val="none" w:sz="0" w:space="0" w:color="auto"/>
            <w:left w:val="none" w:sz="0" w:space="0" w:color="auto"/>
            <w:bottom w:val="none" w:sz="0" w:space="0" w:color="auto"/>
            <w:right w:val="none" w:sz="0" w:space="0" w:color="auto"/>
          </w:divBdr>
          <w:divsChild>
            <w:div w:id="257761148">
              <w:marLeft w:val="0"/>
              <w:marRight w:val="0"/>
              <w:marTop w:val="0"/>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
          </w:divsChild>
        </w:div>
        <w:div w:id="1621299724">
          <w:marLeft w:val="0"/>
          <w:marRight w:val="0"/>
          <w:marTop w:val="0"/>
          <w:marBottom w:val="0"/>
          <w:divBdr>
            <w:top w:val="none" w:sz="0" w:space="0" w:color="auto"/>
            <w:left w:val="none" w:sz="0" w:space="0" w:color="auto"/>
            <w:bottom w:val="none" w:sz="0" w:space="0" w:color="auto"/>
            <w:right w:val="none" w:sz="0" w:space="0" w:color="auto"/>
          </w:divBdr>
          <w:divsChild>
            <w:div w:id="136654694">
              <w:marLeft w:val="0"/>
              <w:marRight w:val="0"/>
              <w:marTop w:val="0"/>
              <w:marBottom w:val="0"/>
              <w:divBdr>
                <w:top w:val="none" w:sz="0" w:space="0" w:color="auto"/>
                <w:left w:val="none" w:sz="0" w:space="0" w:color="auto"/>
                <w:bottom w:val="none" w:sz="0" w:space="0" w:color="auto"/>
                <w:right w:val="none" w:sz="0" w:space="0" w:color="auto"/>
              </w:divBdr>
            </w:div>
          </w:divsChild>
        </w:div>
        <w:div w:id="1628588447">
          <w:marLeft w:val="0"/>
          <w:marRight w:val="0"/>
          <w:marTop w:val="0"/>
          <w:marBottom w:val="0"/>
          <w:divBdr>
            <w:top w:val="none" w:sz="0" w:space="0" w:color="auto"/>
            <w:left w:val="none" w:sz="0" w:space="0" w:color="auto"/>
            <w:bottom w:val="none" w:sz="0" w:space="0" w:color="auto"/>
            <w:right w:val="none" w:sz="0" w:space="0" w:color="auto"/>
          </w:divBdr>
          <w:divsChild>
            <w:div w:id="576211212">
              <w:marLeft w:val="0"/>
              <w:marRight w:val="0"/>
              <w:marTop w:val="0"/>
              <w:marBottom w:val="0"/>
              <w:divBdr>
                <w:top w:val="none" w:sz="0" w:space="0" w:color="auto"/>
                <w:left w:val="none" w:sz="0" w:space="0" w:color="auto"/>
                <w:bottom w:val="none" w:sz="0" w:space="0" w:color="auto"/>
                <w:right w:val="none" w:sz="0" w:space="0" w:color="auto"/>
              </w:divBdr>
            </w:div>
            <w:div w:id="841091323">
              <w:marLeft w:val="0"/>
              <w:marRight w:val="0"/>
              <w:marTop w:val="0"/>
              <w:marBottom w:val="0"/>
              <w:divBdr>
                <w:top w:val="none" w:sz="0" w:space="0" w:color="auto"/>
                <w:left w:val="none" w:sz="0" w:space="0" w:color="auto"/>
                <w:bottom w:val="none" w:sz="0" w:space="0" w:color="auto"/>
                <w:right w:val="none" w:sz="0" w:space="0" w:color="auto"/>
              </w:divBdr>
            </w:div>
          </w:divsChild>
        </w:div>
        <w:div w:id="1633903376">
          <w:marLeft w:val="0"/>
          <w:marRight w:val="0"/>
          <w:marTop w:val="0"/>
          <w:marBottom w:val="0"/>
          <w:divBdr>
            <w:top w:val="none" w:sz="0" w:space="0" w:color="auto"/>
            <w:left w:val="none" w:sz="0" w:space="0" w:color="auto"/>
            <w:bottom w:val="none" w:sz="0" w:space="0" w:color="auto"/>
            <w:right w:val="none" w:sz="0" w:space="0" w:color="auto"/>
          </w:divBdr>
          <w:divsChild>
            <w:div w:id="1722897063">
              <w:marLeft w:val="0"/>
              <w:marRight w:val="0"/>
              <w:marTop w:val="0"/>
              <w:marBottom w:val="0"/>
              <w:divBdr>
                <w:top w:val="none" w:sz="0" w:space="0" w:color="auto"/>
                <w:left w:val="none" w:sz="0" w:space="0" w:color="auto"/>
                <w:bottom w:val="none" w:sz="0" w:space="0" w:color="auto"/>
                <w:right w:val="none" w:sz="0" w:space="0" w:color="auto"/>
              </w:divBdr>
            </w:div>
          </w:divsChild>
        </w:div>
        <w:div w:id="1650599177">
          <w:marLeft w:val="0"/>
          <w:marRight w:val="0"/>
          <w:marTop w:val="0"/>
          <w:marBottom w:val="0"/>
          <w:divBdr>
            <w:top w:val="none" w:sz="0" w:space="0" w:color="auto"/>
            <w:left w:val="none" w:sz="0" w:space="0" w:color="auto"/>
            <w:bottom w:val="none" w:sz="0" w:space="0" w:color="auto"/>
            <w:right w:val="none" w:sz="0" w:space="0" w:color="auto"/>
          </w:divBdr>
          <w:divsChild>
            <w:div w:id="375544350">
              <w:marLeft w:val="0"/>
              <w:marRight w:val="0"/>
              <w:marTop w:val="0"/>
              <w:marBottom w:val="0"/>
              <w:divBdr>
                <w:top w:val="none" w:sz="0" w:space="0" w:color="auto"/>
                <w:left w:val="none" w:sz="0" w:space="0" w:color="auto"/>
                <w:bottom w:val="none" w:sz="0" w:space="0" w:color="auto"/>
                <w:right w:val="none" w:sz="0" w:space="0" w:color="auto"/>
              </w:divBdr>
            </w:div>
          </w:divsChild>
        </w:div>
        <w:div w:id="1660503878">
          <w:marLeft w:val="0"/>
          <w:marRight w:val="0"/>
          <w:marTop w:val="0"/>
          <w:marBottom w:val="0"/>
          <w:divBdr>
            <w:top w:val="none" w:sz="0" w:space="0" w:color="auto"/>
            <w:left w:val="none" w:sz="0" w:space="0" w:color="auto"/>
            <w:bottom w:val="none" w:sz="0" w:space="0" w:color="auto"/>
            <w:right w:val="none" w:sz="0" w:space="0" w:color="auto"/>
          </w:divBdr>
          <w:divsChild>
            <w:div w:id="807288404">
              <w:marLeft w:val="0"/>
              <w:marRight w:val="0"/>
              <w:marTop w:val="0"/>
              <w:marBottom w:val="0"/>
              <w:divBdr>
                <w:top w:val="none" w:sz="0" w:space="0" w:color="auto"/>
                <w:left w:val="none" w:sz="0" w:space="0" w:color="auto"/>
                <w:bottom w:val="none" w:sz="0" w:space="0" w:color="auto"/>
                <w:right w:val="none" w:sz="0" w:space="0" w:color="auto"/>
              </w:divBdr>
            </w:div>
            <w:div w:id="822088865">
              <w:marLeft w:val="0"/>
              <w:marRight w:val="0"/>
              <w:marTop w:val="0"/>
              <w:marBottom w:val="0"/>
              <w:divBdr>
                <w:top w:val="none" w:sz="0" w:space="0" w:color="auto"/>
                <w:left w:val="none" w:sz="0" w:space="0" w:color="auto"/>
                <w:bottom w:val="none" w:sz="0" w:space="0" w:color="auto"/>
                <w:right w:val="none" w:sz="0" w:space="0" w:color="auto"/>
              </w:divBdr>
            </w:div>
          </w:divsChild>
        </w:div>
        <w:div w:id="1661810672">
          <w:marLeft w:val="0"/>
          <w:marRight w:val="0"/>
          <w:marTop w:val="0"/>
          <w:marBottom w:val="0"/>
          <w:divBdr>
            <w:top w:val="none" w:sz="0" w:space="0" w:color="auto"/>
            <w:left w:val="none" w:sz="0" w:space="0" w:color="auto"/>
            <w:bottom w:val="none" w:sz="0" w:space="0" w:color="auto"/>
            <w:right w:val="none" w:sz="0" w:space="0" w:color="auto"/>
          </w:divBdr>
          <w:divsChild>
            <w:div w:id="350449578">
              <w:marLeft w:val="0"/>
              <w:marRight w:val="0"/>
              <w:marTop w:val="0"/>
              <w:marBottom w:val="0"/>
              <w:divBdr>
                <w:top w:val="none" w:sz="0" w:space="0" w:color="auto"/>
                <w:left w:val="none" w:sz="0" w:space="0" w:color="auto"/>
                <w:bottom w:val="none" w:sz="0" w:space="0" w:color="auto"/>
                <w:right w:val="none" w:sz="0" w:space="0" w:color="auto"/>
              </w:divBdr>
            </w:div>
            <w:div w:id="1995184249">
              <w:marLeft w:val="0"/>
              <w:marRight w:val="0"/>
              <w:marTop w:val="0"/>
              <w:marBottom w:val="0"/>
              <w:divBdr>
                <w:top w:val="none" w:sz="0" w:space="0" w:color="auto"/>
                <w:left w:val="none" w:sz="0" w:space="0" w:color="auto"/>
                <w:bottom w:val="none" w:sz="0" w:space="0" w:color="auto"/>
                <w:right w:val="none" w:sz="0" w:space="0" w:color="auto"/>
              </w:divBdr>
            </w:div>
          </w:divsChild>
        </w:div>
        <w:div w:id="1670254589">
          <w:marLeft w:val="0"/>
          <w:marRight w:val="0"/>
          <w:marTop w:val="0"/>
          <w:marBottom w:val="0"/>
          <w:divBdr>
            <w:top w:val="none" w:sz="0" w:space="0" w:color="auto"/>
            <w:left w:val="none" w:sz="0" w:space="0" w:color="auto"/>
            <w:bottom w:val="none" w:sz="0" w:space="0" w:color="auto"/>
            <w:right w:val="none" w:sz="0" w:space="0" w:color="auto"/>
          </w:divBdr>
          <w:divsChild>
            <w:div w:id="1088304197">
              <w:marLeft w:val="0"/>
              <w:marRight w:val="0"/>
              <w:marTop w:val="0"/>
              <w:marBottom w:val="0"/>
              <w:divBdr>
                <w:top w:val="none" w:sz="0" w:space="0" w:color="auto"/>
                <w:left w:val="none" w:sz="0" w:space="0" w:color="auto"/>
                <w:bottom w:val="none" w:sz="0" w:space="0" w:color="auto"/>
                <w:right w:val="none" w:sz="0" w:space="0" w:color="auto"/>
              </w:divBdr>
            </w:div>
          </w:divsChild>
        </w:div>
        <w:div w:id="1670333212">
          <w:marLeft w:val="0"/>
          <w:marRight w:val="0"/>
          <w:marTop w:val="0"/>
          <w:marBottom w:val="0"/>
          <w:divBdr>
            <w:top w:val="none" w:sz="0" w:space="0" w:color="auto"/>
            <w:left w:val="none" w:sz="0" w:space="0" w:color="auto"/>
            <w:bottom w:val="none" w:sz="0" w:space="0" w:color="auto"/>
            <w:right w:val="none" w:sz="0" w:space="0" w:color="auto"/>
          </w:divBdr>
          <w:divsChild>
            <w:div w:id="4868667">
              <w:marLeft w:val="0"/>
              <w:marRight w:val="0"/>
              <w:marTop w:val="0"/>
              <w:marBottom w:val="0"/>
              <w:divBdr>
                <w:top w:val="none" w:sz="0" w:space="0" w:color="auto"/>
                <w:left w:val="none" w:sz="0" w:space="0" w:color="auto"/>
                <w:bottom w:val="none" w:sz="0" w:space="0" w:color="auto"/>
                <w:right w:val="none" w:sz="0" w:space="0" w:color="auto"/>
              </w:divBdr>
            </w:div>
            <w:div w:id="1785152396">
              <w:marLeft w:val="0"/>
              <w:marRight w:val="0"/>
              <w:marTop w:val="0"/>
              <w:marBottom w:val="0"/>
              <w:divBdr>
                <w:top w:val="none" w:sz="0" w:space="0" w:color="auto"/>
                <w:left w:val="none" w:sz="0" w:space="0" w:color="auto"/>
                <w:bottom w:val="none" w:sz="0" w:space="0" w:color="auto"/>
                <w:right w:val="none" w:sz="0" w:space="0" w:color="auto"/>
              </w:divBdr>
            </w:div>
          </w:divsChild>
        </w:div>
        <w:div w:id="1684890497">
          <w:marLeft w:val="0"/>
          <w:marRight w:val="0"/>
          <w:marTop w:val="0"/>
          <w:marBottom w:val="0"/>
          <w:divBdr>
            <w:top w:val="none" w:sz="0" w:space="0" w:color="auto"/>
            <w:left w:val="none" w:sz="0" w:space="0" w:color="auto"/>
            <w:bottom w:val="none" w:sz="0" w:space="0" w:color="auto"/>
            <w:right w:val="none" w:sz="0" w:space="0" w:color="auto"/>
          </w:divBdr>
          <w:divsChild>
            <w:div w:id="1935433677">
              <w:marLeft w:val="0"/>
              <w:marRight w:val="0"/>
              <w:marTop w:val="0"/>
              <w:marBottom w:val="0"/>
              <w:divBdr>
                <w:top w:val="none" w:sz="0" w:space="0" w:color="auto"/>
                <w:left w:val="none" w:sz="0" w:space="0" w:color="auto"/>
                <w:bottom w:val="none" w:sz="0" w:space="0" w:color="auto"/>
                <w:right w:val="none" w:sz="0" w:space="0" w:color="auto"/>
              </w:divBdr>
            </w:div>
          </w:divsChild>
        </w:div>
        <w:div w:id="1711611851">
          <w:marLeft w:val="0"/>
          <w:marRight w:val="0"/>
          <w:marTop w:val="0"/>
          <w:marBottom w:val="0"/>
          <w:divBdr>
            <w:top w:val="none" w:sz="0" w:space="0" w:color="auto"/>
            <w:left w:val="none" w:sz="0" w:space="0" w:color="auto"/>
            <w:bottom w:val="none" w:sz="0" w:space="0" w:color="auto"/>
            <w:right w:val="none" w:sz="0" w:space="0" w:color="auto"/>
          </w:divBdr>
          <w:divsChild>
            <w:div w:id="1514950040">
              <w:marLeft w:val="0"/>
              <w:marRight w:val="0"/>
              <w:marTop w:val="0"/>
              <w:marBottom w:val="0"/>
              <w:divBdr>
                <w:top w:val="none" w:sz="0" w:space="0" w:color="auto"/>
                <w:left w:val="none" w:sz="0" w:space="0" w:color="auto"/>
                <w:bottom w:val="none" w:sz="0" w:space="0" w:color="auto"/>
                <w:right w:val="none" w:sz="0" w:space="0" w:color="auto"/>
              </w:divBdr>
            </w:div>
          </w:divsChild>
        </w:div>
        <w:div w:id="1712877014">
          <w:marLeft w:val="0"/>
          <w:marRight w:val="0"/>
          <w:marTop w:val="0"/>
          <w:marBottom w:val="0"/>
          <w:divBdr>
            <w:top w:val="none" w:sz="0" w:space="0" w:color="auto"/>
            <w:left w:val="none" w:sz="0" w:space="0" w:color="auto"/>
            <w:bottom w:val="none" w:sz="0" w:space="0" w:color="auto"/>
            <w:right w:val="none" w:sz="0" w:space="0" w:color="auto"/>
          </w:divBdr>
          <w:divsChild>
            <w:div w:id="1927493708">
              <w:marLeft w:val="0"/>
              <w:marRight w:val="0"/>
              <w:marTop w:val="0"/>
              <w:marBottom w:val="0"/>
              <w:divBdr>
                <w:top w:val="none" w:sz="0" w:space="0" w:color="auto"/>
                <w:left w:val="none" w:sz="0" w:space="0" w:color="auto"/>
                <w:bottom w:val="none" w:sz="0" w:space="0" w:color="auto"/>
                <w:right w:val="none" w:sz="0" w:space="0" w:color="auto"/>
              </w:divBdr>
            </w:div>
          </w:divsChild>
        </w:div>
        <w:div w:id="1714572299">
          <w:marLeft w:val="0"/>
          <w:marRight w:val="0"/>
          <w:marTop w:val="0"/>
          <w:marBottom w:val="0"/>
          <w:divBdr>
            <w:top w:val="none" w:sz="0" w:space="0" w:color="auto"/>
            <w:left w:val="none" w:sz="0" w:space="0" w:color="auto"/>
            <w:bottom w:val="none" w:sz="0" w:space="0" w:color="auto"/>
            <w:right w:val="none" w:sz="0" w:space="0" w:color="auto"/>
          </w:divBdr>
          <w:divsChild>
            <w:div w:id="723716453">
              <w:marLeft w:val="0"/>
              <w:marRight w:val="0"/>
              <w:marTop w:val="0"/>
              <w:marBottom w:val="0"/>
              <w:divBdr>
                <w:top w:val="none" w:sz="0" w:space="0" w:color="auto"/>
                <w:left w:val="none" w:sz="0" w:space="0" w:color="auto"/>
                <w:bottom w:val="none" w:sz="0" w:space="0" w:color="auto"/>
                <w:right w:val="none" w:sz="0" w:space="0" w:color="auto"/>
              </w:divBdr>
            </w:div>
          </w:divsChild>
        </w:div>
        <w:div w:id="1718703292">
          <w:marLeft w:val="0"/>
          <w:marRight w:val="0"/>
          <w:marTop w:val="0"/>
          <w:marBottom w:val="0"/>
          <w:divBdr>
            <w:top w:val="none" w:sz="0" w:space="0" w:color="auto"/>
            <w:left w:val="none" w:sz="0" w:space="0" w:color="auto"/>
            <w:bottom w:val="none" w:sz="0" w:space="0" w:color="auto"/>
            <w:right w:val="none" w:sz="0" w:space="0" w:color="auto"/>
          </w:divBdr>
          <w:divsChild>
            <w:div w:id="1766725856">
              <w:marLeft w:val="0"/>
              <w:marRight w:val="0"/>
              <w:marTop w:val="0"/>
              <w:marBottom w:val="0"/>
              <w:divBdr>
                <w:top w:val="none" w:sz="0" w:space="0" w:color="auto"/>
                <w:left w:val="none" w:sz="0" w:space="0" w:color="auto"/>
                <w:bottom w:val="none" w:sz="0" w:space="0" w:color="auto"/>
                <w:right w:val="none" w:sz="0" w:space="0" w:color="auto"/>
              </w:divBdr>
            </w:div>
            <w:div w:id="2071297079">
              <w:marLeft w:val="0"/>
              <w:marRight w:val="0"/>
              <w:marTop w:val="0"/>
              <w:marBottom w:val="0"/>
              <w:divBdr>
                <w:top w:val="none" w:sz="0" w:space="0" w:color="auto"/>
                <w:left w:val="none" w:sz="0" w:space="0" w:color="auto"/>
                <w:bottom w:val="none" w:sz="0" w:space="0" w:color="auto"/>
                <w:right w:val="none" w:sz="0" w:space="0" w:color="auto"/>
              </w:divBdr>
            </w:div>
          </w:divsChild>
        </w:div>
        <w:div w:id="1719428958">
          <w:marLeft w:val="0"/>
          <w:marRight w:val="0"/>
          <w:marTop w:val="0"/>
          <w:marBottom w:val="0"/>
          <w:divBdr>
            <w:top w:val="none" w:sz="0" w:space="0" w:color="auto"/>
            <w:left w:val="none" w:sz="0" w:space="0" w:color="auto"/>
            <w:bottom w:val="none" w:sz="0" w:space="0" w:color="auto"/>
            <w:right w:val="none" w:sz="0" w:space="0" w:color="auto"/>
          </w:divBdr>
          <w:divsChild>
            <w:div w:id="1475442792">
              <w:marLeft w:val="0"/>
              <w:marRight w:val="0"/>
              <w:marTop w:val="0"/>
              <w:marBottom w:val="0"/>
              <w:divBdr>
                <w:top w:val="none" w:sz="0" w:space="0" w:color="auto"/>
                <w:left w:val="none" w:sz="0" w:space="0" w:color="auto"/>
                <w:bottom w:val="none" w:sz="0" w:space="0" w:color="auto"/>
                <w:right w:val="none" w:sz="0" w:space="0" w:color="auto"/>
              </w:divBdr>
            </w:div>
          </w:divsChild>
        </w:div>
        <w:div w:id="1740863109">
          <w:marLeft w:val="0"/>
          <w:marRight w:val="0"/>
          <w:marTop w:val="0"/>
          <w:marBottom w:val="0"/>
          <w:divBdr>
            <w:top w:val="none" w:sz="0" w:space="0" w:color="auto"/>
            <w:left w:val="none" w:sz="0" w:space="0" w:color="auto"/>
            <w:bottom w:val="none" w:sz="0" w:space="0" w:color="auto"/>
            <w:right w:val="none" w:sz="0" w:space="0" w:color="auto"/>
          </w:divBdr>
          <w:divsChild>
            <w:div w:id="221866408">
              <w:marLeft w:val="0"/>
              <w:marRight w:val="0"/>
              <w:marTop w:val="0"/>
              <w:marBottom w:val="0"/>
              <w:divBdr>
                <w:top w:val="none" w:sz="0" w:space="0" w:color="auto"/>
                <w:left w:val="none" w:sz="0" w:space="0" w:color="auto"/>
                <w:bottom w:val="none" w:sz="0" w:space="0" w:color="auto"/>
                <w:right w:val="none" w:sz="0" w:space="0" w:color="auto"/>
              </w:divBdr>
            </w:div>
            <w:div w:id="686635513">
              <w:marLeft w:val="0"/>
              <w:marRight w:val="0"/>
              <w:marTop w:val="0"/>
              <w:marBottom w:val="0"/>
              <w:divBdr>
                <w:top w:val="none" w:sz="0" w:space="0" w:color="auto"/>
                <w:left w:val="none" w:sz="0" w:space="0" w:color="auto"/>
                <w:bottom w:val="none" w:sz="0" w:space="0" w:color="auto"/>
                <w:right w:val="none" w:sz="0" w:space="0" w:color="auto"/>
              </w:divBdr>
            </w:div>
          </w:divsChild>
        </w:div>
        <w:div w:id="1743795930">
          <w:marLeft w:val="0"/>
          <w:marRight w:val="0"/>
          <w:marTop w:val="0"/>
          <w:marBottom w:val="0"/>
          <w:divBdr>
            <w:top w:val="none" w:sz="0" w:space="0" w:color="auto"/>
            <w:left w:val="none" w:sz="0" w:space="0" w:color="auto"/>
            <w:bottom w:val="none" w:sz="0" w:space="0" w:color="auto"/>
            <w:right w:val="none" w:sz="0" w:space="0" w:color="auto"/>
          </w:divBdr>
          <w:divsChild>
            <w:div w:id="181476297">
              <w:marLeft w:val="0"/>
              <w:marRight w:val="0"/>
              <w:marTop w:val="0"/>
              <w:marBottom w:val="0"/>
              <w:divBdr>
                <w:top w:val="none" w:sz="0" w:space="0" w:color="auto"/>
                <w:left w:val="none" w:sz="0" w:space="0" w:color="auto"/>
                <w:bottom w:val="none" w:sz="0" w:space="0" w:color="auto"/>
                <w:right w:val="none" w:sz="0" w:space="0" w:color="auto"/>
              </w:divBdr>
            </w:div>
            <w:div w:id="1992522416">
              <w:marLeft w:val="0"/>
              <w:marRight w:val="0"/>
              <w:marTop w:val="0"/>
              <w:marBottom w:val="0"/>
              <w:divBdr>
                <w:top w:val="none" w:sz="0" w:space="0" w:color="auto"/>
                <w:left w:val="none" w:sz="0" w:space="0" w:color="auto"/>
                <w:bottom w:val="none" w:sz="0" w:space="0" w:color="auto"/>
                <w:right w:val="none" w:sz="0" w:space="0" w:color="auto"/>
              </w:divBdr>
            </w:div>
          </w:divsChild>
        </w:div>
        <w:div w:id="1754469824">
          <w:marLeft w:val="0"/>
          <w:marRight w:val="0"/>
          <w:marTop w:val="0"/>
          <w:marBottom w:val="0"/>
          <w:divBdr>
            <w:top w:val="none" w:sz="0" w:space="0" w:color="auto"/>
            <w:left w:val="none" w:sz="0" w:space="0" w:color="auto"/>
            <w:bottom w:val="none" w:sz="0" w:space="0" w:color="auto"/>
            <w:right w:val="none" w:sz="0" w:space="0" w:color="auto"/>
          </w:divBdr>
          <w:divsChild>
            <w:div w:id="1170102684">
              <w:marLeft w:val="0"/>
              <w:marRight w:val="0"/>
              <w:marTop w:val="0"/>
              <w:marBottom w:val="0"/>
              <w:divBdr>
                <w:top w:val="none" w:sz="0" w:space="0" w:color="auto"/>
                <w:left w:val="none" w:sz="0" w:space="0" w:color="auto"/>
                <w:bottom w:val="none" w:sz="0" w:space="0" w:color="auto"/>
                <w:right w:val="none" w:sz="0" w:space="0" w:color="auto"/>
              </w:divBdr>
            </w:div>
          </w:divsChild>
        </w:div>
        <w:div w:id="1777361750">
          <w:marLeft w:val="0"/>
          <w:marRight w:val="0"/>
          <w:marTop w:val="0"/>
          <w:marBottom w:val="0"/>
          <w:divBdr>
            <w:top w:val="none" w:sz="0" w:space="0" w:color="auto"/>
            <w:left w:val="none" w:sz="0" w:space="0" w:color="auto"/>
            <w:bottom w:val="none" w:sz="0" w:space="0" w:color="auto"/>
            <w:right w:val="none" w:sz="0" w:space="0" w:color="auto"/>
          </w:divBdr>
          <w:divsChild>
            <w:div w:id="1454440985">
              <w:marLeft w:val="0"/>
              <w:marRight w:val="0"/>
              <w:marTop w:val="0"/>
              <w:marBottom w:val="0"/>
              <w:divBdr>
                <w:top w:val="none" w:sz="0" w:space="0" w:color="auto"/>
                <w:left w:val="none" w:sz="0" w:space="0" w:color="auto"/>
                <w:bottom w:val="none" w:sz="0" w:space="0" w:color="auto"/>
                <w:right w:val="none" w:sz="0" w:space="0" w:color="auto"/>
              </w:divBdr>
            </w:div>
            <w:div w:id="2089304048">
              <w:marLeft w:val="0"/>
              <w:marRight w:val="0"/>
              <w:marTop w:val="0"/>
              <w:marBottom w:val="0"/>
              <w:divBdr>
                <w:top w:val="none" w:sz="0" w:space="0" w:color="auto"/>
                <w:left w:val="none" w:sz="0" w:space="0" w:color="auto"/>
                <w:bottom w:val="none" w:sz="0" w:space="0" w:color="auto"/>
                <w:right w:val="none" w:sz="0" w:space="0" w:color="auto"/>
              </w:divBdr>
            </w:div>
          </w:divsChild>
        </w:div>
        <w:div w:id="1777823146">
          <w:marLeft w:val="0"/>
          <w:marRight w:val="0"/>
          <w:marTop w:val="0"/>
          <w:marBottom w:val="0"/>
          <w:divBdr>
            <w:top w:val="none" w:sz="0" w:space="0" w:color="auto"/>
            <w:left w:val="none" w:sz="0" w:space="0" w:color="auto"/>
            <w:bottom w:val="none" w:sz="0" w:space="0" w:color="auto"/>
            <w:right w:val="none" w:sz="0" w:space="0" w:color="auto"/>
          </w:divBdr>
          <w:divsChild>
            <w:div w:id="1121263160">
              <w:marLeft w:val="0"/>
              <w:marRight w:val="0"/>
              <w:marTop w:val="0"/>
              <w:marBottom w:val="0"/>
              <w:divBdr>
                <w:top w:val="none" w:sz="0" w:space="0" w:color="auto"/>
                <w:left w:val="none" w:sz="0" w:space="0" w:color="auto"/>
                <w:bottom w:val="none" w:sz="0" w:space="0" w:color="auto"/>
                <w:right w:val="none" w:sz="0" w:space="0" w:color="auto"/>
              </w:divBdr>
            </w:div>
          </w:divsChild>
        </w:div>
        <w:div w:id="1778796362">
          <w:marLeft w:val="0"/>
          <w:marRight w:val="0"/>
          <w:marTop w:val="0"/>
          <w:marBottom w:val="0"/>
          <w:divBdr>
            <w:top w:val="none" w:sz="0" w:space="0" w:color="auto"/>
            <w:left w:val="none" w:sz="0" w:space="0" w:color="auto"/>
            <w:bottom w:val="none" w:sz="0" w:space="0" w:color="auto"/>
            <w:right w:val="none" w:sz="0" w:space="0" w:color="auto"/>
          </w:divBdr>
          <w:divsChild>
            <w:div w:id="1670601760">
              <w:marLeft w:val="0"/>
              <w:marRight w:val="0"/>
              <w:marTop w:val="0"/>
              <w:marBottom w:val="0"/>
              <w:divBdr>
                <w:top w:val="none" w:sz="0" w:space="0" w:color="auto"/>
                <w:left w:val="none" w:sz="0" w:space="0" w:color="auto"/>
                <w:bottom w:val="none" w:sz="0" w:space="0" w:color="auto"/>
                <w:right w:val="none" w:sz="0" w:space="0" w:color="auto"/>
              </w:divBdr>
            </w:div>
            <w:div w:id="1799058513">
              <w:marLeft w:val="0"/>
              <w:marRight w:val="0"/>
              <w:marTop w:val="0"/>
              <w:marBottom w:val="0"/>
              <w:divBdr>
                <w:top w:val="none" w:sz="0" w:space="0" w:color="auto"/>
                <w:left w:val="none" w:sz="0" w:space="0" w:color="auto"/>
                <w:bottom w:val="none" w:sz="0" w:space="0" w:color="auto"/>
                <w:right w:val="none" w:sz="0" w:space="0" w:color="auto"/>
              </w:divBdr>
            </w:div>
          </w:divsChild>
        </w:div>
        <w:div w:id="1781335180">
          <w:marLeft w:val="0"/>
          <w:marRight w:val="0"/>
          <w:marTop w:val="0"/>
          <w:marBottom w:val="0"/>
          <w:divBdr>
            <w:top w:val="none" w:sz="0" w:space="0" w:color="auto"/>
            <w:left w:val="none" w:sz="0" w:space="0" w:color="auto"/>
            <w:bottom w:val="none" w:sz="0" w:space="0" w:color="auto"/>
            <w:right w:val="none" w:sz="0" w:space="0" w:color="auto"/>
          </w:divBdr>
          <w:divsChild>
            <w:div w:id="27149666">
              <w:marLeft w:val="0"/>
              <w:marRight w:val="0"/>
              <w:marTop w:val="0"/>
              <w:marBottom w:val="0"/>
              <w:divBdr>
                <w:top w:val="none" w:sz="0" w:space="0" w:color="auto"/>
                <w:left w:val="none" w:sz="0" w:space="0" w:color="auto"/>
                <w:bottom w:val="none" w:sz="0" w:space="0" w:color="auto"/>
                <w:right w:val="none" w:sz="0" w:space="0" w:color="auto"/>
              </w:divBdr>
            </w:div>
          </w:divsChild>
        </w:div>
        <w:div w:id="1781609429">
          <w:marLeft w:val="0"/>
          <w:marRight w:val="0"/>
          <w:marTop w:val="0"/>
          <w:marBottom w:val="0"/>
          <w:divBdr>
            <w:top w:val="none" w:sz="0" w:space="0" w:color="auto"/>
            <w:left w:val="none" w:sz="0" w:space="0" w:color="auto"/>
            <w:bottom w:val="none" w:sz="0" w:space="0" w:color="auto"/>
            <w:right w:val="none" w:sz="0" w:space="0" w:color="auto"/>
          </w:divBdr>
          <w:divsChild>
            <w:div w:id="341323011">
              <w:marLeft w:val="0"/>
              <w:marRight w:val="0"/>
              <w:marTop w:val="0"/>
              <w:marBottom w:val="0"/>
              <w:divBdr>
                <w:top w:val="none" w:sz="0" w:space="0" w:color="auto"/>
                <w:left w:val="none" w:sz="0" w:space="0" w:color="auto"/>
                <w:bottom w:val="none" w:sz="0" w:space="0" w:color="auto"/>
                <w:right w:val="none" w:sz="0" w:space="0" w:color="auto"/>
              </w:divBdr>
            </w:div>
            <w:div w:id="1858689376">
              <w:marLeft w:val="0"/>
              <w:marRight w:val="0"/>
              <w:marTop w:val="0"/>
              <w:marBottom w:val="0"/>
              <w:divBdr>
                <w:top w:val="none" w:sz="0" w:space="0" w:color="auto"/>
                <w:left w:val="none" w:sz="0" w:space="0" w:color="auto"/>
                <w:bottom w:val="none" w:sz="0" w:space="0" w:color="auto"/>
                <w:right w:val="none" w:sz="0" w:space="0" w:color="auto"/>
              </w:divBdr>
            </w:div>
          </w:divsChild>
        </w:div>
        <w:div w:id="1782065707">
          <w:marLeft w:val="0"/>
          <w:marRight w:val="0"/>
          <w:marTop w:val="0"/>
          <w:marBottom w:val="0"/>
          <w:divBdr>
            <w:top w:val="none" w:sz="0" w:space="0" w:color="auto"/>
            <w:left w:val="none" w:sz="0" w:space="0" w:color="auto"/>
            <w:bottom w:val="none" w:sz="0" w:space="0" w:color="auto"/>
            <w:right w:val="none" w:sz="0" w:space="0" w:color="auto"/>
          </w:divBdr>
          <w:divsChild>
            <w:div w:id="78674445">
              <w:marLeft w:val="0"/>
              <w:marRight w:val="0"/>
              <w:marTop w:val="0"/>
              <w:marBottom w:val="0"/>
              <w:divBdr>
                <w:top w:val="none" w:sz="0" w:space="0" w:color="auto"/>
                <w:left w:val="none" w:sz="0" w:space="0" w:color="auto"/>
                <w:bottom w:val="none" w:sz="0" w:space="0" w:color="auto"/>
                <w:right w:val="none" w:sz="0" w:space="0" w:color="auto"/>
              </w:divBdr>
            </w:div>
            <w:div w:id="1720401253">
              <w:marLeft w:val="0"/>
              <w:marRight w:val="0"/>
              <w:marTop w:val="0"/>
              <w:marBottom w:val="0"/>
              <w:divBdr>
                <w:top w:val="none" w:sz="0" w:space="0" w:color="auto"/>
                <w:left w:val="none" w:sz="0" w:space="0" w:color="auto"/>
                <w:bottom w:val="none" w:sz="0" w:space="0" w:color="auto"/>
                <w:right w:val="none" w:sz="0" w:space="0" w:color="auto"/>
              </w:divBdr>
            </w:div>
          </w:divsChild>
        </w:div>
        <w:div w:id="1785420681">
          <w:marLeft w:val="0"/>
          <w:marRight w:val="0"/>
          <w:marTop w:val="0"/>
          <w:marBottom w:val="0"/>
          <w:divBdr>
            <w:top w:val="none" w:sz="0" w:space="0" w:color="auto"/>
            <w:left w:val="none" w:sz="0" w:space="0" w:color="auto"/>
            <w:bottom w:val="none" w:sz="0" w:space="0" w:color="auto"/>
            <w:right w:val="none" w:sz="0" w:space="0" w:color="auto"/>
          </w:divBdr>
          <w:divsChild>
            <w:div w:id="207180608">
              <w:marLeft w:val="0"/>
              <w:marRight w:val="0"/>
              <w:marTop w:val="0"/>
              <w:marBottom w:val="0"/>
              <w:divBdr>
                <w:top w:val="none" w:sz="0" w:space="0" w:color="auto"/>
                <w:left w:val="none" w:sz="0" w:space="0" w:color="auto"/>
                <w:bottom w:val="none" w:sz="0" w:space="0" w:color="auto"/>
                <w:right w:val="none" w:sz="0" w:space="0" w:color="auto"/>
              </w:divBdr>
            </w:div>
          </w:divsChild>
        </w:div>
        <w:div w:id="1787888705">
          <w:marLeft w:val="0"/>
          <w:marRight w:val="0"/>
          <w:marTop w:val="0"/>
          <w:marBottom w:val="0"/>
          <w:divBdr>
            <w:top w:val="none" w:sz="0" w:space="0" w:color="auto"/>
            <w:left w:val="none" w:sz="0" w:space="0" w:color="auto"/>
            <w:bottom w:val="none" w:sz="0" w:space="0" w:color="auto"/>
            <w:right w:val="none" w:sz="0" w:space="0" w:color="auto"/>
          </w:divBdr>
          <w:divsChild>
            <w:div w:id="678507385">
              <w:marLeft w:val="0"/>
              <w:marRight w:val="0"/>
              <w:marTop w:val="0"/>
              <w:marBottom w:val="0"/>
              <w:divBdr>
                <w:top w:val="none" w:sz="0" w:space="0" w:color="auto"/>
                <w:left w:val="none" w:sz="0" w:space="0" w:color="auto"/>
                <w:bottom w:val="none" w:sz="0" w:space="0" w:color="auto"/>
                <w:right w:val="none" w:sz="0" w:space="0" w:color="auto"/>
              </w:divBdr>
            </w:div>
            <w:div w:id="1021474126">
              <w:marLeft w:val="0"/>
              <w:marRight w:val="0"/>
              <w:marTop w:val="0"/>
              <w:marBottom w:val="0"/>
              <w:divBdr>
                <w:top w:val="none" w:sz="0" w:space="0" w:color="auto"/>
                <w:left w:val="none" w:sz="0" w:space="0" w:color="auto"/>
                <w:bottom w:val="none" w:sz="0" w:space="0" w:color="auto"/>
                <w:right w:val="none" w:sz="0" w:space="0" w:color="auto"/>
              </w:divBdr>
            </w:div>
          </w:divsChild>
        </w:div>
        <w:div w:id="1804344837">
          <w:marLeft w:val="0"/>
          <w:marRight w:val="0"/>
          <w:marTop w:val="0"/>
          <w:marBottom w:val="0"/>
          <w:divBdr>
            <w:top w:val="none" w:sz="0" w:space="0" w:color="auto"/>
            <w:left w:val="none" w:sz="0" w:space="0" w:color="auto"/>
            <w:bottom w:val="none" w:sz="0" w:space="0" w:color="auto"/>
            <w:right w:val="none" w:sz="0" w:space="0" w:color="auto"/>
          </w:divBdr>
          <w:divsChild>
            <w:div w:id="1633293336">
              <w:marLeft w:val="0"/>
              <w:marRight w:val="0"/>
              <w:marTop w:val="0"/>
              <w:marBottom w:val="0"/>
              <w:divBdr>
                <w:top w:val="none" w:sz="0" w:space="0" w:color="auto"/>
                <w:left w:val="none" w:sz="0" w:space="0" w:color="auto"/>
                <w:bottom w:val="none" w:sz="0" w:space="0" w:color="auto"/>
                <w:right w:val="none" w:sz="0" w:space="0" w:color="auto"/>
              </w:divBdr>
            </w:div>
          </w:divsChild>
        </w:div>
        <w:div w:id="1823279672">
          <w:marLeft w:val="0"/>
          <w:marRight w:val="0"/>
          <w:marTop w:val="0"/>
          <w:marBottom w:val="0"/>
          <w:divBdr>
            <w:top w:val="none" w:sz="0" w:space="0" w:color="auto"/>
            <w:left w:val="none" w:sz="0" w:space="0" w:color="auto"/>
            <w:bottom w:val="none" w:sz="0" w:space="0" w:color="auto"/>
            <w:right w:val="none" w:sz="0" w:space="0" w:color="auto"/>
          </w:divBdr>
          <w:divsChild>
            <w:div w:id="528222391">
              <w:marLeft w:val="0"/>
              <w:marRight w:val="0"/>
              <w:marTop w:val="0"/>
              <w:marBottom w:val="0"/>
              <w:divBdr>
                <w:top w:val="none" w:sz="0" w:space="0" w:color="auto"/>
                <w:left w:val="none" w:sz="0" w:space="0" w:color="auto"/>
                <w:bottom w:val="none" w:sz="0" w:space="0" w:color="auto"/>
                <w:right w:val="none" w:sz="0" w:space="0" w:color="auto"/>
              </w:divBdr>
            </w:div>
          </w:divsChild>
        </w:div>
        <w:div w:id="1825007194">
          <w:marLeft w:val="0"/>
          <w:marRight w:val="0"/>
          <w:marTop w:val="0"/>
          <w:marBottom w:val="0"/>
          <w:divBdr>
            <w:top w:val="none" w:sz="0" w:space="0" w:color="auto"/>
            <w:left w:val="none" w:sz="0" w:space="0" w:color="auto"/>
            <w:bottom w:val="none" w:sz="0" w:space="0" w:color="auto"/>
            <w:right w:val="none" w:sz="0" w:space="0" w:color="auto"/>
          </w:divBdr>
          <w:divsChild>
            <w:div w:id="988285145">
              <w:marLeft w:val="0"/>
              <w:marRight w:val="0"/>
              <w:marTop w:val="0"/>
              <w:marBottom w:val="0"/>
              <w:divBdr>
                <w:top w:val="none" w:sz="0" w:space="0" w:color="auto"/>
                <w:left w:val="none" w:sz="0" w:space="0" w:color="auto"/>
                <w:bottom w:val="none" w:sz="0" w:space="0" w:color="auto"/>
                <w:right w:val="none" w:sz="0" w:space="0" w:color="auto"/>
              </w:divBdr>
            </w:div>
          </w:divsChild>
        </w:div>
        <w:div w:id="1830095298">
          <w:marLeft w:val="0"/>
          <w:marRight w:val="0"/>
          <w:marTop w:val="0"/>
          <w:marBottom w:val="0"/>
          <w:divBdr>
            <w:top w:val="none" w:sz="0" w:space="0" w:color="auto"/>
            <w:left w:val="none" w:sz="0" w:space="0" w:color="auto"/>
            <w:bottom w:val="none" w:sz="0" w:space="0" w:color="auto"/>
            <w:right w:val="none" w:sz="0" w:space="0" w:color="auto"/>
          </w:divBdr>
          <w:divsChild>
            <w:div w:id="560217762">
              <w:marLeft w:val="0"/>
              <w:marRight w:val="0"/>
              <w:marTop w:val="0"/>
              <w:marBottom w:val="0"/>
              <w:divBdr>
                <w:top w:val="none" w:sz="0" w:space="0" w:color="auto"/>
                <w:left w:val="none" w:sz="0" w:space="0" w:color="auto"/>
                <w:bottom w:val="none" w:sz="0" w:space="0" w:color="auto"/>
                <w:right w:val="none" w:sz="0" w:space="0" w:color="auto"/>
              </w:divBdr>
            </w:div>
          </w:divsChild>
        </w:div>
        <w:div w:id="1835759809">
          <w:marLeft w:val="0"/>
          <w:marRight w:val="0"/>
          <w:marTop w:val="0"/>
          <w:marBottom w:val="0"/>
          <w:divBdr>
            <w:top w:val="none" w:sz="0" w:space="0" w:color="auto"/>
            <w:left w:val="none" w:sz="0" w:space="0" w:color="auto"/>
            <w:bottom w:val="none" w:sz="0" w:space="0" w:color="auto"/>
            <w:right w:val="none" w:sz="0" w:space="0" w:color="auto"/>
          </w:divBdr>
          <w:divsChild>
            <w:div w:id="491724828">
              <w:marLeft w:val="0"/>
              <w:marRight w:val="0"/>
              <w:marTop w:val="0"/>
              <w:marBottom w:val="0"/>
              <w:divBdr>
                <w:top w:val="none" w:sz="0" w:space="0" w:color="auto"/>
                <w:left w:val="none" w:sz="0" w:space="0" w:color="auto"/>
                <w:bottom w:val="none" w:sz="0" w:space="0" w:color="auto"/>
                <w:right w:val="none" w:sz="0" w:space="0" w:color="auto"/>
              </w:divBdr>
            </w:div>
          </w:divsChild>
        </w:div>
        <w:div w:id="1838574697">
          <w:marLeft w:val="0"/>
          <w:marRight w:val="0"/>
          <w:marTop w:val="0"/>
          <w:marBottom w:val="0"/>
          <w:divBdr>
            <w:top w:val="none" w:sz="0" w:space="0" w:color="auto"/>
            <w:left w:val="none" w:sz="0" w:space="0" w:color="auto"/>
            <w:bottom w:val="none" w:sz="0" w:space="0" w:color="auto"/>
            <w:right w:val="none" w:sz="0" w:space="0" w:color="auto"/>
          </w:divBdr>
          <w:divsChild>
            <w:div w:id="1012950223">
              <w:marLeft w:val="0"/>
              <w:marRight w:val="0"/>
              <w:marTop w:val="0"/>
              <w:marBottom w:val="0"/>
              <w:divBdr>
                <w:top w:val="none" w:sz="0" w:space="0" w:color="auto"/>
                <w:left w:val="none" w:sz="0" w:space="0" w:color="auto"/>
                <w:bottom w:val="none" w:sz="0" w:space="0" w:color="auto"/>
                <w:right w:val="none" w:sz="0" w:space="0" w:color="auto"/>
              </w:divBdr>
            </w:div>
            <w:div w:id="1135024094">
              <w:marLeft w:val="0"/>
              <w:marRight w:val="0"/>
              <w:marTop w:val="0"/>
              <w:marBottom w:val="0"/>
              <w:divBdr>
                <w:top w:val="none" w:sz="0" w:space="0" w:color="auto"/>
                <w:left w:val="none" w:sz="0" w:space="0" w:color="auto"/>
                <w:bottom w:val="none" w:sz="0" w:space="0" w:color="auto"/>
                <w:right w:val="none" w:sz="0" w:space="0" w:color="auto"/>
              </w:divBdr>
            </w:div>
          </w:divsChild>
        </w:div>
        <w:div w:id="1840078413">
          <w:marLeft w:val="0"/>
          <w:marRight w:val="0"/>
          <w:marTop w:val="0"/>
          <w:marBottom w:val="0"/>
          <w:divBdr>
            <w:top w:val="none" w:sz="0" w:space="0" w:color="auto"/>
            <w:left w:val="none" w:sz="0" w:space="0" w:color="auto"/>
            <w:bottom w:val="none" w:sz="0" w:space="0" w:color="auto"/>
            <w:right w:val="none" w:sz="0" w:space="0" w:color="auto"/>
          </w:divBdr>
          <w:divsChild>
            <w:div w:id="23285935">
              <w:marLeft w:val="0"/>
              <w:marRight w:val="0"/>
              <w:marTop w:val="0"/>
              <w:marBottom w:val="0"/>
              <w:divBdr>
                <w:top w:val="none" w:sz="0" w:space="0" w:color="auto"/>
                <w:left w:val="none" w:sz="0" w:space="0" w:color="auto"/>
                <w:bottom w:val="none" w:sz="0" w:space="0" w:color="auto"/>
                <w:right w:val="none" w:sz="0" w:space="0" w:color="auto"/>
              </w:divBdr>
            </w:div>
            <w:div w:id="296496254">
              <w:marLeft w:val="0"/>
              <w:marRight w:val="0"/>
              <w:marTop w:val="0"/>
              <w:marBottom w:val="0"/>
              <w:divBdr>
                <w:top w:val="none" w:sz="0" w:space="0" w:color="auto"/>
                <w:left w:val="none" w:sz="0" w:space="0" w:color="auto"/>
                <w:bottom w:val="none" w:sz="0" w:space="0" w:color="auto"/>
                <w:right w:val="none" w:sz="0" w:space="0" w:color="auto"/>
              </w:divBdr>
            </w:div>
          </w:divsChild>
        </w:div>
        <w:div w:id="1845129192">
          <w:marLeft w:val="0"/>
          <w:marRight w:val="0"/>
          <w:marTop w:val="0"/>
          <w:marBottom w:val="0"/>
          <w:divBdr>
            <w:top w:val="none" w:sz="0" w:space="0" w:color="auto"/>
            <w:left w:val="none" w:sz="0" w:space="0" w:color="auto"/>
            <w:bottom w:val="none" w:sz="0" w:space="0" w:color="auto"/>
            <w:right w:val="none" w:sz="0" w:space="0" w:color="auto"/>
          </w:divBdr>
          <w:divsChild>
            <w:div w:id="702092162">
              <w:marLeft w:val="0"/>
              <w:marRight w:val="0"/>
              <w:marTop w:val="0"/>
              <w:marBottom w:val="0"/>
              <w:divBdr>
                <w:top w:val="none" w:sz="0" w:space="0" w:color="auto"/>
                <w:left w:val="none" w:sz="0" w:space="0" w:color="auto"/>
                <w:bottom w:val="none" w:sz="0" w:space="0" w:color="auto"/>
                <w:right w:val="none" w:sz="0" w:space="0" w:color="auto"/>
              </w:divBdr>
            </w:div>
          </w:divsChild>
        </w:div>
        <w:div w:id="1855682534">
          <w:marLeft w:val="0"/>
          <w:marRight w:val="0"/>
          <w:marTop w:val="0"/>
          <w:marBottom w:val="0"/>
          <w:divBdr>
            <w:top w:val="none" w:sz="0" w:space="0" w:color="auto"/>
            <w:left w:val="none" w:sz="0" w:space="0" w:color="auto"/>
            <w:bottom w:val="none" w:sz="0" w:space="0" w:color="auto"/>
            <w:right w:val="none" w:sz="0" w:space="0" w:color="auto"/>
          </w:divBdr>
          <w:divsChild>
            <w:div w:id="1884975188">
              <w:marLeft w:val="0"/>
              <w:marRight w:val="0"/>
              <w:marTop w:val="0"/>
              <w:marBottom w:val="0"/>
              <w:divBdr>
                <w:top w:val="none" w:sz="0" w:space="0" w:color="auto"/>
                <w:left w:val="none" w:sz="0" w:space="0" w:color="auto"/>
                <w:bottom w:val="none" w:sz="0" w:space="0" w:color="auto"/>
                <w:right w:val="none" w:sz="0" w:space="0" w:color="auto"/>
              </w:divBdr>
            </w:div>
          </w:divsChild>
        </w:div>
        <w:div w:id="1857574225">
          <w:marLeft w:val="0"/>
          <w:marRight w:val="0"/>
          <w:marTop w:val="0"/>
          <w:marBottom w:val="0"/>
          <w:divBdr>
            <w:top w:val="none" w:sz="0" w:space="0" w:color="auto"/>
            <w:left w:val="none" w:sz="0" w:space="0" w:color="auto"/>
            <w:bottom w:val="none" w:sz="0" w:space="0" w:color="auto"/>
            <w:right w:val="none" w:sz="0" w:space="0" w:color="auto"/>
          </w:divBdr>
          <w:divsChild>
            <w:div w:id="1489904185">
              <w:marLeft w:val="0"/>
              <w:marRight w:val="0"/>
              <w:marTop w:val="0"/>
              <w:marBottom w:val="0"/>
              <w:divBdr>
                <w:top w:val="none" w:sz="0" w:space="0" w:color="auto"/>
                <w:left w:val="none" w:sz="0" w:space="0" w:color="auto"/>
                <w:bottom w:val="none" w:sz="0" w:space="0" w:color="auto"/>
                <w:right w:val="none" w:sz="0" w:space="0" w:color="auto"/>
              </w:divBdr>
            </w:div>
            <w:div w:id="2055348392">
              <w:marLeft w:val="0"/>
              <w:marRight w:val="0"/>
              <w:marTop w:val="0"/>
              <w:marBottom w:val="0"/>
              <w:divBdr>
                <w:top w:val="none" w:sz="0" w:space="0" w:color="auto"/>
                <w:left w:val="none" w:sz="0" w:space="0" w:color="auto"/>
                <w:bottom w:val="none" w:sz="0" w:space="0" w:color="auto"/>
                <w:right w:val="none" w:sz="0" w:space="0" w:color="auto"/>
              </w:divBdr>
            </w:div>
          </w:divsChild>
        </w:div>
        <w:div w:id="1865827729">
          <w:marLeft w:val="0"/>
          <w:marRight w:val="0"/>
          <w:marTop w:val="0"/>
          <w:marBottom w:val="0"/>
          <w:divBdr>
            <w:top w:val="none" w:sz="0" w:space="0" w:color="auto"/>
            <w:left w:val="none" w:sz="0" w:space="0" w:color="auto"/>
            <w:bottom w:val="none" w:sz="0" w:space="0" w:color="auto"/>
            <w:right w:val="none" w:sz="0" w:space="0" w:color="auto"/>
          </w:divBdr>
          <w:divsChild>
            <w:div w:id="1810785029">
              <w:marLeft w:val="0"/>
              <w:marRight w:val="0"/>
              <w:marTop w:val="0"/>
              <w:marBottom w:val="0"/>
              <w:divBdr>
                <w:top w:val="none" w:sz="0" w:space="0" w:color="auto"/>
                <w:left w:val="none" w:sz="0" w:space="0" w:color="auto"/>
                <w:bottom w:val="none" w:sz="0" w:space="0" w:color="auto"/>
                <w:right w:val="none" w:sz="0" w:space="0" w:color="auto"/>
              </w:divBdr>
            </w:div>
          </w:divsChild>
        </w:div>
        <w:div w:id="1874885435">
          <w:marLeft w:val="0"/>
          <w:marRight w:val="0"/>
          <w:marTop w:val="0"/>
          <w:marBottom w:val="0"/>
          <w:divBdr>
            <w:top w:val="none" w:sz="0" w:space="0" w:color="auto"/>
            <w:left w:val="none" w:sz="0" w:space="0" w:color="auto"/>
            <w:bottom w:val="none" w:sz="0" w:space="0" w:color="auto"/>
            <w:right w:val="none" w:sz="0" w:space="0" w:color="auto"/>
          </w:divBdr>
          <w:divsChild>
            <w:div w:id="1923758827">
              <w:marLeft w:val="0"/>
              <w:marRight w:val="0"/>
              <w:marTop w:val="0"/>
              <w:marBottom w:val="0"/>
              <w:divBdr>
                <w:top w:val="none" w:sz="0" w:space="0" w:color="auto"/>
                <w:left w:val="none" w:sz="0" w:space="0" w:color="auto"/>
                <w:bottom w:val="none" w:sz="0" w:space="0" w:color="auto"/>
                <w:right w:val="none" w:sz="0" w:space="0" w:color="auto"/>
              </w:divBdr>
            </w:div>
          </w:divsChild>
        </w:div>
        <w:div w:id="1882354907">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0"/>
              <w:marRight w:val="0"/>
              <w:marTop w:val="0"/>
              <w:marBottom w:val="0"/>
              <w:divBdr>
                <w:top w:val="none" w:sz="0" w:space="0" w:color="auto"/>
                <w:left w:val="none" w:sz="0" w:space="0" w:color="auto"/>
                <w:bottom w:val="none" w:sz="0" w:space="0" w:color="auto"/>
                <w:right w:val="none" w:sz="0" w:space="0" w:color="auto"/>
              </w:divBdr>
            </w:div>
            <w:div w:id="1565215111">
              <w:marLeft w:val="0"/>
              <w:marRight w:val="0"/>
              <w:marTop w:val="0"/>
              <w:marBottom w:val="0"/>
              <w:divBdr>
                <w:top w:val="none" w:sz="0" w:space="0" w:color="auto"/>
                <w:left w:val="none" w:sz="0" w:space="0" w:color="auto"/>
                <w:bottom w:val="none" w:sz="0" w:space="0" w:color="auto"/>
                <w:right w:val="none" w:sz="0" w:space="0" w:color="auto"/>
              </w:divBdr>
            </w:div>
          </w:divsChild>
        </w:div>
        <w:div w:id="1894345946">
          <w:marLeft w:val="0"/>
          <w:marRight w:val="0"/>
          <w:marTop w:val="0"/>
          <w:marBottom w:val="0"/>
          <w:divBdr>
            <w:top w:val="none" w:sz="0" w:space="0" w:color="auto"/>
            <w:left w:val="none" w:sz="0" w:space="0" w:color="auto"/>
            <w:bottom w:val="none" w:sz="0" w:space="0" w:color="auto"/>
            <w:right w:val="none" w:sz="0" w:space="0" w:color="auto"/>
          </w:divBdr>
          <w:divsChild>
            <w:div w:id="1164853235">
              <w:marLeft w:val="0"/>
              <w:marRight w:val="0"/>
              <w:marTop w:val="0"/>
              <w:marBottom w:val="0"/>
              <w:divBdr>
                <w:top w:val="none" w:sz="0" w:space="0" w:color="auto"/>
                <w:left w:val="none" w:sz="0" w:space="0" w:color="auto"/>
                <w:bottom w:val="none" w:sz="0" w:space="0" w:color="auto"/>
                <w:right w:val="none" w:sz="0" w:space="0" w:color="auto"/>
              </w:divBdr>
            </w:div>
            <w:div w:id="1462572390">
              <w:marLeft w:val="0"/>
              <w:marRight w:val="0"/>
              <w:marTop w:val="0"/>
              <w:marBottom w:val="0"/>
              <w:divBdr>
                <w:top w:val="none" w:sz="0" w:space="0" w:color="auto"/>
                <w:left w:val="none" w:sz="0" w:space="0" w:color="auto"/>
                <w:bottom w:val="none" w:sz="0" w:space="0" w:color="auto"/>
                <w:right w:val="none" w:sz="0" w:space="0" w:color="auto"/>
              </w:divBdr>
            </w:div>
          </w:divsChild>
        </w:div>
        <w:div w:id="1896045185">
          <w:marLeft w:val="0"/>
          <w:marRight w:val="0"/>
          <w:marTop w:val="0"/>
          <w:marBottom w:val="0"/>
          <w:divBdr>
            <w:top w:val="none" w:sz="0" w:space="0" w:color="auto"/>
            <w:left w:val="none" w:sz="0" w:space="0" w:color="auto"/>
            <w:bottom w:val="none" w:sz="0" w:space="0" w:color="auto"/>
            <w:right w:val="none" w:sz="0" w:space="0" w:color="auto"/>
          </w:divBdr>
          <w:divsChild>
            <w:div w:id="1913344779">
              <w:marLeft w:val="0"/>
              <w:marRight w:val="0"/>
              <w:marTop w:val="0"/>
              <w:marBottom w:val="0"/>
              <w:divBdr>
                <w:top w:val="none" w:sz="0" w:space="0" w:color="auto"/>
                <w:left w:val="none" w:sz="0" w:space="0" w:color="auto"/>
                <w:bottom w:val="none" w:sz="0" w:space="0" w:color="auto"/>
                <w:right w:val="none" w:sz="0" w:space="0" w:color="auto"/>
              </w:divBdr>
            </w:div>
            <w:div w:id="2117170013">
              <w:marLeft w:val="0"/>
              <w:marRight w:val="0"/>
              <w:marTop w:val="0"/>
              <w:marBottom w:val="0"/>
              <w:divBdr>
                <w:top w:val="none" w:sz="0" w:space="0" w:color="auto"/>
                <w:left w:val="none" w:sz="0" w:space="0" w:color="auto"/>
                <w:bottom w:val="none" w:sz="0" w:space="0" w:color="auto"/>
                <w:right w:val="none" w:sz="0" w:space="0" w:color="auto"/>
              </w:divBdr>
            </w:div>
          </w:divsChild>
        </w:div>
        <w:div w:id="1898391928">
          <w:marLeft w:val="0"/>
          <w:marRight w:val="0"/>
          <w:marTop w:val="0"/>
          <w:marBottom w:val="0"/>
          <w:divBdr>
            <w:top w:val="none" w:sz="0" w:space="0" w:color="auto"/>
            <w:left w:val="none" w:sz="0" w:space="0" w:color="auto"/>
            <w:bottom w:val="none" w:sz="0" w:space="0" w:color="auto"/>
            <w:right w:val="none" w:sz="0" w:space="0" w:color="auto"/>
          </w:divBdr>
          <w:divsChild>
            <w:div w:id="1203976305">
              <w:marLeft w:val="0"/>
              <w:marRight w:val="0"/>
              <w:marTop w:val="0"/>
              <w:marBottom w:val="0"/>
              <w:divBdr>
                <w:top w:val="none" w:sz="0" w:space="0" w:color="auto"/>
                <w:left w:val="none" w:sz="0" w:space="0" w:color="auto"/>
                <w:bottom w:val="none" w:sz="0" w:space="0" w:color="auto"/>
                <w:right w:val="none" w:sz="0" w:space="0" w:color="auto"/>
              </w:divBdr>
            </w:div>
            <w:div w:id="1741050237">
              <w:marLeft w:val="0"/>
              <w:marRight w:val="0"/>
              <w:marTop w:val="0"/>
              <w:marBottom w:val="0"/>
              <w:divBdr>
                <w:top w:val="none" w:sz="0" w:space="0" w:color="auto"/>
                <w:left w:val="none" w:sz="0" w:space="0" w:color="auto"/>
                <w:bottom w:val="none" w:sz="0" w:space="0" w:color="auto"/>
                <w:right w:val="none" w:sz="0" w:space="0" w:color="auto"/>
              </w:divBdr>
            </w:div>
          </w:divsChild>
        </w:div>
        <w:div w:id="1904215488">
          <w:marLeft w:val="0"/>
          <w:marRight w:val="0"/>
          <w:marTop w:val="0"/>
          <w:marBottom w:val="0"/>
          <w:divBdr>
            <w:top w:val="none" w:sz="0" w:space="0" w:color="auto"/>
            <w:left w:val="none" w:sz="0" w:space="0" w:color="auto"/>
            <w:bottom w:val="none" w:sz="0" w:space="0" w:color="auto"/>
            <w:right w:val="none" w:sz="0" w:space="0" w:color="auto"/>
          </w:divBdr>
          <w:divsChild>
            <w:div w:id="995688985">
              <w:marLeft w:val="0"/>
              <w:marRight w:val="0"/>
              <w:marTop w:val="0"/>
              <w:marBottom w:val="0"/>
              <w:divBdr>
                <w:top w:val="none" w:sz="0" w:space="0" w:color="auto"/>
                <w:left w:val="none" w:sz="0" w:space="0" w:color="auto"/>
                <w:bottom w:val="none" w:sz="0" w:space="0" w:color="auto"/>
                <w:right w:val="none" w:sz="0" w:space="0" w:color="auto"/>
              </w:divBdr>
            </w:div>
          </w:divsChild>
        </w:div>
        <w:div w:id="1909146048">
          <w:marLeft w:val="0"/>
          <w:marRight w:val="0"/>
          <w:marTop w:val="0"/>
          <w:marBottom w:val="0"/>
          <w:divBdr>
            <w:top w:val="none" w:sz="0" w:space="0" w:color="auto"/>
            <w:left w:val="none" w:sz="0" w:space="0" w:color="auto"/>
            <w:bottom w:val="none" w:sz="0" w:space="0" w:color="auto"/>
            <w:right w:val="none" w:sz="0" w:space="0" w:color="auto"/>
          </w:divBdr>
          <w:divsChild>
            <w:div w:id="1003320190">
              <w:marLeft w:val="0"/>
              <w:marRight w:val="0"/>
              <w:marTop w:val="0"/>
              <w:marBottom w:val="0"/>
              <w:divBdr>
                <w:top w:val="none" w:sz="0" w:space="0" w:color="auto"/>
                <w:left w:val="none" w:sz="0" w:space="0" w:color="auto"/>
                <w:bottom w:val="none" w:sz="0" w:space="0" w:color="auto"/>
                <w:right w:val="none" w:sz="0" w:space="0" w:color="auto"/>
              </w:divBdr>
            </w:div>
            <w:div w:id="1579361596">
              <w:marLeft w:val="0"/>
              <w:marRight w:val="0"/>
              <w:marTop w:val="0"/>
              <w:marBottom w:val="0"/>
              <w:divBdr>
                <w:top w:val="none" w:sz="0" w:space="0" w:color="auto"/>
                <w:left w:val="none" w:sz="0" w:space="0" w:color="auto"/>
                <w:bottom w:val="none" w:sz="0" w:space="0" w:color="auto"/>
                <w:right w:val="none" w:sz="0" w:space="0" w:color="auto"/>
              </w:divBdr>
            </w:div>
          </w:divsChild>
        </w:div>
        <w:div w:id="1910724401">
          <w:marLeft w:val="0"/>
          <w:marRight w:val="0"/>
          <w:marTop w:val="0"/>
          <w:marBottom w:val="0"/>
          <w:divBdr>
            <w:top w:val="none" w:sz="0" w:space="0" w:color="auto"/>
            <w:left w:val="none" w:sz="0" w:space="0" w:color="auto"/>
            <w:bottom w:val="none" w:sz="0" w:space="0" w:color="auto"/>
            <w:right w:val="none" w:sz="0" w:space="0" w:color="auto"/>
          </w:divBdr>
          <w:divsChild>
            <w:div w:id="689835382">
              <w:marLeft w:val="0"/>
              <w:marRight w:val="0"/>
              <w:marTop w:val="0"/>
              <w:marBottom w:val="0"/>
              <w:divBdr>
                <w:top w:val="none" w:sz="0" w:space="0" w:color="auto"/>
                <w:left w:val="none" w:sz="0" w:space="0" w:color="auto"/>
                <w:bottom w:val="none" w:sz="0" w:space="0" w:color="auto"/>
                <w:right w:val="none" w:sz="0" w:space="0" w:color="auto"/>
              </w:divBdr>
            </w:div>
            <w:div w:id="2138184021">
              <w:marLeft w:val="0"/>
              <w:marRight w:val="0"/>
              <w:marTop w:val="0"/>
              <w:marBottom w:val="0"/>
              <w:divBdr>
                <w:top w:val="none" w:sz="0" w:space="0" w:color="auto"/>
                <w:left w:val="none" w:sz="0" w:space="0" w:color="auto"/>
                <w:bottom w:val="none" w:sz="0" w:space="0" w:color="auto"/>
                <w:right w:val="none" w:sz="0" w:space="0" w:color="auto"/>
              </w:divBdr>
            </w:div>
          </w:divsChild>
        </w:div>
        <w:div w:id="1914705745">
          <w:marLeft w:val="0"/>
          <w:marRight w:val="0"/>
          <w:marTop w:val="0"/>
          <w:marBottom w:val="0"/>
          <w:divBdr>
            <w:top w:val="none" w:sz="0" w:space="0" w:color="auto"/>
            <w:left w:val="none" w:sz="0" w:space="0" w:color="auto"/>
            <w:bottom w:val="none" w:sz="0" w:space="0" w:color="auto"/>
            <w:right w:val="none" w:sz="0" w:space="0" w:color="auto"/>
          </w:divBdr>
          <w:divsChild>
            <w:div w:id="1358239368">
              <w:marLeft w:val="0"/>
              <w:marRight w:val="0"/>
              <w:marTop w:val="0"/>
              <w:marBottom w:val="0"/>
              <w:divBdr>
                <w:top w:val="none" w:sz="0" w:space="0" w:color="auto"/>
                <w:left w:val="none" w:sz="0" w:space="0" w:color="auto"/>
                <w:bottom w:val="none" w:sz="0" w:space="0" w:color="auto"/>
                <w:right w:val="none" w:sz="0" w:space="0" w:color="auto"/>
              </w:divBdr>
            </w:div>
          </w:divsChild>
        </w:div>
        <w:div w:id="1917201312">
          <w:marLeft w:val="0"/>
          <w:marRight w:val="0"/>
          <w:marTop w:val="0"/>
          <w:marBottom w:val="0"/>
          <w:divBdr>
            <w:top w:val="none" w:sz="0" w:space="0" w:color="auto"/>
            <w:left w:val="none" w:sz="0" w:space="0" w:color="auto"/>
            <w:bottom w:val="none" w:sz="0" w:space="0" w:color="auto"/>
            <w:right w:val="none" w:sz="0" w:space="0" w:color="auto"/>
          </w:divBdr>
          <w:divsChild>
            <w:div w:id="831944181">
              <w:marLeft w:val="0"/>
              <w:marRight w:val="0"/>
              <w:marTop w:val="0"/>
              <w:marBottom w:val="0"/>
              <w:divBdr>
                <w:top w:val="none" w:sz="0" w:space="0" w:color="auto"/>
                <w:left w:val="none" w:sz="0" w:space="0" w:color="auto"/>
                <w:bottom w:val="none" w:sz="0" w:space="0" w:color="auto"/>
                <w:right w:val="none" w:sz="0" w:space="0" w:color="auto"/>
              </w:divBdr>
            </w:div>
            <w:div w:id="1975603025">
              <w:marLeft w:val="0"/>
              <w:marRight w:val="0"/>
              <w:marTop w:val="0"/>
              <w:marBottom w:val="0"/>
              <w:divBdr>
                <w:top w:val="none" w:sz="0" w:space="0" w:color="auto"/>
                <w:left w:val="none" w:sz="0" w:space="0" w:color="auto"/>
                <w:bottom w:val="none" w:sz="0" w:space="0" w:color="auto"/>
                <w:right w:val="none" w:sz="0" w:space="0" w:color="auto"/>
              </w:divBdr>
            </w:div>
          </w:divsChild>
        </w:div>
        <w:div w:id="1930313198">
          <w:marLeft w:val="0"/>
          <w:marRight w:val="0"/>
          <w:marTop w:val="0"/>
          <w:marBottom w:val="0"/>
          <w:divBdr>
            <w:top w:val="none" w:sz="0" w:space="0" w:color="auto"/>
            <w:left w:val="none" w:sz="0" w:space="0" w:color="auto"/>
            <w:bottom w:val="none" w:sz="0" w:space="0" w:color="auto"/>
            <w:right w:val="none" w:sz="0" w:space="0" w:color="auto"/>
          </w:divBdr>
          <w:divsChild>
            <w:div w:id="220872728">
              <w:marLeft w:val="0"/>
              <w:marRight w:val="0"/>
              <w:marTop w:val="0"/>
              <w:marBottom w:val="0"/>
              <w:divBdr>
                <w:top w:val="none" w:sz="0" w:space="0" w:color="auto"/>
                <w:left w:val="none" w:sz="0" w:space="0" w:color="auto"/>
                <w:bottom w:val="none" w:sz="0" w:space="0" w:color="auto"/>
                <w:right w:val="none" w:sz="0" w:space="0" w:color="auto"/>
              </w:divBdr>
            </w:div>
          </w:divsChild>
        </w:div>
        <w:div w:id="1934043713">
          <w:marLeft w:val="0"/>
          <w:marRight w:val="0"/>
          <w:marTop w:val="0"/>
          <w:marBottom w:val="0"/>
          <w:divBdr>
            <w:top w:val="none" w:sz="0" w:space="0" w:color="auto"/>
            <w:left w:val="none" w:sz="0" w:space="0" w:color="auto"/>
            <w:bottom w:val="none" w:sz="0" w:space="0" w:color="auto"/>
            <w:right w:val="none" w:sz="0" w:space="0" w:color="auto"/>
          </w:divBdr>
          <w:divsChild>
            <w:div w:id="1025667276">
              <w:marLeft w:val="0"/>
              <w:marRight w:val="0"/>
              <w:marTop w:val="0"/>
              <w:marBottom w:val="0"/>
              <w:divBdr>
                <w:top w:val="none" w:sz="0" w:space="0" w:color="auto"/>
                <w:left w:val="none" w:sz="0" w:space="0" w:color="auto"/>
                <w:bottom w:val="none" w:sz="0" w:space="0" w:color="auto"/>
                <w:right w:val="none" w:sz="0" w:space="0" w:color="auto"/>
              </w:divBdr>
            </w:div>
            <w:div w:id="2043478816">
              <w:marLeft w:val="0"/>
              <w:marRight w:val="0"/>
              <w:marTop w:val="0"/>
              <w:marBottom w:val="0"/>
              <w:divBdr>
                <w:top w:val="none" w:sz="0" w:space="0" w:color="auto"/>
                <w:left w:val="none" w:sz="0" w:space="0" w:color="auto"/>
                <w:bottom w:val="none" w:sz="0" w:space="0" w:color="auto"/>
                <w:right w:val="none" w:sz="0" w:space="0" w:color="auto"/>
              </w:divBdr>
            </w:div>
          </w:divsChild>
        </w:div>
        <w:div w:id="1938101348">
          <w:marLeft w:val="0"/>
          <w:marRight w:val="0"/>
          <w:marTop w:val="0"/>
          <w:marBottom w:val="0"/>
          <w:divBdr>
            <w:top w:val="none" w:sz="0" w:space="0" w:color="auto"/>
            <w:left w:val="none" w:sz="0" w:space="0" w:color="auto"/>
            <w:bottom w:val="none" w:sz="0" w:space="0" w:color="auto"/>
            <w:right w:val="none" w:sz="0" w:space="0" w:color="auto"/>
          </w:divBdr>
          <w:divsChild>
            <w:div w:id="1347899814">
              <w:marLeft w:val="0"/>
              <w:marRight w:val="0"/>
              <w:marTop w:val="0"/>
              <w:marBottom w:val="0"/>
              <w:divBdr>
                <w:top w:val="none" w:sz="0" w:space="0" w:color="auto"/>
                <w:left w:val="none" w:sz="0" w:space="0" w:color="auto"/>
                <w:bottom w:val="none" w:sz="0" w:space="0" w:color="auto"/>
                <w:right w:val="none" w:sz="0" w:space="0" w:color="auto"/>
              </w:divBdr>
            </w:div>
          </w:divsChild>
        </w:div>
        <w:div w:id="1941527023">
          <w:marLeft w:val="0"/>
          <w:marRight w:val="0"/>
          <w:marTop w:val="0"/>
          <w:marBottom w:val="0"/>
          <w:divBdr>
            <w:top w:val="none" w:sz="0" w:space="0" w:color="auto"/>
            <w:left w:val="none" w:sz="0" w:space="0" w:color="auto"/>
            <w:bottom w:val="none" w:sz="0" w:space="0" w:color="auto"/>
            <w:right w:val="none" w:sz="0" w:space="0" w:color="auto"/>
          </w:divBdr>
          <w:divsChild>
            <w:div w:id="1840806109">
              <w:marLeft w:val="0"/>
              <w:marRight w:val="0"/>
              <w:marTop w:val="0"/>
              <w:marBottom w:val="0"/>
              <w:divBdr>
                <w:top w:val="none" w:sz="0" w:space="0" w:color="auto"/>
                <w:left w:val="none" w:sz="0" w:space="0" w:color="auto"/>
                <w:bottom w:val="none" w:sz="0" w:space="0" w:color="auto"/>
                <w:right w:val="none" w:sz="0" w:space="0" w:color="auto"/>
              </w:divBdr>
            </w:div>
          </w:divsChild>
        </w:div>
        <w:div w:id="1943031801">
          <w:marLeft w:val="0"/>
          <w:marRight w:val="0"/>
          <w:marTop w:val="0"/>
          <w:marBottom w:val="0"/>
          <w:divBdr>
            <w:top w:val="none" w:sz="0" w:space="0" w:color="auto"/>
            <w:left w:val="none" w:sz="0" w:space="0" w:color="auto"/>
            <w:bottom w:val="none" w:sz="0" w:space="0" w:color="auto"/>
            <w:right w:val="none" w:sz="0" w:space="0" w:color="auto"/>
          </w:divBdr>
          <w:divsChild>
            <w:div w:id="1203247849">
              <w:marLeft w:val="0"/>
              <w:marRight w:val="0"/>
              <w:marTop w:val="0"/>
              <w:marBottom w:val="0"/>
              <w:divBdr>
                <w:top w:val="none" w:sz="0" w:space="0" w:color="auto"/>
                <w:left w:val="none" w:sz="0" w:space="0" w:color="auto"/>
                <w:bottom w:val="none" w:sz="0" w:space="0" w:color="auto"/>
                <w:right w:val="none" w:sz="0" w:space="0" w:color="auto"/>
              </w:divBdr>
            </w:div>
            <w:div w:id="2139687576">
              <w:marLeft w:val="0"/>
              <w:marRight w:val="0"/>
              <w:marTop w:val="0"/>
              <w:marBottom w:val="0"/>
              <w:divBdr>
                <w:top w:val="none" w:sz="0" w:space="0" w:color="auto"/>
                <w:left w:val="none" w:sz="0" w:space="0" w:color="auto"/>
                <w:bottom w:val="none" w:sz="0" w:space="0" w:color="auto"/>
                <w:right w:val="none" w:sz="0" w:space="0" w:color="auto"/>
              </w:divBdr>
            </w:div>
          </w:divsChild>
        </w:div>
        <w:div w:id="1950626022">
          <w:marLeft w:val="0"/>
          <w:marRight w:val="0"/>
          <w:marTop w:val="0"/>
          <w:marBottom w:val="0"/>
          <w:divBdr>
            <w:top w:val="none" w:sz="0" w:space="0" w:color="auto"/>
            <w:left w:val="none" w:sz="0" w:space="0" w:color="auto"/>
            <w:bottom w:val="none" w:sz="0" w:space="0" w:color="auto"/>
            <w:right w:val="none" w:sz="0" w:space="0" w:color="auto"/>
          </w:divBdr>
          <w:divsChild>
            <w:div w:id="586504625">
              <w:marLeft w:val="0"/>
              <w:marRight w:val="0"/>
              <w:marTop w:val="0"/>
              <w:marBottom w:val="0"/>
              <w:divBdr>
                <w:top w:val="none" w:sz="0" w:space="0" w:color="auto"/>
                <w:left w:val="none" w:sz="0" w:space="0" w:color="auto"/>
                <w:bottom w:val="none" w:sz="0" w:space="0" w:color="auto"/>
                <w:right w:val="none" w:sz="0" w:space="0" w:color="auto"/>
              </w:divBdr>
            </w:div>
          </w:divsChild>
        </w:div>
        <w:div w:id="1964070106">
          <w:marLeft w:val="0"/>
          <w:marRight w:val="0"/>
          <w:marTop w:val="0"/>
          <w:marBottom w:val="0"/>
          <w:divBdr>
            <w:top w:val="none" w:sz="0" w:space="0" w:color="auto"/>
            <w:left w:val="none" w:sz="0" w:space="0" w:color="auto"/>
            <w:bottom w:val="none" w:sz="0" w:space="0" w:color="auto"/>
            <w:right w:val="none" w:sz="0" w:space="0" w:color="auto"/>
          </w:divBdr>
          <w:divsChild>
            <w:div w:id="933322611">
              <w:marLeft w:val="0"/>
              <w:marRight w:val="0"/>
              <w:marTop w:val="0"/>
              <w:marBottom w:val="0"/>
              <w:divBdr>
                <w:top w:val="none" w:sz="0" w:space="0" w:color="auto"/>
                <w:left w:val="none" w:sz="0" w:space="0" w:color="auto"/>
                <w:bottom w:val="none" w:sz="0" w:space="0" w:color="auto"/>
                <w:right w:val="none" w:sz="0" w:space="0" w:color="auto"/>
              </w:divBdr>
            </w:div>
            <w:div w:id="1831478750">
              <w:marLeft w:val="0"/>
              <w:marRight w:val="0"/>
              <w:marTop w:val="0"/>
              <w:marBottom w:val="0"/>
              <w:divBdr>
                <w:top w:val="none" w:sz="0" w:space="0" w:color="auto"/>
                <w:left w:val="none" w:sz="0" w:space="0" w:color="auto"/>
                <w:bottom w:val="none" w:sz="0" w:space="0" w:color="auto"/>
                <w:right w:val="none" w:sz="0" w:space="0" w:color="auto"/>
              </w:divBdr>
            </w:div>
          </w:divsChild>
        </w:div>
        <w:div w:id="1965236502">
          <w:marLeft w:val="0"/>
          <w:marRight w:val="0"/>
          <w:marTop w:val="0"/>
          <w:marBottom w:val="0"/>
          <w:divBdr>
            <w:top w:val="none" w:sz="0" w:space="0" w:color="auto"/>
            <w:left w:val="none" w:sz="0" w:space="0" w:color="auto"/>
            <w:bottom w:val="none" w:sz="0" w:space="0" w:color="auto"/>
            <w:right w:val="none" w:sz="0" w:space="0" w:color="auto"/>
          </w:divBdr>
          <w:divsChild>
            <w:div w:id="27992690">
              <w:marLeft w:val="0"/>
              <w:marRight w:val="0"/>
              <w:marTop w:val="0"/>
              <w:marBottom w:val="0"/>
              <w:divBdr>
                <w:top w:val="none" w:sz="0" w:space="0" w:color="auto"/>
                <w:left w:val="none" w:sz="0" w:space="0" w:color="auto"/>
                <w:bottom w:val="none" w:sz="0" w:space="0" w:color="auto"/>
                <w:right w:val="none" w:sz="0" w:space="0" w:color="auto"/>
              </w:divBdr>
            </w:div>
            <w:div w:id="1857424301">
              <w:marLeft w:val="0"/>
              <w:marRight w:val="0"/>
              <w:marTop w:val="0"/>
              <w:marBottom w:val="0"/>
              <w:divBdr>
                <w:top w:val="none" w:sz="0" w:space="0" w:color="auto"/>
                <w:left w:val="none" w:sz="0" w:space="0" w:color="auto"/>
                <w:bottom w:val="none" w:sz="0" w:space="0" w:color="auto"/>
                <w:right w:val="none" w:sz="0" w:space="0" w:color="auto"/>
              </w:divBdr>
            </w:div>
          </w:divsChild>
        </w:div>
        <w:div w:id="1970043150">
          <w:marLeft w:val="0"/>
          <w:marRight w:val="0"/>
          <w:marTop w:val="0"/>
          <w:marBottom w:val="0"/>
          <w:divBdr>
            <w:top w:val="none" w:sz="0" w:space="0" w:color="auto"/>
            <w:left w:val="none" w:sz="0" w:space="0" w:color="auto"/>
            <w:bottom w:val="none" w:sz="0" w:space="0" w:color="auto"/>
            <w:right w:val="none" w:sz="0" w:space="0" w:color="auto"/>
          </w:divBdr>
          <w:divsChild>
            <w:div w:id="475882893">
              <w:marLeft w:val="0"/>
              <w:marRight w:val="0"/>
              <w:marTop w:val="0"/>
              <w:marBottom w:val="0"/>
              <w:divBdr>
                <w:top w:val="none" w:sz="0" w:space="0" w:color="auto"/>
                <w:left w:val="none" w:sz="0" w:space="0" w:color="auto"/>
                <w:bottom w:val="none" w:sz="0" w:space="0" w:color="auto"/>
                <w:right w:val="none" w:sz="0" w:space="0" w:color="auto"/>
              </w:divBdr>
            </w:div>
            <w:div w:id="2089183370">
              <w:marLeft w:val="0"/>
              <w:marRight w:val="0"/>
              <w:marTop w:val="0"/>
              <w:marBottom w:val="0"/>
              <w:divBdr>
                <w:top w:val="none" w:sz="0" w:space="0" w:color="auto"/>
                <w:left w:val="none" w:sz="0" w:space="0" w:color="auto"/>
                <w:bottom w:val="none" w:sz="0" w:space="0" w:color="auto"/>
                <w:right w:val="none" w:sz="0" w:space="0" w:color="auto"/>
              </w:divBdr>
            </w:div>
          </w:divsChild>
        </w:div>
        <w:div w:id="1975870845">
          <w:marLeft w:val="0"/>
          <w:marRight w:val="0"/>
          <w:marTop w:val="0"/>
          <w:marBottom w:val="0"/>
          <w:divBdr>
            <w:top w:val="none" w:sz="0" w:space="0" w:color="auto"/>
            <w:left w:val="none" w:sz="0" w:space="0" w:color="auto"/>
            <w:bottom w:val="none" w:sz="0" w:space="0" w:color="auto"/>
            <w:right w:val="none" w:sz="0" w:space="0" w:color="auto"/>
          </w:divBdr>
          <w:divsChild>
            <w:div w:id="226109049">
              <w:marLeft w:val="0"/>
              <w:marRight w:val="0"/>
              <w:marTop w:val="0"/>
              <w:marBottom w:val="0"/>
              <w:divBdr>
                <w:top w:val="none" w:sz="0" w:space="0" w:color="auto"/>
                <w:left w:val="none" w:sz="0" w:space="0" w:color="auto"/>
                <w:bottom w:val="none" w:sz="0" w:space="0" w:color="auto"/>
                <w:right w:val="none" w:sz="0" w:space="0" w:color="auto"/>
              </w:divBdr>
            </w:div>
          </w:divsChild>
        </w:div>
        <w:div w:id="1977832786">
          <w:marLeft w:val="0"/>
          <w:marRight w:val="0"/>
          <w:marTop w:val="0"/>
          <w:marBottom w:val="0"/>
          <w:divBdr>
            <w:top w:val="none" w:sz="0" w:space="0" w:color="auto"/>
            <w:left w:val="none" w:sz="0" w:space="0" w:color="auto"/>
            <w:bottom w:val="none" w:sz="0" w:space="0" w:color="auto"/>
            <w:right w:val="none" w:sz="0" w:space="0" w:color="auto"/>
          </w:divBdr>
          <w:divsChild>
            <w:div w:id="245067900">
              <w:marLeft w:val="0"/>
              <w:marRight w:val="0"/>
              <w:marTop w:val="0"/>
              <w:marBottom w:val="0"/>
              <w:divBdr>
                <w:top w:val="none" w:sz="0" w:space="0" w:color="auto"/>
                <w:left w:val="none" w:sz="0" w:space="0" w:color="auto"/>
                <w:bottom w:val="none" w:sz="0" w:space="0" w:color="auto"/>
                <w:right w:val="none" w:sz="0" w:space="0" w:color="auto"/>
              </w:divBdr>
            </w:div>
          </w:divsChild>
        </w:div>
        <w:div w:id="1984265437">
          <w:marLeft w:val="0"/>
          <w:marRight w:val="0"/>
          <w:marTop w:val="0"/>
          <w:marBottom w:val="0"/>
          <w:divBdr>
            <w:top w:val="none" w:sz="0" w:space="0" w:color="auto"/>
            <w:left w:val="none" w:sz="0" w:space="0" w:color="auto"/>
            <w:bottom w:val="none" w:sz="0" w:space="0" w:color="auto"/>
            <w:right w:val="none" w:sz="0" w:space="0" w:color="auto"/>
          </w:divBdr>
          <w:divsChild>
            <w:div w:id="1683167901">
              <w:marLeft w:val="0"/>
              <w:marRight w:val="0"/>
              <w:marTop w:val="0"/>
              <w:marBottom w:val="0"/>
              <w:divBdr>
                <w:top w:val="none" w:sz="0" w:space="0" w:color="auto"/>
                <w:left w:val="none" w:sz="0" w:space="0" w:color="auto"/>
                <w:bottom w:val="none" w:sz="0" w:space="0" w:color="auto"/>
                <w:right w:val="none" w:sz="0" w:space="0" w:color="auto"/>
              </w:divBdr>
            </w:div>
          </w:divsChild>
        </w:div>
        <w:div w:id="1984577532">
          <w:marLeft w:val="0"/>
          <w:marRight w:val="0"/>
          <w:marTop w:val="0"/>
          <w:marBottom w:val="0"/>
          <w:divBdr>
            <w:top w:val="none" w:sz="0" w:space="0" w:color="auto"/>
            <w:left w:val="none" w:sz="0" w:space="0" w:color="auto"/>
            <w:bottom w:val="none" w:sz="0" w:space="0" w:color="auto"/>
            <w:right w:val="none" w:sz="0" w:space="0" w:color="auto"/>
          </w:divBdr>
          <w:divsChild>
            <w:div w:id="1443766901">
              <w:marLeft w:val="0"/>
              <w:marRight w:val="0"/>
              <w:marTop w:val="0"/>
              <w:marBottom w:val="0"/>
              <w:divBdr>
                <w:top w:val="none" w:sz="0" w:space="0" w:color="auto"/>
                <w:left w:val="none" w:sz="0" w:space="0" w:color="auto"/>
                <w:bottom w:val="none" w:sz="0" w:space="0" w:color="auto"/>
                <w:right w:val="none" w:sz="0" w:space="0" w:color="auto"/>
              </w:divBdr>
            </w:div>
          </w:divsChild>
        </w:div>
        <w:div w:id="1995716431">
          <w:marLeft w:val="0"/>
          <w:marRight w:val="0"/>
          <w:marTop w:val="0"/>
          <w:marBottom w:val="0"/>
          <w:divBdr>
            <w:top w:val="none" w:sz="0" w:space="0" w:color="auto"/>
            <w:left w:val="none" w:sz="0" w:space="0" w:color="auto"/>
            <w:bottom w:val="none" w:sz="0" w:space="0" w:color="auto"/>
            <w:right w:val="none" w:sz="0" w:space="0" w:color="auto"/>
          </w:divBdr>
          <w:divsChild>
            <w:div w:id="4406990">
              <w:marLeft w:val="0"/>
              <w:marRight w:val="0"/>
              <w:marTop w:val="0"/>
              <w:marBottom w:val="0"/>
              <w:divBdr>
                <w:top w:val="none" w:sz="0" w:space="0" w:color="auto"/>
                <w:left w:val="none" w:sz="0" w:space="0" w:color="auto"/>
                <w:bottom w:val="none" w:sz="0" w:space="0" w:color="auto"/>
                <w:right w:val="none" w:sz="0" w:space="0" w:color="auto"/>
              </w:divBdr>
            </w:div>
            <w:div w:id="1061978054">
              <w:marLeft w:val="0"/>
              <w:marRight w:val="0"/>
              <w:marTop w:val="0"/>
              <w:marBottom w:val="0"/>
              <w:divBdr>
                <w:top w:val="none" w:sz="0" w:space="0" w:color="auto"/>
                <w:left w:val="none" w:sz="0" w:space="0" w:color="auto"/>
                <w:bottom w:val="none" w:sz="0" w:space="0" w:color="auto"/>
                <w:right w:val="none" w:sz="0" w:space="0" w:color="auto"/>
              </w:divBdr>
            </w:div>
          </w:divsChild>
        </w:div>
        <w:div w:id="1998724410">
          <w:marLeft w:val="0"/>
          <w:marRight w:val="0"/>
          <w:marTop w:val="0"/>
          <w:marBottom w:val="0"/>
          <w:divBdr>
            <w:top w:val="none" w:sz="0" w:space="0" w:color="auto"/>
            <w:left w:val="none" w:sz="0" w:space="0" w:color="auto"/>
            <w:bottom w:val="none" w:sz="0" w:space="0" w:color="auto"/>
            <w:right w:val="none" w:sz="0" w:space="0" w:color="auto"/>
          </w:divBdr>
          <w:divsChild>
            <w:div w:id="1086345508">
              <w:marLeft w:val="0"/>
              <w:marRight w:val="0"/>
              <w:marTop w:val="0"/>
              <w:marBottom w:val="0"/>
              <w:divBdr>
                <w:top w:val="none" w:sz="0" w:space="0" w:color="auto"/>
                <w:left w:val="none" w:sz="0" w:space="0" w:color="auto"/>
                <w:bottom w:val="none" w:sz="0" w:space="0" w:color="auto"/>
                <w:right w:val="none" w:sz="0" w:space="0" w:color="auto"/>
              </w:divBdr>
            </w:div>
            <w:div w:id="1212424853">
              <w:marLeft w:val="0"/>
              <w:marRight w:val="0"/>
              <w:marTop w:val="0"/>
              <w:marBottom w:val="0"/>
              <w:divBdr>
                <w:top w:val="none" w:sz="0" w:space="0" w:color="auto"/>
                <w:left w:val="none" w:sz="0" w:space="0" w:color="auto"/>
                <w:bottom w:val="none" w:sz="0" w:space="0" w:color="auto"/>
                <w:right w:val="none" w:sz="0" w:space="0" w:color="auto"/>
              </w:divBdr>
            </w:div>
          </w:divsChild>
        </w:div>
        <w:div w:id="2003392302">
          <w:marLeft w:val="0"/>
          <w:marRight w:val="0"/>
          <w:marTop w:val="0"/>
          <w:marBottom w:val="0"/>
          <w:divBdr>
            <w:top w:val="none" w:sz="0" w:space="0" w:color="auto"/>
            <w:left w:val="none" w:sz="0" w:space="0" w:color="auto"/>
            <w:bottom w:val="none" w:sz="0" w:space="0" w:color="auto"/>
            <w:right w:val="none" w:sz="0" w:space="0" w:color="auto"/>
          </w:divBdr>
          <w:divsChild>
            <w:div w:id="492842717">
              <w:marLeft w:val="0"/>
              <w:marRight w:val="0"/>
              <w:marTop w:val="0"/>
              <w:marBottom w:val="0"/>
              <w:divBdr>
                <w:top w:val="none" w:sz="0" w:space="0" w:color="auto"/>
                <w:left w:val="none" w:sz="0" w:space="0" w:color="auto"/>
                <w:bottom w:val="none" w:sz="0" w:space="0" w:color="auto"/>
                <w:right w:val="none" w:sz="0" w:space="0" w:color="auto"/>
              </w:divBdr>
            </w:div>
          </w:divsChild>
        </w:div>
        <w:div w:id="2010207487">
          <w:marLeft w:val="0"/>
          <w:marRight w:val="0"/>
          <w:marTop w:val="0"/>
          <w:marBottom w:val="0"/>
          <w:divBdr>
            <w:top w:val="none" w:sz="0" w:space="0" w:color="auto"/>
            <w:left w:val="none" w:sz="0" w:space="0" w:color="auto"/>
            <w:bottom w:val="none" w:sz="0" w:space="0" w:color="auto"/>
            <w:right w:val="none" w:sz="0" w:space="0" w:color="auto"/>
          </w:divBdr>
          <w:divsChild>
            <w:div w:id="193007669">
              <w:marLeft w:val="0"/>
              <w:marRight w:val="0"/>
              <w:marTop w:val="0"/>
              <w:marBottom w:val="0"/>
              <w:divBdr>
                <w:top w:val="none" w:sz="0" w:space="0" w:color="auto"/>
                <w:left w:val="none" w:sz="0" w:space="0" w:color="auto"/>
                <w:bottom w:val="none" w:sz="0" w:space="0" w:color="auto"/>
                <w:right w:val="none" w:sz="0" w:space="0" w:color="auto"/>
              </w:divBdr>
            </w:div>
            <w:div w:id="1342466856">
              <w:marLeft w:val="0"/>
              <w:marRight w:val="0"/>
              <w:marTop w:val="0"/>
              <w:marBottom w:val="0"/>
              <w:divBdr>
                <w:top w:val="none" w:sz="0" w:space="0" w:color="auto"/>
                <w:left w:val="none" w:sz="0" w:space="0" w:color="auto"/>
                <w:bottom w:val="none" w:sz="0" w:space="0" w:color="auto"/>
                <w:right w:val="none" w:sz="0" w:space="0" w:color="auto"/>
              </w:divBdr>
            </w:div>
          </w:divsChild>
        </w:div>
        <w:div w:id="2010671279">
          <w:marLeft w:val="0"/>
          <w:marRight w:val="0"/>
          <w:marTop w:val="0"/>
          <w:marBottom w:val="0"/>
          <w:divBdr>
            <w:top w:val="none" w:sz="0" w:space="0" w:color="auto"/>
            <w:left w:val="none" w:sz="0" w:space="0" w:color="auto"/>
            <w:bottom w:val="none" w:sz="0" w:space="0" w:color="auto"/>
            <w:right w:val="none" w:sz="0" w:space="0" w:color="auto"/>
          </w:divBdr>
          <w:divsChild>
            <w:div w:id="457644023">
              <w:marLeft w:val="0"/>
              <w:marRight w:val="0"/>
              <w:marTop w:val="0"/>
              <w:marBottom w:val="0"/>
              <w:divBdr>
                <w:top w:val="none" w:sz="0" w:space="0" w:color="auto"/>
                <w:left w:val="none" w:sz="0" w:space="0" w:color="auto"/>
                <w:bottom w:val="none" w:sz="0" w:space="0" w:color="auto"/>
                <w:right w:val="none" w:sz="0" w:space="0" w:color="auto"/>
              </w:divBdr>
            </w:div>
            <w:div w:id="1957787329">
              <w:marLeft w:val="0"/>
              <w:marRight w:val="0"/>
              <w:marTop w:val="0"/>
              <w:marBottom w:val="0"/>
              <w:divBdr>
                <w:top w:val="none" w:sz="0" w:space="0" w:color="auto"/>
                <w:left w:val="none" w:sz="0" w:space="0" w:color="auto"/>
                <w:bottom w:val="none" w:sz="0" w:space="0" w:color="auto"/>
                <w:right w:val="none" w:sz="0" w:space="0" w:color="auto"/>
              </w:divBdr>
            </w:div>
          </w:divsChild>
        </w:div>
        <w:div w:id="2010790784">
          <w:marLeft w:val="0"/>
          <w:marRight w:val="0"/>
          <w:marTop w:val="0"/>
          <w:marBottom w:val="0"/>
          <w:divBdr>
            <w:top w:val="none" w:sz="0" w:space="0" w:color="auto"/>
            <w:left w:val="none" w:sz="0" w:space="0" w:color="auto"/>
            <w:bottom w:val="none" w:sz="0" w:space="0" w:color="auto"/>
            <w:right w:val="none" w:sz="0" w:space="0" w:color="auto"/>
          </w:divBdr>
          <w:divsChild>
            <w:div w:id="800264133">
              <w:marLeft w:val="0"/>
              <w:marRight w:val="0"/>
              <w:marTop w:val="0"/>
              <w:marBottom w:val="0"/>
              <w:divBdr>
                <w:top w:val="none" w:sz="0" w:space="0" w:color="auto"/>
                <w:left w:val="none" w:sz="0" w:space="0" w:color="auto"/>
                <w:bottom w:val="none" w:sz="0" w:space="0" w:color="auto"/>
                <w:right w:val="none" w:sz="0" w:space="0" w:color="auto"/>
              </w:divBdr>
            </w:div>
            <w:div w:id="1593975041">
              <w:marLeft w:val="0"/>
              <w:marRight w:val="0"/>
              <w:marTop w:val="0"/>
              <w:marBottom w:val="0"/>
              <w:divBdr>
                <w:top w:val="none" w:sz="0" w:space="0" w:color="auto"/>
                <w:left w:val="none" w:sz="0" w:space="0" w:color="auto"/>
                <w:bottom w:val="none" w:sz="0" w:space="0" w:color="auto"/>
                <w:right w:val="none" w:sz="0" w:space="0" w:color="auto"/>
              </w:divBdr>
            </w:div>
          </w:divsChild>
        </w:div>
        <w:div w:id="2013559757">
          <w:marLeft w:val="0"/>
          <w:marRight w:val="0"/>
          <w:marTop w:val="0"/>
          <w:marBottom w:val="0"/>
          <w:divBdr>
            <w:top w:val="none" w:sz="0" w:space="0" w:color="auto"/>
            <w:left w:val="none" w:sz="0" w:space="0" w:color="auto"/>
            <w:bottom w:val="none" w:sz="0" w:space="0" w:color="auto"/>
            <w:right w:val="none" w:sz="0" w:space="0" w:color="auto"/>
          </w:divBdr>
          <w:divsChild>
            <w:div w:id="817111936">
              <w:marLeft w:val="0"/>
              <w:marRight w:val="0"/>
              <w:marTop w:val="0"/>
              <w:marBottom w:val="0"/>
              <w:divBdr>
                <w:top w:val="none" w:sz="0" w:space="0" w:color="auto"/>
                <w:left w:val="none" w:sz="0" w:space="0" w:color="auto"/>
                <w:bottom w:val="none" w:sz="0" w:space="0" w:color="auto"/>
                <w:right w:val="none" w:sz="0" w:space="0" w:color="auto"/>
              </w:divBdr>
            </w:div>
          </w:divsChild>
        </w:div>
        <w:div w:id="2019891206">
          <w:marLeft w:val="0"/>
          <w:marRight w:val="0"/>
          <w:marTop w:val="0"/>
          <w:marBottom w:val="0"/>
          <w:divBdr>
            <w:top w:val="none" w:sz="0" w:space="0" w:color="auto"/>
            <w:left w:val="none" w:sz="0" w:space="0" w:color="auto"/>
            <w:bottom w:val="none" w:sz="0" w:space="0" w:color="auto"/>
            <w:right w:val="none" w:sz="0" w:space="0" w:color="auto"/>
          </w:divBdr>
          <w:divsChild>
            <w:div w:id="832068377">
              <w:marLeft w:val="0"/>
              <w:marRight w:val="0"/>
              <w:marTop w:val="0"/>
              <w:marBottom w:val="0"/>
              <w:divBdr>
                <w:top w:val="none" w:sz="0" w:space="0" w:color="auto"/>
                <w:left w:val="none" w:sz="0" w:space="0" w:color="auto"/>
                <w:bottom w:val="none" w:sz="0" w:space="0" w:color="auto"/>
                <w:right w:val="none" w:sz="0" w:space="0" w:color="auto"/>
              </w:divBdr>
            </w:div>
            <w:div w:id="1996372999">
              <w:marLeft w:val="0"/>
              <w:marRight w:val="0"/>
              <w:marTop w:val="0"/>
              <w:marBottom w:val="0"/>
              <w:divBdr>
                <w:top w:val="none" w:sz="0" w:space="0" w:color="auto"/>
                <w:left w:val="none" w:sz="0" w:space="0" w:color="auto"/>
                <w:bottom w:val="none" w:sz="0" w:space="0" w:color="auto"/>
                <w:right w:val="none" w:sz="0" w:space="0" w:color="auto"/>
              </w:divBdr>
            </w:div>
          </w:divsChild>
        </w:div>
        <w:div w:id="2028555326">
          <w:marLeft w:val="0"/>
          <w:marRight w:val="0"/>
          <w:marTop w:val="0"/>
          <w:marBottom w:val="0"/>
          <w:divBdr>
            <w:top w:val="none" w:sz="0" w:space="0" w:color="auto"/>
            <w:left w:val="none" w:sz="0" w:space="0" w:color="auto"/>
            <w:bottom w:val="none" w:sz="0" w:space="0" w:color="auto"/>
            <w:right w:val="none" w:sz="0" w:space="0" w:color="auto"/>
          </w:divBdr>
          <w:divsChild>
            <w:div w:id="257981584">
              <w:marLeft w:val="0"/>
              <w:marRight w:val="0"/>
              <w:marTop w:val="0"/>
              <w:marBottom w:val="0"/>
              <w:divBdr>
                <w:top w:val="none" w:sz="0" w:space="0" w:color="auto"/>
                <w:left w:val="none" w:sz="0" w:space="0" w:color="auto"/>
                <w:bottom w:val="none" w:sz="0" w:space="0" w:color="auto"/>
                <w:right w:val="none" w:sz="0" w:space="0" w:color="auto"/>
              </w:divBdr>
            </w:div>
            <w:div w:id="1103113275">
              <w:marLeft w:val="0"/>
              <w:marRight w:val="0"/>
              <w:marTop w:val="0"/>
              <w:marBottom w:val="0"/>
              <w:divBdr>
                <w:top w:val="none" w:sz="0" w:space="0" w:color="auto"/>
                <w:left w:val="none" w:sz="0" w:space="0" w:color="auto"/>
                <w:bottom w:val="none" w:sz="0" w:space="0" w:color="auto"/>
                <w:right w:val="none" w:sz="0" w:space="0" w:color="auto"/>
              </w:divBdr>
            </w:div>
          </w:divsChild>
        </w:div>
        <w:div w:id="2031494461">
          <w:marLeft w:val="0"/>
          <w:marRight w:val="0"/>
          <w:marTop w:val="0"/>
          <w:marBottom w:val="0"/>
          <w:divBdr>
            <w:top w:val="none" w:sz="0" w:space="0" w:color="auto"/>
            <w:left w:val="none" w:sz="0" w:space="0" w:color="auto"/>
            <w:bottom w:val="none" w:sz="0" w:space="0" w:color="auto"/>
            <w:right w:val="none" w:sz="0" w:space="0" w:color="auto"/>
          </w:divBdr>
          <w:divsChild>
            <w:div w:id="1197423413">
              <w:marLeft w:val="0"/>
              <w:marRight w:val="0"/>
              <w:marTop w:val="0"/>
              <w:marBottom w:val="0"/>
              <w:divBdr>
                <w:top w:val="none" w:sz="0" w:space="0" w:color="auto"/>
                <w:left w:val="none" w:sz="0" w:space="0" w:color="auto"/>
                <w:bottom w:val="none" w:sz="0" w:space="0" w:color="auto"/>
                <w:right w:val="none" w:sz="0" w:space="0" w:color="auto"/>
              </w:divBdr>
            </w:div>
          </w:divsChild>
        </w:div>
        <w:div w:id="2031905328">
          <w:marLeft w:val="0"/>
          <w:marRight w:val="0"/>
          <w:marTop w:val="0"/>
          <w:marBottom w:val="0"/>
          <w:divBdr>
            <w:top w:val="none" w:sz="0" w:space="0" w:color="auto"/>
            <w:left w:val="none" w:sz="0" w:space="0" w:color="auto"/>
            <w:bottom w:val="none" w:sz="0" w:space="0" w:color="auto"/>
            <w:right w:val="none" w:sz="0" w:space="0" w:color="auto"/>
          </w:divBdr>
          <w:divsChild>
            <w:div w:id="1241713914">
              <w:marLeft w:val="0"/>
              <w:marRight w:val="0"/>
              <w:marTop w:val="0"/>
              <w:marBottom w:val="0"/>
              <w:divBdr>
                <w:top w:val="none" w:sz="0" w:space="0" w:color="auto"/>
                <w:left w:val="none" w:sz="0" w:space="0" w:color="auto"/>
                <w:bottom w:val="none" w:sz="0" w:space="0" w:color="auto"/>
                <w:right w:val="none" w:sz="0" w:space="0" w:color="auto"/>
              </w:divBdr>
            </w:div>
            <w:div w:id="1714159816">
              <w:marLeft w:val="0"/>
              <w:marRight w:val="0"/>
              <w:marTop w:val="0"/>
              <w:marBottom w:val="0"/>
              <w:divBdr>
                <w:top w:val="none" w:sz="0" w:space="0" w:color="auto"/>
                <w:left w:val="none" w:sz="0" w:space="0" w:color="auto"/>
                <w:bottom w:val="none" w:sz="0" w:space="0" w:color="auto"/>
                <w:right w:val="none" w:sz="0" w:space="0" w:color="auto"/>
              </w:divBdr>
            </w:div>
          </w:divsChild>
        </w:div>
        <w:div w:id="2037852860">
          <w:marLeft w:val="0"/>
          <w:marRight w:val="0"/>
          <w:marTop w:val="0"/>
          <w:marBottom w:val="0"/>
          <w:divBdr>
            <w:top w:val="none" w:sz="0" w:space="0" w:color="auto"/>
            <w:left w:val="none" w:sz="0" w:space="0" w:color="auto"/>
            <w:bottom w:val="none" w:sz="0" w:space="0" w:color="auto"/>
            <w:right w:val="none" w:sz="0" w:space="0" w:color="auto"/>
          </w:divBdr>
          <w:divsChild>
            <w:div w:id="642320971">
              <w:marLeft w:val="0"/>
              <w:marRight w:val="0"/>
              <w:marTop w:val="0"/>
              <w:marBottom w:val="0"/>
              <w:divBdr>
                <w:top w:val="none" w:sz="0" w:space="0" w:color="auto"/>
                <w:left w:val="none" w:sz="0" w:space="0" w:color="auto"/>
                <w:bottom w:val="none" w:sz="0" w:space="0" w:color="auto"/>
                <w:right w:val="none" w:sz="0" w:space="0" w:color="auto"/>
              </w:divBdr>
            </w:div>
            <w:div w:id="1230925612">
              <w:marLeft w:val="0"/>
              <w:marRight w:val="0"/>
              <w:marTop w:val="0"/>
              <w:marBottom w:val="0"/>
              <w:divBdr>
                <w:top w:val="none" w:sz="0" w:space="0" w:color="auto"/>
                <w:left w:val="none" w:sz="0" w:space="0" w:color="auto"/>
                <w:bottom w:val="none" w:sz="0" w:space="0" w:color="auto"/>
                <w:right w:val="none" w:sz="0" w:space="0" w:color="auto"/>
              </w:divBdr>
            </w:div>
          </w:divsChild>
        </w:div>
        <w:div w:id="2049641573">
          <w:marLeft w:val="0"/>
          <w:marRight w:val="0"/>
          <w:marTop w:val="0"/>
          <w:marBottom w:val="0"/>
          <w:divBdr>
            <w:top w:val="none" w:sz="0" w:space="0" w:color="auto"/>
            <w:left w:val="none" w:sz="0" w:space="0" w:color="auto"/>
            <w:bottom w:val="none" w:sz="0" w:space="0" w:color="auto"/>
            <w:right w:val="none" w:sz="0" w:space="0" w:color="auto"/>
          </w:divBdr>
          <w:divsChild>
            <w:div w:id="501088289">
              <w:marLeft w:val="0"/>
              <w:marRight w:val="0"/>
              <w:marTop w:val="0"/>
              <w:marBottom w:val="0"/>
              <w:divBdr>
                <w:top w:val="none" w:sz="0" w:space="0" w:color="auto"/>
                <w:left w:val="none" w:sz="0" w:space="0" w:color="auto"/>
                <w:bottom w:val="none" w:sz="0" w:space="0" w:color="auto"/>
                <w:right w:val="none" w:sz="0" w:space="0" w:color="auto"/>
              </w:divBdr>
            </w:div>
            <w:div w:id="891699162">
              <w:marLeft w:val="0"/>
              <w:marRight w:val="0"/>
              <w:marTop w:val="0"/>
              <w:marBottom w:val="0"/>
              <w:divBdr>
                <w:top w:val="none" w:sz="0" w:space="0" w:color="auto"/>
                <w:left w:val="none" w:sz="0" w:space="0" w:color="auto"/>
                <w:bottom w:val="none" w:sz="0" w:space="0" w:color="auto"/>
                <w:right w:val="none" w:sz="0" w:space="0" w:color="auto"/>
              </w:divBdr>
            </w:div>
          </w:divsChild>
        </w:div>
        <w:div w:id="2055999012">
          <w:marLeft w:val="0"/>
          <w:marRight w:val="0"/>
          <w:marTop w:val="0"/>
          <w:marBottom w:val="0"/>
          <w:divBdr>
            <w:top w:val="none" w:sz="0" w:space="0" w:color="auto"/>
            <w:left w:val="none" w:sz="0" w:space="0" w:color="auto"/>
            <w:bottom w:val="none" w:sz="0" w:space="0" w:color="auto"/>
            <w:right w:val="none" w:sz="0" w:space="0" w:color="auto"/>
          </w:divBdr>
          <w:divsChild>
            <w:div w:id="133642677">
              <w:marLeft w:val="0"/>
              <w:marRight w:val="0"/>
              <w:marTop w:val="0"/>
              <w:marBottom w:val="0"/>
              <w:divBdr>
                <w:top w:val="none" w:sz="0" w:space="0" w:color="auto"/>
                <w:left w:val="none" w:sz="0" w:space="0" w:color="auto"/>
                <w:bottom w:val="none" w:sz="0" w:space="0" w:color="auto"/>
                <w:right w:val="none" w:sz="0" w:space="0" w:color="auto"/>
              </w:divBdr>
            </w:div>
            <w:div w:id="906458858">
              <w:marLeft w:val="0"/>
              <w:marRight w:val="0"/>
              <w:marTop w:val="0"/>
              <w:marBottom w:val="0"/>
              <w:divBdr>
                <w:top w:val="none" w:sz="0" w:space="0" w:color="auto"/>
                <w:left w:val="none" w:sz="0" w:space="0" w:color="auto"/>
                <w:bottom w:val="none" w:sz="0" w:space="0" w:color="auto"/>
                <w:right w:val="none" w:sz="0" w:space="0" w:color="auto"/>
              </w:divBdr>
            </w:div>
          </w:divsChild>
        </w:div>
        <w:div w:id="2061127066">
          <w:marLeft w:val="0"/>
          <w:marRight w:val="0"/>
          <w:marTop w:val="0"/>
          <w:marBottom w:val="0"/>
          <w:divBdr>
            <w:top w:val="none" w:sz="0" w:space="0" w:color="auto"/>
            <w:left w:val="none" w:sz="0" w:space="0" w:color="auto"/>
            <w:bottom w:val="none" w:sz="0" w:space="0" w:color="auto"/>
            <w:right w:val="none" w:sz="0" w:space="0" w:color="auto"/>
          </w:divBdr>
          <w:divsChild>
            <w:div w:id="41289306">
              <w:marLeft w:val="0"/>
              <w:marRight w:val="0"/>
              <w:marTop w:val="0"/>
              <w:marBottom w:val="0"/>
              <w:divBdr>
                <w:top w:val="none" w:sz="0" w:space="0" w:color="auto"/>
                <w:left w:val="none" w:sz="0" w:space="0" w:color="auto"/>
                <w:bottom w:val="none" w:sz="0" w:space="0" w:color="auto"/>
                <w:right w:val="none" w:sz="0" w:space="0" w:color="auto"/>
              </w:divBdr>
            </w:div>
            <w:div w:id="752779173">
              <w:marLeft w:val="0"/>
              <w:marRight w:val="0"/>
              <w:marTop w:val="0"/>
              <w:marBottom w:val="0"/>
              <w:divBdr>
                <w:top w:val="none" w:sz="0" w:space="0" w:color="auto"/>
                <w:left w:val="none" w:sz="0" w:space="0" w:color="auto"/>
                <w:bottom w:val="none" w:sz="0" w:space="0" w:color="auto"/>
                <w:right w:val="none" w:sz="0" w:space="0" w:color="auto"/>
              </w:divBdr>
            </w:div>
          </w:divsChild>
        </w:div>
        <w:div w:id="2080202633">
          <w:marLeft w:val="0"/>
          <w:marRight w:val="0"/>
          <w:marTop w:val="0"/>
          <w:marBottom w:val="0"/>
          <w:divBdr>
            <w:top w:val="none" w:sz="0" w:space="0" w:color="auto"/>
            <w:left w:val="none" w:sz="0" w:space="0" w:color="auto"/>
            <w:bottom w:val="none" w:sz="0" w:space="0" w:color="auto"/>
            <w:right w:val="none" w:sz="0" w:space="0" w:color="auto"/>
          </w:divBdr>
          <w:divsChild>
            <w:div w:id="586305578">
              <w:marLeft w:val="0"/>
              <w:marRight w:val="0"/>
              <w:marTop w:val="0"/>
              <w:marBottom w:val="0"/>
              <w:divBdr>
                <w:top w:val="none" w:sz="0" w:space="0" w:color="auto"/>
                <w:left w:val="none" w:sz="0" w:space="0" w:color="auto"/>
                <w:bottom w:val="none" w:sz="0" w:space="0" w:color="auto"/>
                <w:right w:val="none" w:sz="0" w:space="0" w:color="auto"/>
              </w:divBdr>
            </w:div>
            <w:div w:id="1829175787">
              <w:marLeft w:val="0"/>
              <w:marRight w:val="0"/>
              <w:marTop w:val="0"/>
              <w:marBottom w:val="0"/>
              <w:divBdr>
                <w:top w:val="none" w:sz="0" w:space="0" w:color="auto"/>
                <w:left w:val="none" w:sz="0" w:space="0" w:color="auto"/>
                <w:bottom w:val="none" w:sz="0" w:space="0" w:color="auto"/>
                <w:right w:val="none" w:sz="0" w:space="0" w:color="auto"/>
              </w:divBdr>
            </w:div>
          </w:divsChild>
        </w:div>
        <w:div w:id="2093892237">
          <w:marLeft w:val="0"/>
          <w:marRight w:val="0"/>
          <w:marTop w:val="0"/>
          <w:marBottom w:val="0"/>
          <w:divBdr>
            <w:top w:val="none" w:sz="0" w:space="0" w:color="auto"/>
            <w:left w:val="none" w:sz="0" w:space="0" w:color="auto"/>
            <w:bottom w:val="none" w:sz="0" w:space="0" w:color="auto"/>
            <w:right w:val="none" w:sz="0" w:space="0" w:color="auto"/>
          </w:divBdr>
          <w:divsChild>
            <w:div w:id="342319741">
              <w:marLeft w:val="0"/>
              <w:marRight w:val="0"/>
              <w:marTop w:val="0"/>
              <w:marBottom w:val="0"/>
              <w:divBdr>
                <w:top w:val="none" w:sz="0" w:space="0" w:color="auto"/>
                <w:left w:val="none" w:sz="0" w:space="0" w:color="auto"/>
                <w:bottom w:val="none" w:sz="0" w:space="0" w:color="auto"/>
                <w:right w:val="none" w:sz="0" w:space="0" w:color="auto"/>
              </w:divBdr>
            </w:div>
            <w:div w:id="600837945">
              <w:marLeft w:val="0"/>
              <w:marRight w:val="0"/>
              <w:marTop w:val="0"/>
              <w:marBottom w:val="0"/>
              <w:divBdr>
                <w:top w:val="none" w:sz="0" w:space="0" w:color="auto"/>
                <w:left w:val="none" w:sz="0" w:space="0" w:color="auto"/>
                <w:bottom w:val="none" w:sz="0" w:space="0" w:color="auto"/>
                <w:right w:val="none" w:sz="0" w:space="0" w:color="auto"/>
              </w:divBdr>
            </w:div>
          </w:divsChild>
        </w:div>
        <w:div w:id="2095279222">
          <w:marLeft w:val="0"/>
          <w:marRight w:val="0"/>
          <w:marTop w:val="0"/>
          <w:marBottom w:val="0"/>
          <w:divBdr>
            <w:top w:val="none" w:sz="0" w:space="0" w:color="auto"/>
            <w:left w:val="none" w:sz="0" w:space="0" w:color="auto"/>
            <w:bottom w:val="none" w:sz="0" w:space="0" w:color="auto"/>
            <w:right w:val="none" w:sz="0" w:space="0" w:color="auto"/>
          </w:divBdr>
          <w:divsChild>
            <w:div w:id="1699814805">
              <w:marLeft w:val="0"/>
              <w:marRight w:val="0"/>
              <w:marTop w:val="0"/>
              <w:marBottom w:val="0"/>
              <w:divBdr>
                <w:top w:val="none" w:sz="0" w:space="0" w:color="auto"/>
                <w:left w:val="none" w:sz="0" w:space="0" w:color="auto"/>
                <w:bottom w:val="none" w:sz="0" w:space="0" w:color="auto"/>
                <w:right w:val="none" w:sz="0" w:space="0" w:color="auto"/>
              </w:divBdr>
            </w:div>
            <w:div w:id="1884291785">
              <w:marLeft w:val="0"/>
              <w:marRight w:val="0"/>
              <w:marTop w:val="0"/>
              <w:marBottom w:val="0"/>
              <w:divBdr>
                <w:top w:val="none" w:sz="0" w:space="0" w:color="auto"/>
                <w:left w:val="none" w:sz="0" w:space="0" w:color="auto"/>
                <w:bottom w:val="none" w:sz="0" w:space="0" w:color="auto"/>
                <w:right w:val="none" w:sz="0" w:space="0" w:color="auto"/>
              </w:divBdr>
            </w:div>
          </w:divsChild>
        </w:div>
        <w:div w:id="2096512161">
          <w:marLeft w:val="0"/>
          <w:marRight w:val="0"/>
          <w:marTop w:val="0"/>
          <w:marBottom w:val="0"/>
          <w:divBdr>
            <w:top w:val="none" w:sz="0" w:space="0" w:color="auto"/>
            <w:left w:val="none" w:sz="0" w:space="0" w:color="auto"/>
            <w:bottom w:val="none" w:sz="0" w:space="0" w:color="auto"/>
            <w:right w:val="none" w:sz="0" w:space="0" w:color="auto"/>
          </w:divBdr>
          <w:divsChild>
            <w:div w:id="293297759">
              <w:marLeft w:val="0"/>
              <w:marRight w:val="0"/>
              <w:marTop w:val="0"/>
              <w:marBottom w:val="0"/>
              <w:divBdr>
                <w:top w:val="none" w:sz="0" w:space="0" w:color="auto"/>
                <w:left w:val="none" w:sz="0" w:space="0" w:color="auto"/>
                <w:bottom w:val="none" w:sz="0" w:space="0" w:color="auto"/>
                <w:right w:val="none" w:sz="0" w:space="0" w:color="auto"/>
              </w:divBdr>
            </w:div>
          </w:divsChild>
        </w:div>
        <w:div w:id="2098943425">
          <w:marLeft w:val="0"/>
          <w:marRight w:val="0"/>
          <w:marTop w:val="0"/>
          <w:marBottom w:val="0"/>
          <w:divBdr>
            <w:top w:val="none" w:sz="0" w:space="0" w:color="auto"/>
            <w:left w:val="none" w:sz="0" w:space="0" w:color="auto"/>
            <w:bottom w:val="none" w:sz="0" w:space="0" w:color="auto"/>
            <w:right w:val="none" w:sz="0" w:space="0" w:color="auto"/>
          </w:divBdr>
          <w:divsChild>
            <w:div w:id="361053003">
              <w:marLeft w:val="0"/>
              <w:marRight w:val="0"/>
              <w:marTop w:val="0"/>
              <w:marBottom w:val="0"/>
              <w:divBdr>
                <w:top w:val="none" w:sz="0" w:space="0" w:color="auto"/>
                <w:left w:val="none" w:sz="0" w:space="0" w:color="auto"/>
                <w:bottom w:val="none" w:sz="0" w:space="0" w:color="auto"/>
                <w:right w:val="none" w:sz="0" w:space="0" w:color="auto"/>
              </w:divBdr>
            </w:div>
            <w:div w:id="1331828240">
              <w:marLeft w:val="0"/>
              <w:marRight w:val="0"/>
              <w:marTop w:val="0"/>
              <w:marBottom w:val="0"/>
              <w:divBdr>
                <w:top w:val="none" w:sz="0" w:space="0" w:color="auto"/>
                <w:left w:val="none" w:sz="0" w:space="0" w:color="auto"/>
                <w:bottom w:val="none" w:sz="0" w:space="0" w:color="auto"/>
                <w:right w:val="none" w:sz="0" w:space="0" w:color="auto"/>
              </w:divBdr>
            </w:div>
          </w:divsChild>
        </w:div>
        <w:div w:id="2108694295">
          <w:marLeft w:val="0"/>
          <w:marRight w:val="0"/>
          <w:marTop w:val="0"/>
          <w:marBottom w:val="0"/>
          <w:divBdr>
            <w:top w:val="none" w:sz="0" w:space="0" w:color="auto"/>
            <w:left w:val="none" w:sz="0" w:space="0" w:color="auto"/>
            <w:bottom w:val="none" w:sz="0" w:space="0" w:color="auto"/>
            <w:right w:val="none" w:sz="0" w:space="0" w:color="auto"/>
          </w:divBdr>
          <w:divsChild>
            <w:div w:id="1047725603">
              <w:marLeft w:val="0"/>
              <w:marRight w:val="0"/>
              <w:marTop w:val="0"/>
              <w:marBottom w:val="0"/>
              <w:divBdr>
                <w:top w:val="none" w:sz="0" w:space="0" w:color="auto"/>
                <w:left w:val="none" w:sz="0" w:space="0" w:color="auto"/>
                <w:bottom w:val="none" w:sz="0" w:space="0" w:color="auto"/>
                <w:right w:val="none" w:sz="0" w:space="0" w:color="auto"/>
              </w:divBdr>
            </w:div>
          </w:divsChild>
        </w:div>
        <w:div w:id="2109809477">
          <w:marLeft w:val="0"/>
          <w:marRight w:val="0"/>
          <w:marTop w:val="0"/>
          <w:marBottom w:val="0"/>
          <w:divBdr>
            <w:top w:val="none" w:sz="0" w:space="0" w:color="auto"/>
            <w:left w:val="none" w:sz="0" w:space="0" w:color="auto"/>
            <w:bottom w:val="none" w:sz="0" w:space="0" w:color="auto"/>
            <w:right w:val="none" w:sz="0" w:space="0" w:color="auto"/>
          </w:divBdr>
          <w:divsChild>
            <w:div w:id="57021821">
              <w:marLeft w:val="0"/>
              <w:marRight w:val="0"/>
              <w:marTop w:val="0"/>
              <w:marBottom w:val="0"/>
              <w:divBdr>
                <w:top w:val="none" w:sz="0" w:space="0" w:color="auto"/>
                <w:left w:val="none" w:sz="0" w:space="0" w:color="auto"/>
                <w:bottom w:val="none" w:sz="0" w:space="0" w:color="auto"/>
                <w:right w:val="none" w:sz="0" w:space="0" w:color="auto"/>
              </w:divBdr>
            </w:div>
          </w:divsChild>
        </w:div>
        <w:div w:id="2115518095">
          <w:marLeft w:val="0"/>
          <w:marRight w:val="0"/>
          <w:marTop w:val="0"/>
          <w:marBottom w:val="0"/>
          <w:divBdr>
            <w:top w:val="none" w:sz="0" w:space="0" w:color="auto"/>
            <w:left w:val="none" w:sz="0" w:space="0" w:color="auto"/>
            <w:bottom w:val="none" w:sz="0" w:space="0" w:color="auto"/>
            <w:right w:val="none" w:sz="0" w:space="0" w:color="auto"/>
          </w:divBdr>
          <w:divsChild>
            <w:div w:id="307903096">
              <w:marLeft w:val="0"/>
              <w:marRight w:val="0"/>
              <w:marTop w:val="0"/>
              <w:marBottom w:val="0"/>
              <w:divBdr>
                <w:top w:val="none" w:sz="0" w:space="0" w:color="auto"/>
                <w:left w:val="none" w:sz="0" w:space="0" w:color="auto"/>
                <w:bottom w:val="none" w:sz="0" w:space="0" w:color="auto"/>
                <w:right w:val="none" w:sz="0" w:space="0" w:color="auto"/>
              </w:divBdr>
            </w:div>
            <w:div w:id="568688629">
              <w:marLeft w:val="0"/>
              <w:marRight w:val="0"/>
              <w:marTop w:val="0"/>
              <w:marBottom w:val="0"/>
              <w:divBdr>
                <w:top w:val="none" w:sz="0" w:space="0" w:color="auto"/>
                <w:left w:val="none" w:sz="0" w:space="0" w:color="auto"/>
                <w:bottom w:val="none" w:sz="0" w:space="0" w:color="auto"/>
                <w:right w:val="none" w:sz="0" w:space="0" w:color="auto"/>
              </w:divBdr>
            </w:div>
          </w:divsChild>
        </w:div>
        <w:div w:id="2123720822">
          <w:marLeft w:val="0"/>
          <w:marRight w:val="0"/>
          <w:marTop w:val="0"/>
          <w:marBottom w:val="0"/>
          <w:divBdr>
            <w:top w:val="none" w:sz="0" w:space="0" w:color="auto"/>
            <w:left w:val="none" w:sz="0" w:space="0" w:color="auto"/>
            <w:bottom w:val="none" w:sz="0" w:space="0" w:color="auto"/>
            <w:right w:val="none" w:sz="0" w:space="0" w:color="auto"/>
          </w:divBdr>
          <w:divsChild>
            <w:div w:id="257060108">
              <w:marLeft w:val="0"/>
              <w:marRight w:val="0"/>
              <w:marTop w:val="0"/>
              <w:marBottom w:val="0"/>
              <w:divBdr>
                <w:top w:val="none" w:sz="0" w:space="0" w:color="auto"/>
                <w:left w:val="none" w:sz="0" w:space="0" w:color="auto"/>
                <w:bottom w:val="none" w:sz="0" w:space="0" w:color="auto"/>
                <w:right w:val="none" w:sz="0" w:space="0" w:color="auto"/>
              </w:divBdr>
            </w:div>
            <w:div w:id="475033941">
              <w:marLeft w:val="0"/>
              <w:marRight w:val="0"/>
              <w:marTop w:val="0"/>
              <w:marBottom w:val="0"/>
              <w:divBdr>
                <w:top w:val="none" w:sz="0" w:space="0" w:color="auto"/>
                <w:left w:val="none" w:sz="0" w:space="0" w:color="auto"/>
                <w:bottom w:val="none" w:sz="0" w:space="0" w:color="auto"/>
                <w:right w:val="none" w:sz="0" w:space="0" w:color="auto"/>
              </w:divBdr>
            </w:div>
          </w:divsChild>
        </w:div>
        <w:div w:id="2124297424">
          <w:marLeft w:val="0"/>
          <w:marRight w:val="0"/>
          <w:marTop w:val="0"/>
          <w:marBottom w:val="0"/>
          <w:divBdr>
            <w:top w:val="none" w:sz="0" w:space="0" w:color="auto"/>
            <w:left w:val="none" w:sz="0" w:space="0" w:color="auto"/>
            <w:bottom w:val="none" w:sz="0" w:space="0" w:color="auto"/>
            <w:right w:val="none" w:sz="0" w:space="0" w:color="auto"/>
          </w:divBdr>
          <w:divsChild>
            <w:div w:id="70852490">
              <w:marLeft w:val="0"/>
              <w:marRight w:val="0"/>
              <w:marTop w:val="0"/>
              <w:marBottom w:val="0"/>
              <w:divBdr>
                <w:top w:val="none" w:sz="0" w:space="0" w:color="auto"/>
                <w:left w:val="none" w:sz="0" w:space="0" w:color="auto"/>
                <w:bottom w:val="none" w:sz="0" w:space="0" w:color="auto"/>
                <w:right w:val="none" w:sz="0" w:space="0" w:color="auto"/>
              </w:divBdr>
            </w:div>
          </w:divsChild>
        </w:div>
        <w:div w:id="2126001863">
          <w:marLeft w:val="0"/>
          <w:marRight w:val="0"/>
          <w:marTop w:val="0"/>
          <w:marBottom w:val="0"/>
          <w:divBdr>
            <w:top w:val="none" w:sz="0" w:space="0" w:color="auto"/>
            <w:left w:val="none" w:sz="0" w:space="0" w:color="auto"/>
            <w:bottom w:val="none" w:sz="0" w:space="0" w:color="auto"/>
            <w:right w:val="none" w:sz="0" w:space="0" w:color="auto"/>
          </w:divBdr>
          <w:divsChild>
            <w:div w:id="1470904043">
              <w:marLeft w:val="0"/>
              <w:marRight w:val="0"/>
              <w:marTop w:val="0"/>
              <w:marBottom w:val="0"/>
              <w:divBdr>
                <w:top w:val="none" w:sz="0" w:space="0" w:color="auto"/>
                <w:left w:val="none" w:sz="0" w:space="0" w:color="auto"/>
                <w:bottom w:val="none" w:sz="0" w:space="0" w:color="auto"/>
                <w:right w:val="none" w:sz="0" w:space="0" w:color="auto"/>
              </w:divBdr>
            </w:div>
          </w:divsChild>
        </w:div>
        <w:div w:id="2129665403">
          <w:marLeft w:val="0"/>
          <w:marRight w:val="0"/>
          <w:marTop w:val="0"/>
          <w:marBottom w:val="0"/>
          <w:divBdr>
            <w:top w:val="none" w:sz="0" w:space="0" w:color="auto"/>
            <w:left w:val="none" w:sz="0" w:space="0" w:color="auto"/>
            <w:bottom w:val="none" w:sz="0" w:space="0" w:color="auto"/>
            <w:right w:val="none" w:sz="0" w:space="0" w:color="auto"/>
          </w:divBdr>
          <w:divsChild>
            <w:div w:id="395515468">
              <w:marLeft w:val="0"/>
              <w:marRight w:val="0"/>
              <w:marTop w:val="0"/>
              <w:marBottom w:val="0"/>
              <w:divBdr>
                <w:top w:val="none" w:sz="0" w:space="0" w:color="auto"/>
                <w:left w:val="none" w:sz="0" w:space="0" w:color="auto"/>
                <w:bottom w:val="none" w:sz="0" w:space="0" w:color="auto"/>
                <w:right w:val="none" w:sz="0" w:space="0" w:color="auto"/>
              </w:divBdr>
            </w:div>
            <w:div w:id="1827816543">
              <w:marLeft w:val="0"/>
              <w:marRight w:val="0"/>
              <w:marTop w:val="0"/>
              <w:marBottom w:val="0"/>
              <w:divBdr>
                <w:top w:val="none" w:sz="0" w:space="0" w:color="auto"/>
                <w:left w:val="none" w:sz="0" w:space="0" w:color="auto"/>
                <w:bottom w:val="none" w:sz="0" w:space="0" w:color="auto"/>
                <w:right w:val="none" w:sz="0" w:space="0" w:color="auto"/>
              </w:divBdr>
            </w:div>
          </w:divsChild>
        </w:div>
        <w:div w:id="2130467261">
          <w:marLeft w:val="0"/>
          <w:marRight w:val="0"/>
          <w:marTop w:val="0"/>
          <w:marBottom w:val="0"/>
          <w:divBdr>
            <w:top w:val="none" w:sz="0" w:space="0" w:color="auto"/>
            <w:left w:val="none" w:sz="0" w:space="0" w:color="auto"/>
            <w:bottom w:val="none" w:sz="0" w:space="0" w:color="auto"/>
            <w:right w:val="none" w:sz="0" w:space="0" w:color="auto"/>
          </w:divBdr>
          <w:divsChild>
            <w:div w:id="1560937161">
              <w:marLeft w:val="0"/>
              <w:marRight w:val="0"/>
              <w:marTop w:val="0"/>
              <w:marBottom w:val="0"/>
              <w:divBdr>
                <w:top w:val="none" w:sz="0" w:space="0" w:color="auto"/>
                <w:left w:val="none" w:sz="0" w:space="0" w:color="auto"/>
                <w:bottom w:val="none" w:sz="0" w:space="0" w:color="auto"/>
                <w:right w:val="none" w:sz="0" w:space="0" w:color="auto"/>
              </w:divBdr>
            </w:div>
            <w:div w:id="1715276540">
              <w:marLeft w:val="0"/>
              <w:marRight w:val="0"/>
              <w:marTop w:val="0"/>
              <w:marBottom w:val="0"/>
              <w:divBdr>
                <w:top w:val="none" w:sz="0" w:space="0" w:color="auto"/>
                <w:left w:val="none" w:sz="0" w:space="0" w:color="auto"/>
                <w:bottom w:val="none" w:sz="0" w:space="0" w:color="auto"/>
                <w:right w:val="none" w:sz="0" w:space="0" w:color="auto"/>
              </w:divBdr>
            </w:div>
          </w:divsChild>
        </w:div>
        <w:div w:id="2134328405">
          <w:marLeft w:val="0"/>
          <w:marRight w:val="0"/>
          <w:marTop w:val="0"/>
          <w:marBottom w:val="0"/>
          <w:divBdr>
            <w:top w:val="none" w:sz="0" w:space="0" w:color="auto"/>
            <w:left w:val="none" w:sz="0" w:space="0" w:color="auto"/>
            <w:bottom w:val="none" w:sz="0" w:space="0" w:color="auto"/>
            <w:right w:val="none" w:sz="0" w:space="0" w:color="auto"/>
          </w:divBdr>
          <w:divsChild>
            <w:div w:id="1374231847">
              <w:marLeft w:val="0"/>
              <w:marRight w:val="0"/>
              <w:marTop w:val="0"/>
              <w:marBottom w:val="0"/>
              <w:divBdr>
                <w:top w:val="none" w:sz="0" w:space="0" w:color="auto"/>
                <w:left w:val="none" w:sz="0" w:space="0" w:color="auto"/>
                <w:bottom w:val="none" w:sz="0" w:space="0" w:color="auto"/>
                <w:right w:val="none" w:sz="0" w:space="0" w:color="auto"/>
              </w:divBdr>
            </w:div>
            <w:div w:id="1556819279">
              <w:marLeft w:val="0"/>
              <w:marRight w:val="0"/>
              <w:marTop w:val="0"/>
              <w:marBottom w:val="0"/>
              <w:divBdr>
                <w:top w:val="none" w:sz="0" w:space="0" w:color="auto"/>
                <w:left w:val="none" w:sz="0" w:space="0" w:color="auto"/>
                <w:bottom w:val="none" w:sz="0" w:space="0" w:color="auto"/>
                <w:right w:val="none" w:sz="0" w:space="0" w:color="auto"/>
              </w:divBdr>
            </w:div>
          </w:divsChild>
        </w:div>
        <w:div w:id="2134974941">
          <w:marLeft w:val="0"/>
          <w:marRight w:val="0"/>
          <w:marTop w:val="0"/>
          <w:marBottom w:val="0"/>
          <w:divBdr>
            <w:top w:val="none" w:sz="0" w:space="0" w:color="auto"/>
            <w:left w:val="none" w:sz="0" w:space="0" w:color="auto"/>
            <w:bottom w:val="none" w:sz="0" w:space="0" w:color="auto"/>
            <w:right w:val="none" w:sz="0" w:space="0" w:color="auto"/>
          </w:divBdr>
          <w:divsChild>
            <w:div w:id="1235311649">
              <w:marLeft w:val="0"/>
              <w:marRight w:val="0"/>
              <w:marTop w:val="0"/>
              <w:marBottom w:val="0"/>
              <w:divBdr>
                <w:top w:val="none" w:sz="0" w:space="0" w:color="auto"/>
                <w:left w:val="none" w:sz="0" w:space="0" w:color="auto"/>
                <w:bottom w:val="none" w:sz="0" w:space="0" w:color="auto"/>
                <w:right w:val="none" w:sz="0" w:space="0" w:color="auto"/>
              </w:divBdr>
            </w:div>
            <w:div w:id="2085909168">
              <w:marLeft w:val="0"/>
              <w:marRight w:val="0"/>
              <w:marTop w:val="0"/>
              <w:marBottom w:val="0"/>
              <w:divBdr>
                <w:top w:val="none" w:sz="0" w:space="0" w:color="auto"/>
                <w:left w:val="none" w:sz="0" w:space="0" w:color="auto"/>
                <w:bottom w:val="none" w:sz="0" w:space="0" w:color="auto"/>
                <w:right w:val="none" w:sz="0" w:space="0" w:color="auto"/>
              </w:divBdr>
            </w:div>
          </w:divsChild>
        </w:div>
        <w:div w:id="2139297122">
          <w:marLeft w:val="0"/>
          <w:marRight w:val="0"/>
          <w:marTop w:val="0"/>
          <w:marBottom w:val="0"/>
          <w:divBdr>
            <w:top w:val="none" w:sz="0" w:space="0" w:color="auto"/>
            <w:left w:val="none" w:sz="0" w:space="0" w:color="auto"/>
            <w:bottom w:val="none" w:sz="0" w:space="0" w:color="auto"/>
            <w:right w:val="none" w:sz="0" w:space="0" w:color="auto"/>
          </w:divBdr>
          <w:divsChild>
            <w:div w:id="950163095">
              <w:marLeft w:val="0"/>
              <w:marRight w:val="0"/>
              <w:marTop w:val="0"/>
              <w:marBottom w:val="0"/>
              <w:divBdr>
                <w:top w:val="none" w:sz="0" w:space="0" w:color="auto"/>
                <w:left w:val="none" w:sz="0" w:space="0" w:color="auto"/>
                <w:bottom w:val="none" w:sz="0" w:space="0" w:color="auto"/>
                <w:right w:val="none" w:sz="0" w:space="0" w:color="auto"/>
              </w:divBdr>
            </w:div>
          </w:divsChild>
        </w:div>
        <w:div w:id="2142571619">
          <w:marLeft w:val="0"/>
          <w:marRight w:val="0"/>
          <w:marTop w:val="0"/>
          <w:marBottom w:val="0"/>
          <w:divBdr>
            <w:top w:val="none" w:sz="0" w:space="0" w:color="auto"/>
            <w:left w:val="none" w:sz="0" w:space="0" w:color="auto"/>
            <w:bottom w:val="none" w:sz="0" w:space="0" w:color="auto"/>
            <w:right w:val="none" w:sz="0" w:space="0" w:color="auto"/>
          </w:divBdr>
          <w:divsChild>
            <w:div w:id="16697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07815">
      <w:bodyDiv w:val="1"/>
      <w:marLeft w:val="0"/>
      <w:marRight w:val="0"/>
      <w:marTop w:val="0"/>
      <w:marBottom w:val="0"/>
      <w:divBdr>
        <w:top w:val="none" w:sz="0" w:space="0" w:color="auto"/>
        <w:left w:val="none" w:sz="0" w:space="0" w:color="auto"/>
        <w:bottom w:val="none" w:sz="0" w:space="0" w:color="auto"/>
        <w:right w:val="none" w:sz="0" w:space="0" w:color="auto"/>
      </w:divBdr>
    </w:div>
    <w:div w:id="1673949398">
      <w:bodyDiv w:val="1"/>
      <w:marLeft w:val="0"/>
      <w:marRight w:val="0"/>
      <w:marTop w:val="0"/>
      <w:marBottom w:val="0"/>
      <w:divBdr>
        <w:top w:val="none" w:sz="0" w:space="0" w:color="auto"/>
        <w:left w:val="none" w:sz="0" w:space="0" w:color="auto"/>
        <w:bottom w:val="none" w:sz="0" w:space="0" w:color="auto"/>
        <w:right w:val="none" w:sz="0" w:space="0" w:color="auto"/>
      </w:divBdr>
      <w:divsChild>
        <w:div w:id="557672201">
          <w:marLeft w:val="0"/>
          <w:marRight w:val="0"/>
          <w:marTop w:val="0"/>
          <w:marBottom w:val="0"/>
          <w:divBdr>
            <w:top w:val="none" w:sz="0" w:space="0" w:color="auto"/>
            <w:left w:val="none" w:sz="0" w:space="0" w:color="auto"/>
            <w:bottom w:val="none" w:sz="0" w:space="0" w:color="auto"/>
            <w:right w:val="none" w:sz="0" w:space="0" w:color="auto"/>
          </w:divBdr>
        </w:div>
        <w:div w:id="1239554170">
          <w:marLeft w:val="0"/>
          <w:marRight w:val="0"/>
          <w:marTop w:val="0"/>
          <w:marBottom w:val="0"/>
          <w:divBdr>
            <w:top w:val="none" w:sz="0" w:space="0" w:color="auto"/>
            <w:left w:val="none" w:sz="0" w:space="0" w:color="auto"/>
            <w:bottom w:val="none" w:sz="0" w:space="0" w:color="auto"/>
            <w:right w:val="none" w:sz="0" w:space="0" w:color="auto"/>
          </w:divBdr>
        </w:div>
        <w:div w:id="1421878213">
          <w:marLeft w:val="0"/>
          <w:marRight w:val="0"/>
          <w:marTop w:val="0"/>
          <w:marBottom w:val="0"/>
          <w:divBdr>
            <w:top w:val="none" w:sz="0" w:space="0" w:color="auto"/>
            <w:left w:val="none" w:sz="0" w:space="0" w:color="auto"/>
            <w:bottom w:val="none" w:sz="0" w:space="0" w:color="auto"/>
            <w:right w:val="none" w:sz="0" w:space="0" w:color="auto"/>
          </w:divBdr>
        </w:div>
      </w:divsChild>
    </w:div>
    <w:div w:id="1740522593">
      <w:bodyDiv w:val="1"/>
      <w:marLeft w:val="0"/>
      <w:marRight w:val="0"/>
      <w:marTop w:val="0"/>
      <w:marBottom w:val="0"/>
      <w:divBdr>
        <w:top w:val="none" w:sz="0" w:space="0" w:color="auto"/>
        <w:left w:val="none" w:sz="0" w:space="0" w:color="auto"/>
        <w:bottom w:val="none" w:sz="0" w:space="0" w:color="auto"/>
        <w:right w:val="none" w:sz="0" w:space="0" w:color="auto"/>
      </w:divBdr>
      <w:divsChild>
        <w:div w:id="1200819434">
          <w:marLeft w:val="0"/>
          <w:marRight w:val="0"/>
          <w:marTop w:val="0"/>
          <w:marBottom w:val="0"/>
          <w:divBdr>
            <w:top w:val="none" w:sz="0" w:space="0" w:color="auto"/>
            <w:left w:val="none" w:sz="0" w:space="0" w:color="auto"/>
            <w:bottom w:val="none" w:sz="0" w:space="0" w:color="auto"/>
            <w:right w:val="none" w:sz="0" w:space="0" w:color="auto"/>
          </w:divBdr>
        </w:div>
        <w:div w:id="1550415232">
          <w:marLeft w:val="0"/>
          <w:marRight w:val="0"/>
          <w:marTop w:val="0"/>
          <w:marBottom w:val="0"/>
          <w:divBdr>
            <w:top w:val="none" w:sz="0" w:space="0" w:color="auto"/>
            <w:left w:val="none" w:sz="0" w:space="0" w:color="auto"/>
            <w:bottom w:val="none" w:sz="0" w:space="0" w:color="auto"/>
            <w:right w:val="none" w:sz="0" w:space="0" w:color="auto"/>
          </w:divBdr>
        </w:div>
        <w:div w:id="1973556181">
          <w:marLeft w:val="0"/>
          <w:marRight w:val="0"/>
          <w:marTop w:val="0"/>
          <w:marBottom w:val="0"/>
          <w:divBdr>
            <w:top w:val="none" w:sz="0" w:space="0" w:color="auto"/>
            <w:left w:val="none" w:sz="0" w:space="0" w:color="auto"/>
            <w:bottom w:val="none" w:sz="0" w:space="0" w:color="auto"/>
            <w:right w:val="none" w:sz="0" w:space="0" w:color="auto"/>
          </w:divBdr>
        </w:div>
      </w:divsChild>
    </w:div>
    <w:div w:id="1895044390">
      <w:bodyDiv w:val="1"/>
      <w:marLeft w:val="0"/>
      <w:marRight w:val="0"/>
      <w:marTop w:val="0"/>
      <w:marBottom w:val="0"/>
      <w:divBdr>
        <w:top w:val="none" w:sz="0" w:space="0" w:color="auto"/>
        <w:left w:val="none" w:sz="0" w:space="0" w:color="auto"/>
        <w:bottom w:val="none" w:sz="0" w:space="0" w:color="auto"/>
        <w:right w:val="none" w:sz="0" w:space="0" w:color="auto"/>
      </w:divBdr>
      <w:divsChild>
        <w:div w:id="613904945">
          <w:marLeft w:val="0"/>
          <w:marRight w:val="0"/>
          <w:marTop w:val="0"/>
          <w:marBottom w:val="0"/>
          <w:divBdr>
            <w:top w:val="none" w:sz="0" w:space="0" w:color="auto"/>
            <w:left w:val="none" w:sz="0" w:space="0" w:color="auto"/>
            <w:bottom w:val="none" w:sz="0" w:space="0" w:color="auto"/>
            <w:right w:val="none" w:sz="0" w:space="0" w:color="auto"/>
          </w:divBdr>
          <w:divsChild>
            <w:div w:id="1773041099">
              <w:marLeft w:val="0"/>
              <w:marRight w:val="0"/>
              <w:marTop w:val="0"/>
              <w:marBottom w:val="0"/>
              <w:divBdr>
                <w:top w:val="none" w:sz="0" w:space="0" w:color="auto"/>
                <w:left w:val="none" w:sz="0" w:space="0" w:color="auto"/>
                <w:bottom w:val="none" w:sz="0" w:space="0" w:color="auto"/>
                <w:right w:val="none" w:sz="0" w:space="0" w:color="auto"/>
              </w:divBdr>
            </w:div>
          </w:divsChild>
        </w:div>
        <w:div w:id="1567258165">
          <w:marLeft w:val="0"/>
          <w:marRight w:val="0"/>
          <w:marTop w:val="0"/>
          <w:marBottom w:val="0"/>
          <w:divBdr>
            <w:top w:val="none" w:sz="0" w:space="0" w:color="auto"/>
            <w:left w:val="none" w:sz="0" w:space="0" w:color="auto"/>
            <w:bottom w:val="none" w:sz="0" w:space="0" w:color="auto"/>
            <w:right w:val="none" w:sz="0" w:space="0" w:color="auto"/>
          </w:divBdr>
          <w:divsChild>
            <w:div w:id="1064908669">
              <w:marLeft w:val="0"/>
              <w:marRight w:val="0"/>
              <w:marTop w:val="0"/>
              <w:marBottom w:val="0"/>
              <w:divBdr>
                <w:top w:val="none" w:sz="0" w:space="0" w:color="auto"/>
                <w:left w:val="none" w:sz="0" w:space="0" w:color="auto"/>
                <w:bottom w:val="none" w:sz="0" w:space="0" w:color="auto"/>
                <w:right w:val="none" w:sz="0" w:space="0" w:color="auto"/>
              </w:divBdr>
            </w:div>
          </w:divsChild>
        </w:div>
        <w:div w:id="2000695731">
          <w:marLeft w:val="0"/>
          <w:marRight w:val="0"/>
          <w:marTop w:val="0"/>
          <w:marBottom w:val="0"/>
          <w:divBdr>
            <w:top w:val="none" w:sz="0" w:space="0" w:color="auto"/>
            <w:left w:val="none" w:sz="0" w:space="0" w:color="auto"/>
            <w:bottom w:val="none" w:sz="0" w:space="0" w:color="auto"/>
            <w:right w:val="none" w:sz="0" w:space="0" w:color="auto"/>
          </w:divBdr>
          <w:divsChild>
            <w:div w:id="1197162135">
              <w:marLeft w:val="0"/>
              <w:marRight w:val="0"/>
              <w:marTop w:val="0"/>
              <w:marBottom w:val="0"/>
              <w:divBdr>
                <w:top w:val="none" w:sz="0" w:space="0" w:color="auto"/>
                <w:left w:val="none" w:sz="0" w:space="0" w:color="auto"/>
                <w:bottom w:val="none" w:sz="0" w:space="0" w:color="auto"/>
                <w:right w:val="none" w:sz="0" w:space="0" w:color="auto"/>
              </w:divBdr>
            </w:div>
            <w:div w:id="1307665708">
              <w:marLeft w:val="0"/>
              <w:marRight w:val="0"/>
              <w:marTop w:val="0"/>
              <w:marBottom w:val="0"/>
              <w:divBdr>
                <w:top w:val="none" w:sz="0" w:space="0" w:color="auto"/>
                <w:left w:val="none" w:sz="0" w:space="0" w:color="auto"/>
                <w:bottom w:val="none" w:sz="0" w:space="0" w:color="auto"/>
                <w:right w:val="none" w:sz="0" w:space="0" w:color="auto"/>
              </w:divBdr>
            </w:div>
          </w:divsChild>
        </w:div>
        <w:div w:id="2012945756">
          <w:marLeft w:val="0"/>
          <w:marRight w:val="0"/>
          <w:marTop w:val="0"/>
          <w:marBottom w:val="0"/>
          <w:divBdr>
            <w:top w:val="none" w:sz="0" w:space="0" w:color="auto"/>
            <w:left w:val="none" w:sz="0" w:space="0" w:color="auto"/>
            <w:bottom w:val="none" w:sz="0" w:space="0" w:color="auto"/>
            <w:right w:val="none" w:sz="0" w:space="0" w:color="auto"/>
          </w:divBdr>
          <w:divsChild>
            <w:div w:id="566956193">
              <w:marLeft w:val="0"/>
              <w:marRight w:val="0"/>
              <w:marTop w:val="0"/>
              <w:marBottom w:val="0"/>
              <w:divBdr>
                <w:top w:val="none" w:sz="0" w:space="0" w:color="auto"/>
                <w:left w:val="none" w:sz="0" w:space="0" w:color="auto"/>
                <w:bottom w:val="none" w:sz="0" w:space="0" w:color="auto"/>
                <w:right w:val="none" w:sz="0" w:space="0" w:color="auto"/>
              </w:divBdr>
            </w:div>
            <w:div w:id="1354116977">
              <w:marLeft w:val="0"/>
              <w:marRight w:val="0"/>
              <w:marTop w:val="0"/>
              <w:marBottom w:val="0"/>
              <w:divBdr>
                <w:top w:val="none" w:sz="0" w:space="0" w:color="auto"/>
                <w:left w:val="none" w:sz="0" w:space="0" w:color="auto"/>
                <w:bottom w:val="none" w:sz="0" w:space="0" w:color="auto"/>
                <w:right w:val="none" w:sz="0" w:space="0" w:color="auto"/>
              </w:divBdr>
            </w:div>
          </w:divsChild>
        </w:div>
        <w:div w:id="2104763313">
          <w:marLeft w:val="0"/>
          <w:marRight w:val="0"/>
          <w:marTop w:val="0"/>
          <w:marBottom w:val="0"/>
          <w:divBdr>
            <w:top w:val="none" w:sz="0" w:space="0" w:color="auto"/>
            <w:left w:val="none" w:sz="0" w:space="0" w:color="auto"/>
            <w:bottom w:val="none" w:sz="0" w:space="0" w:color="auto"/>
            <w:right w:val="none" w:sz="0" w:space="0" w:color="auto"/>
          </w:divBdr>
          <w:divsChild>
            <w:div w:id="233905100">
              <w:marLeft w:val="0"/>
              <w:marRight w:val="0"/>
              <w:marTop w:val="0"/>
              <w:marBottom w:val="0"/>
              <w:divBdr>
                <w:top w:val="none" w:sz="0" w:space="0" w:color="auto"/>
                <w:left w:val="none" w:sz="0" w:space="0" w:color="auto"/>
                <w:bottom w:val="none" w:sz="0" w:space="0" w:color="auto"/>
                <w:right w:val="none" w:sz="0" w:space="0" w:color="auto"/>
              </w:divBdr>
            </w:div>
            <w:div w:id="1724520657">
              <w:marLeft w:val="0"/>
              <w:marRight w:val="0"/>
              <w:marTop w:val="0"/>
              <w:marBottom w:val="0"/>
              <w:divBdr>
                <w:top w:val="none" w:sz="0" w:space="0" w:color="auto"/>
                <w:left w:val="none" w:sz="0" w:space="0" w:color="auto"/>
                <w:bottom w:val="none" w:sz="0" w:space="0" w:color="auto"/>
                <w:right w:val="none" w:sz="0" w:space="0" w:color="auto"/>
              </w:divBdr>
            </w:div>
          </w:divsChild>
        </w:div>
        <w:div w:id="2125609539">
          <w:marLeft w:val="0"/>
          <w:marRight w:val="0"/>
          <w:marTop w:val="0"/>
          <w:marBottom w:val="0"/>
          <w:divBdr>
            <w:top w:val="none" w:sz="0" w:space="0" w:color="auto"/>
            <w:left w:val="none" w:sz="0" w:space="0" w:color="auto"/>
            <w:bottom w:val="none" w:sz="0" w:space="0" w:color="auto"/>
            <w:right w:val="none" w:sz="0" w:space="0" w:color="auto"/>
          </w:divBdr>
          <w:divsChild>
            <w:div w:id="11068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20993">
      <w:bodyDiv w:val="1"/>
      <w:marLeft w:val="0"/>
      <w:marRight w:val="0"/>
      <w:marTop w:val="0"/>
      <w:marBottom w:val="0"/>
      <w:divBdr>
        <w:top w:val="none" w:sz="0" w:space="0" w:color="auto"/>
        <w:left w:val="none" w:sz="0" w:space="0" w:color="auto"/>
        <w:bottom w:val="none" w:sz="0" w:space="0" w:color="auto"/>
        <w:right w:val="none" w:sz="0" w:space="0" w:color="auto"/>
      </w:divBdr>
    </w:div>
    <w:div w:id="1931964250">
      <w:bodyDiv w:val="1"/>
      <w:marLeft w:val="0"/>
      <w:marRight w:val="0"/>
      <w:marTop w:val="0"/>
      <w:marBottom w:val="0"/>
      <w:divBdr>
        <w:top w:val="none" w:sz="0" w:space="0" w:color="auto"/>
        <w:left w:val="none" w:sz="0" w:space="0" w:color="auto"/>
        <w:bottom w:val="none" w:sz="0" w:space="0" w:color="auto"/>
        <w:right w:val="none" w:sz="0" w:space="0" w:color="auto"/>
      </w:divBdr>
      <w:divsChild>
        <w:div w:id="14385">
          <w:marLeft w:val="0"/>
          <w:marRight w:val="0"/>
          <w:marTop w:val="0"/>
          <w:marBottom w:val="0"/>
          <w:divBdr>
            <w:top w:val="none" w:sz="0" w:space="0" w:color="auto"/>
            <w:left w:val="none" w:sz="0" w:space="0" w:color="auto"/>
            <w:bottom w:val="none" w:sz="0" w:space="0" w:color="auto"/>
            <w:right w:val="none" w:sz="0" w:space="0" w:color="auto"/>
          </w:divBdr>
          <w:divsChild>
            <w:div w:id="379087342">
              <w:marLeft w:val="0"/>
              <w:marRight w:val="0"/>
              <w:marTop w:val="0"/>
              <w:marBottom w:val="0"/>
              <w:divBdr>
                <w:top w:val="none" w:sz="0" w:space="0" w:color="auto"/>
                <w:left w:val="none" w:sz="0" w:space="0" w:color="auto"/>
                <w:bottom w:val="none" w:sz="0" w:space="0" w:color="auto"/>
                <w:right w:val="none" w:sz="0" w:space="0" w:color="auto"/>
              </w:divBdr>
            </w:div>
          </w:divsChild>
        </w:div>
        <w:div w:id="12077936">
          <w:marLeft w:val="0"/>
          <w:marRight w:val="0"/>
          <w:marTop w:val="0"/>
          <w:marBottom w:val="0"/>
          <w:divBdr>
            <w:top w:val="none" w:sz="0" w:space="0" w:color="auto"/>
            <w:left w:val="none" w:sz="0" w:space="0" w:color="auto"/>
            <w:bottom w:val="none" w:sz="0" w:space="0" w:color="auto"/>
            <w:right w:val="none" w:sz="0" w:space="0" w:color="auto"/>
          </w:divBdr>
          <w:divsChild>
            <w:div w:id="982849074">
              <w:marLeft w:val="0"/>
              <w:marRight w:val="0"/>
              <w:marTop w:val="0"/>
              <w:marBottom w:val="0"/>
              <w:divBdr>
                <w:top w:val="none" w:sz="0" w:space="0" w:color="auto"/>
                <w:left w:val="none" w:sz="0" w:space="0" w:color="auto"/>
                <w:bottom w:val="none" w:sz="0" w:space="0" w:color="auto"/>
                <w:right w:val="none" w:sz="0" w:space="0" w:color="auto"/>
              </w:divBdr>
            </w:div>
          </w:divsChild>
        </w:div>
        <w:div w:id="40902918">
          <w:marLeft w:val="0"/>
          <w:marRight w:val="0"/>
          <w:marTop w:val="0"/>
          <w:marBottom w:val="0"/>
          <w:divBdr>
            <w:top w:val="none" w:sz="0" w:space="0" w:color="auto"/>
            <w:left w:val="none" w:sz="0" w:space="0" w:color="auto"/>
            <w:bottom w:val="none" w:sz="0" w:space="0" w:color="auto"/>
            <w:right w:val="none" w:sz="0" w:space="0" w:color="auto"/>
          </w:divBdr>
          <w:divsChild>
            <w:div w:id="69280437">
              <w:marLeft w:val="0"/>
              <w:marRight w:val="0"/>
              <w:marTop w:val="0"/>
              <w:marBottom w:val="0"/>
              <w:divBdr>
                <w:top w:val="none" w:sz="0" w:space="0" w:color="auto"/>
                <w:left w:val="none" w:sz="0" w:space="0" w:color="auto"/>
                <w:bottom w:val="none" w:sz="0" w:space="0" w:color="auto"/>
                <w:right w:val="none" w:sz="0" w:space="0" w:color="auto"/>
              </w:divBdr>
            </w:div>
            <w:div w:id="1225292902">
              <w:marLeft w:val="0"/>
              <w:marRight w:val="0"/>
              <w:marTop w:val="0"/>
              <w:marBottom w:val="0"/>
              <w:divBdr>
                <w:top w:val="none" w:sz="0" w:space="0" w:color="auto"/>
                <w:left w:val="none" w:sz="0" w:space="0" w:color="auto"/>
                <w:bottom w:val="none" w:sz="0" w:space="0" w:color="auto"/>
                <w:right w:val="none" w:sz="0" w:space="0" w:color="auto"/>
              </w:divBdr>
            </w:div>
          </w:divsChild>
        </w:div>
        <w:div w:id="51195170">
          <w:marLeft w:val="0"/>
          <w:marRight w:val="0"/>
          <w:marTop w:val="0"/>
          <w:marBottom w:val="0"/>
          <w:divBdr>
            <w:top w:val="none" w:sz="0" w:space="0" w:color="auto"/>
            <w:left w:val="none" w:sz="0" w:space="0" w:color="auto"/>
            <w:bottom w:val="none" w:sz="0" w:space="0" w:color="auto"/>
            <w:right w:val="none" w:sz="0" w:space="0" w:color="auto"/>
          </w:divBdr>
          <w:divsChild>
            <w:div w:id="383213191">
              <w:marLeft w:val="0"/>
              <w:marRight w:val="0"/>
              <w:marTop w:val="0"/>
              <w:marBottom w:val="0"/>
              <w:divBdr>
                <w:top w:val="none" w:sz="0" w:space="0" w:color="auto"/>
                <w:left w:val="none" w:sz="0" w:space="0" w:color="auto"/>
                <w:bottom w:val="none" w:sz="0" w:space="0" w:color="auto"/>
                <w:right w:val="none" w:sz="0" w:space="0" w:color="auto"/>
              </w:divBdr>
            </w:div>
            <w:div w:id="564872277">
              <w:marLeft w:val="0"/>
              <w:marRight w:val="0"/>
              <w:marTop w:val="0"/>
              <w:marBottom w:val="0"/>
              <w:divBdr>
                <w:top w:val="none" w:sz="0" w:space="0" w:color="auto"/>
                <w:left w:val="none" w:sz="0" w:space="0" w:color="auto"/>
                <w:bottom w:val="none" w:sz="0" w:space="0" w:color="auto"/>
                <w:right w:val="none" w:sz="0" w:space="0" w:color="auto"/>
              </w:divBdr>
            </w:div>
          </w:divsChild>
        </w:div>
        <w:div w:id="52896864">
          <w:marLeft w:val="0"/>
          <w:marRight w:val="0"/>
          <w:marTop w:val="0"/>
          <w:marBottom w:val="0"/>
          <w:divBdr>
            <w:top w:val="none" w:sz="0" w:space="0" w:color="auto"/>
            <w:left w:val="none" w:sz="0" w:space="0" w:color="auto"/>
            <w:bottom w:val="none" w:sz="0" w:space="0" w:color="auto"/>
            <w:right w:val="none" w:sz="0" w:space="0" w:color="auto"/>
          </w:divBdr>
          <w:divsChild>
            <w:div w:id="305621473">
              <w:marLeft w:val="0"/>
              <w:marRight w:val="0"/>
              <w:marTop w:val="0"/>
              <w:marBottom w:val="0"/>
              <w:divBdr>
                <w:top w:val="none" w:sz="0" w:space="0" w:color="auto"/>
                <w:left w:val="none" w:sz="0" w:space="0" w:color="auto"/>
                <w:bottom w:val="none" w:sz="0" w:space="0" w:color="auto"/>
                <w:right w:val="none" w:sz="0" w:space="0" w:color="auto"/>
              </w:divBdr>
            </w:div>
          </w:divsChild>
        </w:div>
        <w:div w:id="53087144">
          <w:marLeft w:val="0"/>
          <w:marRight w:val="0"/>
          <w:marTop w:val="0"/>
          <w:marBottom w:val="0"/>
          <w:divBdr>
            <w:top w:val="none" w:sz="0" w:space="0" w:color="auto"/>
            <w:left w:val="none" w:sz="0" w:space="0" w:color="auto"/>
            <w:bottom w:val="none" w:sz="0" w:space="0" w:color="auto"/>
            <w:right w:val="none" w:sz="0" w:space="0" w:color="auto"/>
          </w:divBdr>
          <w:divsChild>
            <w:div w:id="833491821">
              <w:marLeft w:val="0"/>
              <w:marRight w:val="0"/>
              <w:marTop w:val="0"/>
              <w:marBottom w:val="0"/>
              <w:divBdr>
                <w:top w:val="none" w:sz="0" w:space="0" w:color="auto"/>
                <w:left w:val="none" w:sz="0" w:space="0" w:color="auto"/>
                <w:bottom w:val="none" w:sz="0" w:space="0" w:color="auto"/>
                <w:right w:val="none" w:sz="0" w:space="0" w:color="auto"/>
              </w:divBdr>
            </w:div>
            <w:div w:id="1445539770">
              <w:marLeft w:val="0"/>
              <w:marRight w:val="0"/>
              <w:marTop w:val="0"/>
              <w:marBottom w:val="0"/>
              <w:divBdr>
                <w:top w:val="none" w:sz="0" w:space="0" w:color="auto"/>
                <w:left w:val="none" w:sz="0" w:space="0" w:color="auto"/>
                <w:bottom w:val="none" w:sz="0" w:space="0" w:color="auto"/>
                <w:right w:val="none" w:sz="0" w:space="0" w:color="auto"/>
              </w:divBdr>
            </w:div>
          </w:divsChild>
        </w:div>
        <w:div w:id="60295487">
          <w:marLeft w:val="0"/>
          <w:marRight w:val="0"/>
          <w:marTop w:val="0"/>
          <w:marBottom w:val="0"/>
          <w:divBdr>
            <w:top w:val="none" w:sz="0" w:space="0" w:color="auto"/>
            <w:left w:val="none" w:sz="0" w:space="0" w:color="auto"/>
            <w:bottom w:val="none" w:sz="0" w:space="0" w:color="auto"/>
            <w:right w:val="none" w:sz="0" w:space="0" w:color="auto"/>
          </w:divBdr>
          <w:divsChild>
            <w:div w:id="927883596">
              <w:marLeft w:val="0"/>
              <w:marRight w:val="0"/>
              <w:marTop w:val="0"/>
              <w:marBottom w:val="0"/>
              <w:divBdr>
                <w:top w:val="none" w:sz="0" w:space="0" w:color="auto"/>
                <w:left w:val="none" w:sz="0" w:space="0" w:color="auto"/>
                <w:bottom w:val="none" w:sz="0" w:space="0" w:color="auto"/>
                <w:right w:val="none" w:sz="0" w:space="0" w:color="auto"/>
              </w:divBdr>
            </w:div>
            <w:div w:id="1199203832">
              <w:marLeft w:val="0"/>
              <w:marRight w:val="0"/>
              <w:marTop w:val="0"/>
              <w:marBottom w:val="0"/>
              <w:divBdr>
                <w:top w:val="none" w:sz="0" w:space="0" w:color="auto"/>
                <w:left w:val="none" w:sz="0" w:space="0" w:color="auto"/>
                <w:bottom w:val="none" w:sz="0" w:space="0" w:color="auto"/>
                <w:right w:val="none" w:sz="0" w:space="0" w:color="auto"/>
              </w:divBdr>
            </w:div>
          </w:divsChild>
        </w:div>
        <w:div w:id="122159252">
          <w:marLeft w:val="0"/>
          <w:marRight w:val="0"/>
          <w:marTop w:val="0"/>
          <w:marBottom w:val="0"/>
          <w:divBdr>
            <w:top w:val="none" w:sz="0" w:space="0" w:color="auto"/>
            <w:left w:val="none" w:sz="0" w:space="0" w:color="auto"/>
            <w:bottom w:val="none" w:sz="0" w:space="0" w:color="auto"/>
            <w:right w:val="none" w:sz="0" w:space="0" w:color="auto"/>
          </w:divBdr>
          <w:divsChild>
            <w:div w:id="1726173073">
              <w:marLeft w:val="0"/>
              <w:marRight w:val="0"/>
              <w:marTop w:val="0"/>
              <w:marBottom w:val="0"/>
              <w:divBdr>
                <w:top w:val="none" w:sz="0" w:space="0" w:color="auto"/>
                <w:left w:val="none" w:sz="0" w:space="0" w:color="auto"/>
                <w:bottom w:val="none" w:sz="0" w:space="0" w:color="auto"/>
                <w:right w:val="none" w:sz="0" w:space="0" w:color="auto"/>
              </w:divBdr>
            </w:div>
          </w:divsChild>
        </w:div>
        <w:div w:id="123888266">
          <w:marLeft w:val="0"/>
          <w:marRight w:val="0"/>
          <w:marTop w:val="0"/>
          <w:marBottom w:val="0"/>
          <w:divBdr>
            <w:top w:val="none" w:sz="0" w:space="0" w:color="auto"/>
            <w:left w:val="none" w:sz="0" w:space="0" w:color="auto"/>
            <w:bottom w:val="none" w:sz="0" w:space="0" w:color="auto"/>
            <w:right w:val="none" w:sz="0" w:space="0" w:color="auto"/>
          </w:divBdr>
          <w:divsChild>
            <w:div w:id="197741996">
              <w:marLeft w:val="0"/>
              <w:marRight w:val="0"/>
              <w:marTop w:val="0"/>
              <w:marBottom w:val="0"/>
              <w:divBdr>
                <w:top w:val="none" w:sz="0" w:space="0" w:color="auto"/>
                <w:left w:val="none" w:sz="0" w:space="0" w:color="auto"/>
                <w:bottom w:val="none" w:sz="0" w:space="0" w:color="auto"/>
                <w:right w:val="none" w:sz="0" w:space="0" w:color="auto"/>
              </w:divBdr>
            </w:div>
            <w:div w:id="1469973468">
              <w:marLeft w:val="0"/>
              <w:marRight w:val="0"/>
              <w:marTop w:val="0"/>
              <w:marBottom w:val="0"/>
              <w:divBdr>
                <w:top w:val="none" w:sz="0" w:space="0" w:color="auto"/>
                <w:left w:val="none" w:sz="0" w:space="0" w:color="auto"/>
                <w:bottom w:val="none" w:sz="0" w:space="0" w:color="auto"/>
                <w:right w:val="none" w:sz="0" w:space="0" w:color="auto"/>
              </w:divBdr>
            </w:div>
          </w:divsChild>
        </w:div>
        <w:div w:id="135731609">
          <w:marLeft w:val="0"/>
          <w:marRight w:val="0"/>
          <w:marTop w:val="0"/>
          <w:marBottom w:val="0"/>
          <w:divBdr>
            <w:top w:val="none" w:sz="0" w:space="0" w:color="auto"/>
            <w:left w:val="none" w:sz="0" w:space="0" w:color="auto"/>
            <w:bottom w:val="none" w:sz="0" w:space="0" w:color="auto"/>
            <w:right w:val="none" w:sz="0" w:space="0" w:color="auto"/>
          </w:divBdr>
          <w:divsChild>
            <w:div w:id="2129467120">
              <w:marLeft w:val="0"/>
              <w:marRight w:val="0"/>
              <w:marTop w:val="0"/>
              <w:marBottom w:val="0"/>
              <w:divBdr>
                <w:top w:val="none" w:sz="0" w:space="0" w:color="auto"/>
                <w:left w:val="none" w:sz="0" w:space="0" w:color="auto"/>
                <w:bottom w:val="none" w:sz="0" w:space="0" w:color="auto"/>
                <w:right w:val="none" w:sz="0" w:space="0" w:color="auto"/>
              </w:divBdr>
            </w:div>
          </w:divsChild>
        </w:div>
        <w:div w:id="143668013">
          <w:marLeft w:val="0"/>
          <w:marRight w:val="0"/>
          <w:marTop w:val="0"/>
          <w:marBottom w:val="0"/>
          <w:divBdr>
            <w:top w:val="none" w:sz="0" w:space="0" w:color="auto"/>
            <w:left w:val="none" w:sz="0" w:space="0" w:color="auto"/>
            <w:bottom w:val="none" w:sz="0" w:space="0" w:color="auto"/>
            <w:right w:val="none" w:sz="0" w:space="0" w:color="auto"/>
          </w:divBdr>
          <w:divsChild>
            <w:div w:id="480511463">
              <w:marLeft w:val="0"/>
              <w:marRight w:val="0"/>
              <w:marTop w:val="0"/>
              <w:marBottom w:val="0"/>
              <w:divBdr>
                <w:top w:val="none" w:sz="0" w:space="0" w:color="auto"/>
                <w:left w:val="none" w:sz="0" w:space="0" w:color="auto"/>
                <w:bottom w:val="none" w:sz="0" w:space="0" w:color="auto"/>
                <w:right w:val="none" w:sz="0" w:space="0" w:color="auto"/>
              </w:divBdr>
            </w:div>
          </w:divsChild>
        </w:div>
        <w:div w:id="144202681">
          <w:marLeft w:val="0"/>
          <w:marRight w:val="0"/>
          <w:marTop w:val="0"/>
          <w:marBottom w:val="0"/>
          <w:divBdr>
            <w:top w:val="none" w:sz="0" w:space="0" w:color="auto"/>
            <w:left w:val="none" w:sz="0" w:space="0" w:color="auto"/>
            <w:bottom w:val="none" w:sz="0" w:space="0" w:color="auto"/>
            <w:right w:val="none" w:sz="0" w:space="0" w:color="auto"/>
          </w:divBdr>
          <w:divsChild>
            <w:div w:id="1403485906">
              <w:marLeft w:val="0"/>
              <w:marRight w:val="0"/>
              <w:marTop w:val="0"/>
              <w:marBottom w:val="0"/>
              <w:divBdr>
                <w:top w:val="none" w:sz="0" w:space="0" w:color="auto"/>
                <w:left w:val="none" w:sz="0" w:space="0" w:color="auto"/>
                <w:bottom w:val="none" w:sz="0" w:space="0" w:color="auto"/>
                <w:right w:val="none" w:sz="0" w:space="0" w:color="auto"/>
              </w:divBdr>
            </w:div>
            <w:div w:id="1661155983">
              <w:marLeft w:val="0"/>
              <w:marRight w:val="0"/>
              <w:marTop w:val="0"/>
              <w:marBottom w:val="0"/>
              <w:divBdr>
                <w:top w:val="none" w:sz="0" w:space="0" w:color="auto"/>
                <w:left w:val="none" w:sz="0" w:space="0" w:color="auto"/>
                <w:bottom w:val="none" w:sz="0" w:space="0" w:color="auto"/>
                <w:right w:val="none" w:sz="0" w:space="0" w:color="auto"/>
              </w:divBdr>
            </w:div>
          </w:divsChild>
        </w:div>
        <w:div w:id="178281863">
          <w:marLeft w:val="0"/>
          <w:marRight w:val="0"/>
          <w:marTop w:val="0"/>
          <w:marBottom w:val="0"/>
          <w:divBdr>
            <w:top w:val="none" w:sz="0" w:space="0" w:color="auto"/>
            <w:left w:val="none" w:sz="0" w:space="0" w:color="auto"/>
            <w:bottom w:val="none" w:sz="0" w:space="0" w:color="auto"/>
            <w:right w:val="none" w:sz="0" w:space="0" w:color="auto"/>
          </w:divBdr>
          <w:divsChild>
            <w:div w:id="239368905">
              <w:marLeft w:val="0"/>
              <w:marRight w:val="0"/>
              <w:marTop w:val="0"/>
              <w:marBottom w:val="0"/>
              <w:divBdr>
                <w:top w:val="none" w:sz="0" w:space="0" w:color="auto"/>
                <w:left w:val="none" w:sz="0" w:space="0" w:color="auto"/>
                <w:bottom w:val="none" w:sz="0" w:space="0" w:color="auto"/>
                <w:right w:val="none" w:sz="0" w:space="0" w:color="auto"/>
              </w:divBdr>
            </w:div>
          </w:divsChild>
        </w:div>
        <w:div w:id="190537059">
          <w:marLeft w:val="0"/>
          <w:marRight w:val="0"/>
          <w:marTop w:val="0"/>
          <w:marBottom w:val="0"/>
          <w:divBdr>
            <w:top w:val="none" w:sz="0" w:space="0" w:color="auto"/>
            <w:left w:val="none" w:sz="0" w:space="0" w:color="auto"/>
            <w:bottom w:val="none" w:sz="0" w:space="0" w:color="auto"/>
            <w:right w:val="none" w:sz="0" w:space="0" w:color="auto"/>
          </w:divBdr>
          <w:divsChild>
            <w:div w:id="1599295310">
              <w:marLeft w:val="0"/>
              <w:marRight w:val="0"/>
              <w:marTop w:val="0"/>
              <w:marBottom w:val="0"/>
              <w:divBdr>
                <w:top w:val="none" w:sz="0" w:space="0" w:color="auto"/>
                <w:left w:val="none" w:sz="0" w:space="0" w:color="auto"/>
                <w:bottom w:val="none" w:sz="0" w:space="0" w:color="auto"/>
                <w:right w:val="none" w:sz="0" w:space="0" w:color="auto"/>
              </w:divBdr>
            </w:div>
            <w:div w:id="1765030151">
              <w:marLeft w:val="0"/>
              <w:marRight w:val="0"/>
              <w:marTop w:val="0"/>
              <w:marBottom w:val="0"/>
              <w:divBdr>
                <w:top w:val="none" w:sz="0" w:space="0" w:color="auto"/>
                <w:left w:val="none" w:sz="0" w:space="0" w:color="auto"/>
                <w:bottom w:val="none" w:sz="0" w:space="0" w:color="auto"/>
                <w:right w:val="none" w:sz="0" w:space="0" w:color="auto"/>
              </w:divBdr>
            </w:div>
          </w:divsChild>
        </w:div>
        <w:div w:id="213853052">
          <w:marLeft w:val="0"/>
          <w:marRight w:val="0"/>
          <w:marTop w:val="0"/>
          <w:marBottom w:val="0"/>
          <w:divBdr>
            <w:top w:val="none" w:sz="0" w:space="0" w:color="auto"/>
            <w:left w:val="none" w:sz="0" w:space="0" w:color="auto"/>
            <w:bottom w:val="none" w:sz="0" w:space="0" w:color="auto"/>
            <w:right w:val="none" w:sz="0" w:space="0" w:color="auto"/>
          </w:divBdr>
          <w:divsChild>
            <w:div w:id="108664835">
              <w:marLeft w:val="0"/>
              <w:marRight w:val="0"/>
              <w:marTop w:val="0"/>
              <w:marBottom w:val="0"/>
              <w:divBdr>
                <w:top w:val="none" w:sz="0" w:space="0" w:color="auto"/>
                <w:left w:val="none" w:sz="0" w:space="0" w:color="auto"/>
                <w:bottom w:val="none" w:sz="0" w:space="0" w:color="auto"/>
                <w:right w:val="none" w:sz="0" w:space="0" w:color="auto"/>
              </w:divBdr>
            </w:div>
            <w:div w:id="1127356575">
              <w:marLeft w:val="0"/>
              <w:marRight w:val="0"/>
              <w:marTop w:val="0"/>
              <w:marBottom w:val="0"/>
              <w:divBdr>
                <w:top w:val="none" w:sz="0" w:space="0" w:color="auto"/>
                <w:left w:val="none" w:sz="0" w:space="0" w:color="auto"/>
                <w:bottom w:val="none" w:sz="0" w:space="0" w:color="auto"/>
                <w:right w:val="none" w:sz="0" w:space="0" w:color="auto"/>
              </w:divBdr>
            </w:div>
          </w:divsChild>
        </w:div>
        <w:div w:id="249437990">
          <w:marLeft w:val="0"/>
          <w:marRight w:val="0"/>
          <w:marTop w:val="0"/>
          <w:marBottom w:val="0"/>
          <w:divBdr>
            <w:top w:val="none" w:sz="0" w:space="0" w:color="auto"/>
            <w:left w:val="none" w:sz="0" w:space="0" w:color="auto"/>
            <w:bottom w:val="none" w:sz="0" w:space="0" w:color="auto"/>
            <w:right w:val="none" w:sz="0" w:space="0" w:color="auto"/>
          </w:divBdr>
          <w:divsChild>
            <w:div w:id="582371794">
              <w:marLeft w:val="0"/>
              <w:marRight w:val="0"/>
              <w:marTop w:val="0"/>
              <w:marBottom w:val="0"/>
              <w:divBdr>
                <w:top w:val="none" w:sz="0" w:space="0" w:color="auto"/>
                <w:left w:val="none" w:sz="0" w:space="0" w:color="auto"/>
                <w:bottom w:val="none" w:sz="0" w:space="0" w:color="auto"/>
                <w:right w:val="none" w:sz="0" w:space="0" w:color="auto"/>
              </w:divBdr>
            </w:div>
            <w:div w:id="981929025">
              <w:marLeft w:val="0"/>
              <w:marRight w:val="0"/>
              <w:marTop w:val="0"/>
              <w:marBottom w:val="0"/>
              <w:divBdr>
                <w:top w:val="none" w:sz="0" w:space="0" w:color="auto"/>
                <w:left w:val="none" w:sz="0" w:space="0" w:color="auto"/>
                <w:bottom w:val="none" w:sz="0" w:space="0" w:color="auto"/>
                <w:right w:val="none" w:sz="0" w:space="0" w:color="auto"/>
              </w:divBdr>
            </w:div>
          </w:divsChild>
        </w:div>
        <w:div w:id="260989977">
          <w:marLeft w:val="0"/>
          <w:marRight w:val="0"/>
          <w:marTop w:val="0"/>
          <w:marBottom w:val="0"/>
          <w:divBdr>
            <w:top w:val="none" w:sz="0" w:space="0" w:color="auto"/>
            <w:left w:val="none" w:sz="0" w:space="0" w:color="auto"/>
            <w:bottom w:val="none" w:sz="0" w:space="0" w:color="auto"/>
            <w:right w:val="none" w:sz="0" w:space="0" w:color="auto"/>
          </w:divBdr>
          <w:divsChild>
            <w:div w:id="829953813">
              <w:marLeft w:val="0"/>
              <w:marRight w:val="0"/>
              <w:marTop w:val="0"/>
              <w:marBottom w:val="0"/>
              <w:divBdr>
                <w:top w:val="none" w:sz="0" w:space="0" w:color="auto"/>
                <w:left w:val="none" w:sz="0" w:space="0" w:color="auto"/>
                <w:bottom w:val="none" w:sz="0" w:space="0" w:color="auto"/>
                <w:right w:val="none" w:sz="0" w:space="0" w:color="auto"/>
              </w:divBdr>
            </w:div>
            <w:div w:id="1927374059">
              <w:marLeft w:val="0"/>
              <w:marRight w:val="0"/>
              <w:marTop w:val="0"/>
              <w:marBottom w:val="0"/>
              <w:divBdr>
                <w:top w:val="none" w:sz="0" w:space="0" w:color="auto"/>
                <w:left w:val="none" w:sz="0" w:space="0" w:color="auto"/>
                <w:bottom w:val="none" w:sz="0" w:space="0" w:color="auto"/>
                <w:right w:val="none" w:sz="0" w:space="0" w:color="auto"/>
              </w:divBdr>
            </w:div>
          </w:divsChild>
        </w:div>
        <w:div w:id="275597570">
          <w:marLeft w:val="0"/>
          <w:marRight w:val="0"/>
          <w:marTop w:val="0"/>
          <w:marBottom w:val="0"/>
          <w:divBdr>
            <w:top w:val="none" w:sz="0" w:space="0" w:color="auto"/>
            <w:left w:val="none" w:sz="0" w:space="0" w:color="auto"/>
            <w:bottom w:val="none" w:sz="0" w:space="0" w:color="auto"/>
            <w:right w:val="none" w:sz="0" w:space="0" w:color="auto"/>
          </w:divBdr>
          <w:divsChild>
            <w:div w:id="1856769888">
              <w:marLeft w:val="0"/>
              <w:marRight w:val="0"/>
              <w:marTop w:val="0"/>
              <w:marBottom w:val="0"/>
              <w:divBdr>
                <w:top w:val="none" w:sz="0" w:space="0" w:color="auto"/>
                <w:left w:val="none" w:sz="0" w:space="0" w:color="auto"/>
                <w:bottom w:val="none" w:sz="0" w:space="0" w:color="auto"/>
                <w:right w:val="none" w:sz="0" w:space="0" w:color="auto"/>
              </w:divBdr>
            </w:div>
            <w:div w:id="1971351093">
              <w:marLeft w:val="0"/>
              <w:marRight w:val="0"/>
              <w:marTop w:val="0"/>
              <w:marBottom w:val="0"/>
              <w:divBdr>
                <w:top w:val="none" w:sz="0" w:space="0" w:color="auto"/>
                <w:left w:val="none" w:sz="0" w:space="0" w:color="auto"/>
                <w:bottom w:val="none" w:sz="0" w:space="0" w:color="auto"/>
                <w:right w:val="none" w:sz="0" w:space="0" w:color="auto"/>
              </w:divBdr>
            </w:div>
          </w:divsChild>
        </w:div>
        <w:div w:id="277883360">
          <w:marLeft w:val="0"/>
          <w:marRight w:val="0"/>
          <w:marTop w:val="0"/>
          <w:marBottom w:val="0"/>
          <w:divBdr>
            <w:top w:val="none" w:sz="0" w:space="0" w:color="auto"/>
            <w:left w:val="none" w:sz="0" w:space="0" w:color="auto"/>
            <w:bottom w:val="none" w:sz="0" w:space="0" w:color="auto"/>
            <w:right w:val="none" w:sz="0" w:space="0" w:color="auto"/>
          </w:divBdr>
          <w:divsChild>
            <w:div w:id="2023049682">
              <w:marLeft w:val="0"/>
              <w:marRight w:val="0"/>
              <w:marTop w:val="0"/>
              <w:marBottom w:val="0"/>
              <w:divBdr>
                <w:top w:val="none" w:sz="0" w:space="0" w:color="auto"/>
                <w:left w:val="none" w:sz="0" w:space="0" w:color="auto"/>
                <w:bottom w:val="none" w:sz="0" w:space="0" w:color="auto"/>
                <w:right w:val="none" w:sz="0" w:space="0" w:color="auto"/>
              </w:divBdr>
            </w:div>
          </w:divsChild>
        </w:div>
        <w:div w:id="281764388">
          <w:marLeft w:val="0"/>
          <w:marRight w:val="0"/>
          <w:marTop w:val="0"/>
          <w:marBottom w:val="0"/>
          <w:divBdr>
            <w:top w:val="none" w:sz="0" w:space="0" w:color="auto"/>
            <w:left w:val="none" w:sz="0" w:space="0" w:color="auto"/>
            <w:bottom w:val="none" w:sz="0" w:space="0" w:color="auto"/>
            <w:right w:val="none" w:sz="0" w:space="0" w:color="auto"/>
          </w:divBdr>
          <w:divsChild>
            <w:div w:id="1431505569">
              <w:marLeft w:val="0"/>
              <w:marRight w:val="0"/>
              <w:marTop w:val="0"/>
              <w:marBottom w:val="0"/>
              <w:divBdr>
                <w:top w:val="none" w:sz="0" w:space="0" w:color="auto"/>
                <w:left w:val="none" w:sz="0" w:space="0" w:color="auto"/>
                <w:bottom w:val="none" w:sz="0" w:space="0" w:color="auto"/>
                <w:right w:val="none" w:sz="0" w:space="0" w:color="auto"/>
              </w:divBdr>
            </w:div>
            <w:div w:id="1598976045">
              <w:marLeft w:val="0"/>
              <w:marRight w:val="0"/>
              <w:marTop w:val="0"/>
              <w:marBottom w:val="0"/>
              <w:divBdr>
                <w:top w:val="none" w:sz="0" w:space="0" w:color="auto"/>
                <w:left w:val="none" w:sz="0" w:space="0" w:color="auto"/>
                <w:bottom w:val="none" w:sz="0" w:space="0" w:color="auto"/>
                <w:right w:val="none" w:sz="0" w:space="0" w:color="auto"/>
              </w:divBdr>
            </w:div>
          </w:divsChild>
        </w:div>
        <w:div w:id="296187139">
          <w:marLeft w:val="0"/>
          <w:marRight w:val="0"/>
          <w:marTop w:val="0"/>
          <w:marBottom w:val="0"/>
          <w:divBdr>
            <w:top w:val="none" w:sz="0" w:space="0" w:color="auto"/>
            <w:left w:val="none" w:sz="0" w:space="0" w:color="auto"/>
            <w:bottom w:val="none" w:sz="0" w:space="0" w:color="auto"/>
            <w:right w:val="none" w:sz="0" w:space="0" w:color="auto"/>
          </w:divBdr>
          <w:divsChild>
            <w:div w:id="472989551">
              <w:marLeft w:val="0"/>
              <w:marRight w:val="0"/>
              <w:marTop w:val="0"/>
              <w:marBottom w:val="0"/>
              <w:divBdr>
                <w:top w:val="none" w:sz="0" w:space="0" w:color="auto"/>
                <w:left w:val="none" w:sz="0" w:space="0" w:color="auto"/>
                <w:bottom w:val="none" w:sz="0" w:space="0" w:color="auto"/>
                <w:right w:val="none" w:sz="0" w:space="0" w:color="auto"/>
              </w:divBdr>
            </w:div>
            <w:div w:id="1293710625">
              <w:marLeft w:val="0"/>
              <w:marRight w:val="0"/>
              <w:marTop w:val="0"/>
              <w:marBottom w:val="0"/>
              <w:divBdr>
                <w:top w:val="none" w:sz="0" w:space="0" w:color="auto"/>
                <w:left w:val="none" w:sz="0" w:space="0" w:color="auto"/>
                <w:bottom w:val="none" w:sz="0" w:space="0" w:color="auto"/>
                <w:right w:val="none" w:sz="0" w:space="0" w:color="auto"/>
              </w:divBdr>
            </w:div>
          </w:divsChild>
        </w:div>
        <w:div w:id="303508563">
          <w:marLeft w:val="0"/>
          <w:marRight w:val="0"/>
          <w:marTop w:val="0"/>
          <w:marBottom w:val="0"/>
          <w:divBdr>
            <w:top w:val="none" w:sz="0" w:space="0" w:color="auto"/>
            <w:left w:val="none" w:sz="0" w:space="0" w:color="auto"/>
            <w:bottom w:val="none" w:sz="0" w:space="0" w:color="auto"/>
            <w:right w:val="none" w:sz="0" w:space="0" w:color="auto"/>
          </w:divBdr>
          <w:divsChild>
            <w:div w:id="149172521">
              <w:marLeft w:val="0"/>
              <w:marRight w:val="0"/>
              <w:marTop w:val="0"/>
              <w:marBottom w:val="0"/>
              <w:divBdr>
                <w:top w:val="none" w:sz="0" w:space="0" w:color="auto"/>
                <w:left w:val="none" w:sz="0" w:space="0" w:color="auto"/>
                <w:bottom w:val="none" w:sz="0" w:space="0" w:color="auto"/>
                <w:right w:val="none" w:sz="0" w:space="0" w:color="auto"/>
              </w:divBdr>
            </w:div>
            <w:div w:id="1181578682">
              <w:marLeft w:val="0"/>
              <w:marRight w:val="0"/>
              <w:marTop w:val="0"/>
              <w:marBottom w:val="0"/>
              <w:divBdr>
                <w:top w:val="none" w:sz="0" w:space="0" w:color="auto"/>
                <w:left w:val="none" w:sz="0" w:space="0" w:color="auto"/>
                <w:bottom w:val="none" w:sz="0" w:space="0" w:color="auto"/>
                <w:right w:val="none" w:sz="0" w:space="0" w:color="auto"/>
              </w:divBdr>
            </w:div>
          </w:divsChild>
        </w:div>
        <w:div w:id="341512646">
          <w:marLeft w:val="0"/>
          <w:marRight w:val="0"/>
          <w:marTop w:val="0"/>
          <w:marBottom w:val="0"/>
          <w:divBdr>
            <w:top w:val="none" w:sz="0" w:space="0" w:color="auto"/>
            <w:left w:val="none" w:sz="0" w:space="0" w:color="auto"/>
            <w:bottom w:val="none" w:sz="0" w:space="0" w:color="auto"/>
            <w:right w:val="none" w:sz="0" w:space="0" w:color="auto"/>
          </w:divBdr>
          <w:divsChild>
            <w:div w:id="482234544">
              <w:marLeft w:val="0"/>
              <w:marRight w:val="0"/>
              <w:marTop w:val="0"/>
              <w:marBottom w:val="0"/>
              <w:divBdr>
                <w:top w:val="none" w:sz="0" w:space="0" w:color="auto"/>
                <w:left w:val="none" w:sz="0" w:space="0" w:color="auto"/>
                <w:bottom w:val="none" w:sz="0" w:space="0" w:color="auto"/>
                <w:right w:val="none" w:sz="0" w:space="0" w:color="auto"/>
              </w:divBdr>
            </w:div>
          </w:divsChild>
        </w:div>
        <w:div w:id="344791891">
          <w:marLeft w:val="0"/>
          <w:marRight w:val="0"/>
          <w:marTop w:val="0"/>
          <w:marBottom w:val="0"/>
          <w:divBdr>
            <w:top w:val="none" w:sz="0" w:space="0" w:color="auto"/>
            <w:left w:val="none" w:sz="0" w:space="0" w:color="auto"/>
            <w:bottom w:val="none" w:sz="0" w:space="0" w:color="auto"/>
            <w:right w:val="none" w:sz="0" w:space="0" w:color="auto"/>
          </w:divBdr>
          <w:divsChild>
            <w:div w:id="410811111">
              <w:marLeft w:val="0"/>
              <w:marRight w:val="0"/>
              <w:marTop w:val="0"/>
              <w:marBottom w:val="0"/>
              <w:divBdr>
                <w:top w:val="none" w:sz="0" w:space="0" w:color="auto"/>
                <w:left w:val="none" w:sz="0" w:space="0" w:color="auto"/>
                <w:bottom w:val="none" w:sz="0" w:space="0" w:color="auto"/>
                <w:right w:val="none" w:sz="0" w:space="0" w:color="auto"/>
              </w:divBdr>
            </w:div>
          </w:divsChild>
        </w:div>
        <w:div w:id="358311762">
          <w:marLeft w:val="0"/>
          <w:marRight w:val="0"/>
          <w:marTop w:val="0"/>
          <w:marBottom w:val="0"/>
          <w:divBdr>
            <w:top w:val="none" w:sz="0" w:space="0" w:color="auto"/>
            <w:left w:val="none" w:sz="0" w:space="0" w:color="auto"/>
            <w:bottom w:val="none" w:sz="0" w:space="0" w:color="auto"/>
            <w:right w:val="none" w:sz="0" w:space="0" w:color="auto"/>
          </w:divBdr>
          <w:divsChild>
            <w:div w:id="1758020520">
              <w:marLeft w:val="0"/>
              <w:marRight w:val="0"/>
              <w:marTop w:val="0"/>
              <w:marBottom w:val="0"/>
              <w:divBdr>
                <w:top w:val="none" w:sz="0" w:space="0" w:color="auto"/>
                <w:left w:val="none" w:sz="0" w:space="0" w:color="auto"/>
                <w:bottom w:val="none" w:sz="0" w:space="0" w:color="auto"/>
                <w:right w:val="none" w:sz="0" w:space="0" w:color="auto"/>
              </w:divBdr>
            </w:div>
          </w:divsChild>
        </w:div>
        <w:div w:id="366222762">
          <w:marLeft w:val="0"/>
          <w:marRight w:val="0"/>
          <w:marTop w:val="0"/>
          <w:marBottom w:val="0"/>
          <w:divBdr>
            <w:top w:val="none" w:sz="0" w:space="0" w:color="auto"/>
            <w:left w:val="none" w:sz="0" w:space="0" w:color="auto"/>
            <w:bottom w:val="none" w:sz="0" w:space="0" w:color="auto"/>
            <w:right w:val="none" w:sz="0" w:space="0" w:color="auto"/>
          </w:divBdr>
          <w:divsChild>
            <w:div w:id="39209566">
              <w:marLeft w:val="0"/>
              <w:marRight w:val="0"/>
              <w:marTop w:val="0"/>
              <w:marBottom w:val="0"/>
              <w:divBdr>
                <w:top w:val="none" w:sz="0" w:space="0" w:color="auto"/>
                <w:left w:val="none" w:sz="0" w:space="0" w:color="auto"/>
                <w:bottom w:val="none" w:sz="0" w:space="0" w:color="auto"/>
                <w:right w:val="none" w:sz="0" w:space="0" w:color="auto"/>
              </w:divBdr>
            </w:div>
            <w:div w:id="600138646">
              <w:marLeft w:val="0"/>
              <w:marRight w:val="0"/>
              <w:marTop w:val="0"/>
              <w:marBottom w:val="0"/>
              <w:divBdr>
                <w:top w:val="none" w:sz="0" w:space="0" w:color="auto"/>
                <w:left w:val="none" w:sz="0" w:space="0" w:color="auto"/>
                <w:bottom w:val="none" w:sz="0" w:space="0" w:color="auto"/>
                <w:right w:val="none" w:sz="0" w:space="0" w:color="auto"/>
              </w:divBdr>
            </w:div>
          </w:divsChild>
        </w:div>
        <w:div w:id="369720666">
          <w:marLeft w:val="0"/>
          <w:marRight w:val="0"/>
          <w:marTop w:val="0"/>
          <w:marBottom w:val="0"/>
          <w:divBdr>
            <w:top w:val="none" w:sz="0" w:space="0" w:color="auto"/>
            <w:left w:val="none" w:sz="0" w:space="0" w:color="auto"/>
            <w:bottom w:val="none" w:sz="0" w:space="0" w:color="auto"/>
            <w:right w:val="none" w:sz="0" w:space="0" w:color="auto"/>
          </w:divBdr>
          <w:divsChild>
            <w:div w:id="609819370">
              <w:marLeft w:val="0"/>
              <w:marRight w:val="0"/>
              <w:marTop w:val="0"/>
              <w:marBottom w:val="0"/>
              <w:divBdr>
                <w:top w:val="none" w:sz="0" w:space="0" w:color="auto"/>
                <w:left w:val="none" w:sz="0" w:space="0" w:color="auto"/>
                <w:bottom w:val="none" w:sz="0" w:space="0" w:color="auto"/>
                <w:right w:val="none" w:sz="0" w:space="0" w:color="auto"/>
              </w:divBdr>
            </w:div>
          </w:divsChild>
        </w:div>
        <w:div w:id="372120979">
          <w:marLeft w:val="0"/>
          <w:marRight w:val="0"/>
          <w:marTop w:val="0"/>
          <w:marBottom w:val="0"/>
          <w:divBdr>
            <w:top w:val="none" w:sz="0" w:space="0" w:color="auto"/>
            <w:left w:val="none" w:sz="0" w:space="0" w:color="auto"/>
            <w:bottom w:val="none" w:sz="0" w:space="0" w:color="auto"/>
            <w:right w:val="none" w:sz="0" w:space="0" w:color="auto"/>
          </w:divBdr>
          <w:divsChild>
            <w:div w:id="69889889">
              <w:marLeft w:val="0"/>
              <w:marRight w:val="0"/>
              <w:marTop w:val="0"/>
              <w:marBottom w:val="0"/>
              <w:divBdr>
                <w:top w:val="none" w:sz="0" w:space="0" w:color="auto"/>
                <w:left w:val="none" w:sz="0" w:space="0" w:color="auto"/>
                <w:bottom w:val="none" w:sz="0" w:space="0" w:color="auto"/>
                <w:right w:val="none" w:sz="0" w:space="0" w:color="auto"/>
              </w:divBdr>
            </w:div>
          </w:divsChild>
        </w:div>
        <w:div w:id="462500285">
          <w:marLeft w:val="0"/>
          <w:marRight w:val="0"/>
          <w:marTop w:val="0"/>
          <w:marBottom w:val="0"/>
          <w:divBdr>
            <w:top w:val="none" w:sz="0" w:space="0" w:color="auto"/>
            <w:left w:val="none" w:sz="0" w:space="0" w:color="auto"/>
            <w:bottom w:val="none" w:sz="0" w:space="0" w:color="auto"/>
            <w:right w:val="none" w:sz="0" w:space="0" w:color="auto"/>
          </w:divBdr>
          <w:divsChild>
            <w:div w:id="71584804">
              <w:marLeft w:val="0"/>
              <w:marRight w:val="0"/>
              <w:marTop w:val="0"/>
              <w:marBottom w:val="0"/>
              <w:divBdr>
                <w:top w:val="none" w:sz="0" w:space="0" w:color="auto"/>
                <w:left w:val="none" w:sz="0" w:space="0" w:color="auto"/>
                <w:bottom w:val="none" w:sz="0" w:space="0" w:color="auto"/>
                <w:right w:val="none" w:sz="0" w:space="0" w:color="auto"/>
              </w:divBdr>
            </w:div>
            <w:div w:id="590166087">
              <w:marLeft w:val="0"/>
              <w:marRight w:val="0"/>
              <w:marTop w:val="0"/>
              <w:marBottom w:val="0"/>
              <w:divBdr>
                <w:top w:val="none" w:sz="0" w:space="0" w:color="auto"/>
                <w:left w:val="none" w:sz="0" w:space="0" w:color="auto"/>
                <w:bottom w:val="none" w:sz="0" w:space="0" w:color="auto"/>
                <w:right w:val="none" w:sz="0" w:space="0" w:color="auto"/>
              </w:divBdr>
            </w:div>
          </w:divsChild>
        </w:div>
        <w:div w:id="475605108">
          <w:marLeft w:val="0"/>
          <w:marRight w:val="0"/>
          <w:marTop w:val="0"/>
          <w:marBottom w:val="0"/>
          <w:divBdr>
            <w:top w:val="none" w:sz="0" w:space="0" w:color="auto"/>
            <w:left w:val="none" w:sz="0" w:space="0" w:color="auto"/>
            <w:bottom w:val="none" w:sz="0" w:space="0" w:color="auto"/>
            <w:right w:val="none" w:sz="0" w:space="0" w:color="auto"/>
          </w:divBdr>
          <w:divsChild>
            <w:div w:id="1058241759">
              <w:marLeft w:val="0"/>
              <w:marRight w:val="0"/>
              <w:marTop w:val="0"/>
              <w:marBottom w:val="0"/>
              <w:divBdr>
                <w:top w:val="none" w:sz="0" w:space="0" w:color="auto"/>
                <w:left w:val="none" w:sz="0" w:space="0" w:color="auto"/>
                <w:bottom w:val="none" w:sz="0" w:space="0" w:color="auto"/>
                <w:right w:val="none" w:sz="0" w:space="0" w:color="auto"/>
              </w:divBdr>
            </w:div>
          </w:divsChild>
        </w:div>
        <w:div w:id="504057420">
          <w:marLeft w:val="0"/>
          <w:marRight w:val="0"/>
          <w:marTop w:val="0"/>
          <w:marBottom w:val="0"/>
          <w:divBdr>
            <w:top w:val="none" w:sz="0" w:space="0" w:color="auto"/>
            <w:left w:val="none" w:sz="0" w:space="0" w:color="auto"/>
            <w:bottom w:val="none" w:sz="0" w:space="0" w:color="auto"/>
            <w:right w:val="none" w:sz="0" w:space="0" w:color="auto"/>
          </w:divBdr>
          <w:divsChild>
            <w:div w:id="1746876731">
              <w:marLeft w:val="0"/>
              <w:marRight w:val="0"/>
              <w:marTop w:val="0"/>
              <w:marBottom w:val="0"/>
              <w:divBdr>
                <w:top w:val="none" w:sz="0" w:space="0" w:color="auto"/>
                <w:left w:val="none" w:sz="0" w:space="0" w:color="auto"/>
                <w:bottom w:val="none" w:sz="0" w:space="0" w:color="auto"/>
                <w:right w:val="none" w:sz="0" w:space="0" w:color="auto"/>
              </w:divBdr>
            </w:div>
            <w:div w:id="1831293400">
              <w:marLeft w:val="0"/>
              <w:marRight w:val="0"/>
              <w:marTop w:val="0"/>
              <w:marBottom w:val="0"/>
              <w:divBdr>
                <w:top w:val="none" w:sz="0" w:space="0" w:color="auto"/>
                <w:left w:val="none" w:sz="0" w:space="0" w:color="auto"/>
                <w:bottom w:val="none" w:sz="0" w:space="0" w:color="auto"/>
                <w:right w:val="none" w:sz="0" w:space="0" w:color="auto"/>
              </w:divBdr>
            </w:div>
          </w:divsChild>
        </w:div>
        <w:div w:id="517231140">
          <w:marLeft w:val="0"/>
          <w:marRight w:val="0"/>
          <w:marTop w:val="0"/>
          <w:marBottom w:val="0"/>
          <w:divBdr>
            <w:top w:val="none" w:sz="0" w:space="0" w:color="auto"/>
            <w:left w:val="none" w:sz="0" w:space="0" w:color="auto"/>
            <w:bottom w:val="none" w:sz="0" w:space="0" w:color="auto"/>
            <w:right w:val="none" w:sz="0" w:space="0" w:color="auto"/>
          </w:divBdr>
          <w:divsChild>
            <w:div w:id="86930164">
              <w:marLeft w:val="0"/>
              <w:marRight w:val="0"/>
              <w:marTop w:val="0"/>
              <w:marBottom w:val="0"/>
              <w:divBdr>
                <w:top w:val="none" w:sz="0" w:space="0" w:color="auto"/>
                <w:left w:val="none" w:sz="0" w:space="0" w:color="auto"/>
                <w:bottom w:val="none" w:sz="0" w:space="0" w:color="auto"/>
                <w:right w:val="none" w:sz="0" w:space="0" w:color="auto"/>
              </w:divBdr>
            </w:div>
            <w:div w:id="575167675">
              <w:marLeft w:val="0"/>
              <w:marRight w:val="0"/>
              <w:marTop w:val="0"/>
              <w:marBottom w:val="0"/>
              <w:divBdr>
                <w:top w:val="none" w:sz="0" w:space="0" w:color="auto"/>
                <w:left w:val="none" w:sz="0" w:space="0" w:color="auto"/>
                <w:bottom w:val="none" w:sz="0" w:space="0" w:color="auto"/>
                <w:right w:val="none" w:sz="0" w:space="0" w:color="auto"/>
              </w:divBdr>
            </w:div>
          </w:divsChild>
        </w:div>
        <w:div w:id="546799489">
          <w:marLeft w:val="0"/>
          <w:marRight w:val="0"/>
          <w:marTop w:val="0"/>
          <w:marBottom w:val="0"/>
          <w:divBdr>
            <w:top w:val="none" w:sz="0" w:space="0" w:color="auto"/>
            <w:left w:val="none" w:sz="0" w:space="0" w:color="auto"/>
            <w:bottom w:val="none" w:sz="0" w:space="0" w:color="auto"/>
            <w:right w:val="none" w:sz="0" w:space="0" w:color="auto"/>
          </w:divBdr>
          <w:divsChild>
            <w:div w:id="687098719">
              <w:marLeft w:val="0"/>
              <w:marRight w:val="0"/>
              <w:marTop w:val="0"/>
              <w:marBottom w:val="0"/>
              <w:divBdr>
                <w:top w:val="none" w:sz="0" w:space="0" w:color="auto"/>
                <w:left w:val="none" w:sz="0" w:space="0" w:color="auto"/>
                <w:bottom w:val="none" w:sz="0" w:space="0" w:color="auto"/>
                <w:right w:val="none" w:sz="0" w:space="0" w:color="auto"/>
              </w:divBdr>
            </w:div>
            <w:div w:id="741608340">
              <w:marLeft w:val="0"/>
              <w:marRight w:val="0"/>
              <w:marTop w:val="0"/>
              <w:marBottom w:val="0"/>
              <w:divBdr>
                <w:top w:val="none" w:sz="0" w:space="0" w:color="auto"/>
                <w:left w:val="none" w:sz="0" w:space="0" w:color="auto"/>
                <w:bottom w:val="none" w:sz="0" w:space="0" w:color="auto"/>
                <w:right w:val="none" w:sz="0" w:space="0" w:color="auto"/>
              </w:divBdr>
            </w:div>
          </w:divsChild>
        </w:div>
        <w:div w:id="549537626">
          <w:marLeft w:val="0"/>
          <w:marRight w:val="0"/>
          <w:marTop w:val="0"/>
          <w:marBottom w:val="0"/>
          <w:divBdr>
            <w:top w:val="none" w:sz="0" w:space="0" w:color="auto"/>
            <w:left w:val="none" w:sz="0" w:space="0" w:color="auto"/>
            <w:bottom w:val="none" w:sz="0" w:space="0" w:color="auto"/>
            <w:right w:val="none" w:sz="0" w:space="0" w:color="auto"/>
          </w:divBdr>
          <w:divsChild>
            <w:div w:id="803231998">
              <w:marLeft w:val="0"/>
              <w:marRight w:val="0"/>
              <w:marTop w:val="0"/>
              <w:marBottom w:val="0"/>
              <w:divBdr>
                <w:top w:val="none" w:sz="0" w:space="0" w:color="auto"/>
                <w:left w:val="none" w:sz="0" w:space="0" w:color="auto"/>
                <w:bottom w:val="none" w:sz="0" w:space="0" w:color="auto"/>
                <w:right w:val="none" w:sz="0" w:space="0" w:color="auto"/>
              </w:divBdr>
            </w:div>
            <w:div w:id="962034678">
              <w:marLeft w:val="0"/>
              <w:marRight w:val="0"/>
              <w:marTop w:val="0"/>
              <w:marBottom w:val="0"/>
              <w:divBdr>
                <w:top w:val="none" w:sz="0" w:space="0" w:color="auto"/>
                <w:left w:val="none" w:sz="0" w:space="0" w:color="auto"/>
                <w:bottom w:val="none" w:sz="0" w:space="0" w:color="auto"/>
                <w:right w:val="none" w:sz="0" w:space="0" w:color="auto"/>
              </w:divBdr>
            </w:div>
          </w:divsChild>
        </w:div>
        <w:div w:id="572935883">
          <w:marLeft w:val="0"/>
          <w:marRight w:val="0"/>
          <w:marTop w:val="0"/>
          <w:marBottom w:val="0"/>
          <w:divBdr>
            <w:top w:val="none" w:sz="0" w:space="0" w:color="auto"/>
            <w:left w:val="none" w:sz="0" w:space="0" w:color="auto"/>
            <w:bottom w:val="none" w:sz="0" w:space="0" w:color="auto"/>
            <w:right w:val="none" w:sz="0" w:space="0" w:color="auto"/>
          </w:divBdr>
          <w:divsChild>
            <w:div w:id="117996490">
              <w:marLeft w:val="0"/>
              <w:marRight w:val="0"/>
              <w:marTop w:val="0"/>
              <w:marBottom w:val="0"/>
              <w:divBdr>
                <w:top w:val="none" w:sz="0" w:space="0" w:color="auto"/>
                <w:left w:val="none" w:sz="0" w:space="0" w:color="auto"/>
                <w:bottom w:val="none" w:sz="0" w:space="0" w:color="auto"/>
                <w:right w:val="none" w:sz="0" w:space="0" w:color="auto"/>
              </w:divBdr>
            </w:div>
            <w:div w:id="519317581">
              <w:marLeft w:val="0"/>
              <w:marRight w:val="0"/>
              <w:marTop w:val="0"/>
              <w:marBottom w:val="0"/>
              <w:divBdr>
                <w:top w:val="none" w:sz="0" w:space="0" w:color="auto"/>
                <w:left w:val="none" w:sz="0" w:space="0" w:color="auto"/>
                <w:bottom w:val="none" w:sz="0" w:space="0" w:color="auto"/>
                <w:right w:val="none" w:sz="0" w:space="0" w:color="auto"/>
              </w:divBdr>
            </w:div>
          </w:divsChild>
        </w:div>
        <w:div w:id="589778553">
          <w:marLeft w:val="0"/>
          <w:marRight w:val="0"/>
          <w:marTop w:val="0"/>
          <w:marBottom w:val="0"/>
          <w:divBdr>
            <w:top w:val="none" w:sz="0" w:space="0" w:color="auto"/>
            <w:left w:val="none" w:sz="0" w:space="0" w:color="auto"/>
            <w:bottom w:val="none" w:sz="0" w:space="0" w:color="auto"/>
            <w:right w:val="none" w:sz="0" w:space="0" w:color="auto"/>
          </w:divBdr>
          <w:divsChild>
            <w:div w:id="1885672717">
              <w:marLeft w:val="0"/>
              <w:marRight w:val="0"/>
              <w:marTop w:val="0"/>
              <w:marBottom w:val="0"/>
              <w:divBdr>
                <w:top w:val="none" w:sz="0" w:space="0" w:color="auto"/>
                <w:left w:val="none" w:sz="0" w:space="0" w:color="auto"/>
                <w:bottom w:val="none" w:sz="0" w:space="0" w:color="auto"/>
                <w:right w:val="none" w:sz="0" w:space="0" w:color="auto"/>
              </w:divBdr>
            </w:div>
          </w:divsChild>
        </w:div>
        <w:div w:id="593631839">
          <w:marLeft w:val="0"/>
          <w:marRight w:val="0"/>
          <w:marTop w:val="0"/>
          <w:marBottom w:val="0"/>
          <w:divBdr>
            <w:top w:val="none" w:sz="0" w:space="0" w:color="auto"/>
            <w:left w:val="none" w:sz="0" w:space="0" w:color="auto"/>
            <w:bottom w:val="none" w:sz="0" w:space="0" w:color="auto"/>
            <w:right w:val="none" w:sz="0" w:space="0" w:color="auto"/>
          </w:divBdr>
          <w:divsChild>
            <w:div w:id="1206525905">
              <w:marLeft w:val="0"/>
              <w:marRight w:val="0"/>
              <w:marTop w:val="0"/>
              <w:marBottom w:val="0"/>
              <w:divBdr>
                <w:top w:val="none" w:sz="0" w:space="0" w:color="auto"/>
                <w:left w:val="none" w:sz="0" w:space="0" w:color="auto"/>
                <w:bottom w:val="none" w:sz="0" w:space="0" w:color="auto"/>
                <w:right w:val="none" w:sz="0" w:space="0" w:color="auto"/>
              </w:divBdr>
            </w:div>
            <w:div w:id="1276403948">
              <w:marLeft w:val="0"/>
              <w:marRight w:val="0"/>
              <w:marTop w:val="0"/>
              <w:marBottom w:val="0"/>
              <w:divBdr>
                <w:top w:val="none" w:sz="0" w:space="0" w:color="auto"/>
                <w:left w:val="none" w:sz="0" w:space="0" w:color="auto"/>
                <w:bottom w:val="none" w:sz="0" w:space="0" w:color="auto"/>
                <w:right w:val="none" w:sz="0" w:space="0" w:color="auto"/>
              </w:divBdr>
            </w:div>
            <w:div w:id="1569145919">
              <w:marLeft w:val="0"/>
              <w:marRight w:val="0"/>
              <w:marTop w:val="0"/>
              <w:marBottom w:val="0"/>
              <w:divBdr>
                <w:top w:val="none" w:sz="0" w:space="0" w:color="auto"/>
                <w:left w:val="none" w:sz="0" w:space="0" w:color="auto"/>
                <w:bottom w:val="none" w:sz="0" w:space="0" w:color="auto"/>
                <w:right w:val="none" w:sz="0" w:space="0" w:color="auto"/>
              </w:divBdr>
            </w:div>
            <w:div w:id="1673096552">
              <w:marLeft w:val="0"/>
              <w:marRight w:val="0"/>
              <w:marTop w:val="0"/>
              <w:marBottom w:val="0"/>
              <w:divBdr>
                <w:top w:val="none" w:sz="0" w:space="0" w:color="auto"/>
                <w:left w:val="none" w:sz="0" w:space="0" w:color="auto"/>
                <w:bottom w:val="none" w:sz="0" w:space="0" w:color="auto"/>
                <w:right w:val="none" w:sz="0" w:space="0" w:color="auto"/>
              </w:divBdr>
            </w:div>
          </w:divsChild>
        </w:div>
        <w:div w:id="602417972">
          <w:marLeft w:val="0"/>
          <w:marRight w:val="0"/>
          <w:marTop w:val="0"/>
          <w:marBottom w:val="0"/>
          <w:divBdr>
            <w:top w:val="none" w:sz="0" w:space="0" w:color="auto"/>
            <w:left w:val="none" w:sz="0" w:space="0" w:color="auto"/>
            <w:bottom w:val="none" w:sz="0" w:space="0" w:color="auto"/>
            <w:right w:val="none" w:sz="0" w:space="0" w:color="auto"/>
          </w:divBdr>
          <w:divsChild>
            <w:div w:id="59908122">
              <w:marLeft w:val="0"/>
              <w:marRight w:val="0"/>
              <w:marTop w:val="0"/>
              <w:marBottom w:val="0"/>
              <w:divBdr>
                <w:top w:val="none" w:sz="0" w:space="0" w:color="auto"/>
                <w:left w:val="none" w:sz="0" w:space="0" w:color="auto"/>
                <w:bottom w:val="none" w:sz="0" w:space="0" w:color="auto"/>
                <w:right w:val="none" w:sz="0" w:space="0" w:color="auto"/>
              </w:divBdr>
            </w:div>
          </w:divsChild>
        </w:div>
        <w:div w:id="638728761">
          <w:marLeft w:val="0"/>
          <w:marRight w:val="0"/>
          <w:marTop w:val="0"/>
          <w:marBottom w:val="0"/>
          <w:divBdr>
            <w:top w:val="none" w:sz="0" w:space="0" w:color="auto"/>
            <w:left w:val="none" w:sz="0" w:space="0" w:color="auto"/>
            <w:bottom w:val="none" w:sz="0" w:space="0" w:color="auto"/>
            <w:right w:val="none" w:sz="0" w:space="0" w:color="auto"/>
          </w:divBdr>
          <w:divsChild>
            <w:div w:id="1942253517">
              <w:marLeft w:val="0"/>
              <w:marRight w:val="0"/>
              <w:marTop w:val="0"/>
              <w:marBottom w:val="0"/>
              <w:divBdr>
                <w:top w:val="none" w:sz="0" w:space="0" w:color="auto"/>
                <w:left w:val="none" w:sz="0" w:space="0" w:color="auto"/>
                <w:bottom w:val="none" w:sz="0" w:space="0" w:color="auto"/>
                <w:right w:val="none" w:sz="0" w:space="0" w:color="auto"/>
              </w:divBdr>
            </w:div>
          </w:divsChild>
        </w:div>
        <w:div w:id="644509218">
          <w:marLeft w:val="0"/>
          <w:marRight w:val="0"/>
          <w:marTop w:val="0"/>
          <w:marBottom w:val="0"/>
          <w:divBdr>
            <w:top w:val="none" w:sz="0" w:space="0" w:color="auto"/>
            <w:left w:val="none" w:sz="0" w:space="0" w:color="auto"/>
            <w:bottom w:val="none" w:sz="0" w:space="0" w:color="auto"/>
            <w:right w:val="none" w:sz="0" w:space="0" w:color="auto"/>
          </w:divBdr>
          <w:divsChild>
            <w:div w:id="702285395">
              <w:marLeft w:val="0"/>
              <w:marRight w:val="0"/>
              <w:marTop w:val="0"/>
              <w:marBottom w:val="0"/>
              <w:divBdr>
                <w:top w:val="none" w:sz="0" w:space="0" w:color="auto"/>
                <w:left w:val="none" w:sz="0" w:space="0" w:color="auto"/>
                <w:bottom w:val="none" w:sz="0" w:space="0" w:color="auto"/>
                <w:right w:val="none" w:sz="0" w:space="0" w:color="auto"/>
              </w:divBdr>
            </w:div>
            <w:div w:id="1604919523">
              <w:marLeft w:val="0"/>
              <w:marRight w:val="0"/>
              <w:marTop w:val="0"/>
              <w:marBottom w:val="0"/>
              <w:divBdr>
                <w:top w:val="none" w:sz="0" w:space="0" w:color="auto"/>
                <w:left w:val="none" w:sz="0" w:space="0" w:color="auto"/>
                <w:bottom w:val="none" w:sz="0" w:space="0" w:color="auto"/>
                <w:right w:val="none" w:sz="0" w:space="0" w:color="auto"/>
              </w:divBdr>
            </w:div>
          </w:divsChild>
        </w:div>
        <w:div w:id="651981921">
          <w:marLeft w:val="0"/>
          <w:marRight w:val="0"/>
          <w:marTop w:val="0"/>
          <w:marBottom w:val="0"/>
          <w:divBdr>
            <w:top w:val="none" w:sz="0" w:space="0" w:color="auto"/>
            <w:left w:val="none" w:sz="0" w:space="0" w:color="auto"/>
            <w:bottom w:val="none" w:sz="0" w:space="0" w:color="auto"/>
            <w:right w:val="none" w:sz="0" w:space="0" w:color="auto"/>
          </w:divBdr>
          <w:divsChild>
            <w:div w:id="27220152">
              <w:marLeft w:val="0"/>
              <w:marRight w:val="0"/>
              <w:marTop w:val="0"/>
              <w:marBottom w:val="0"/>
              <w:divBdr>
                <w:top w:val="none" w:sz="0" w:space="0" w:color="auto"/>
                <w:left w:val="none" w:sz="0" w:space="0" w:color="auto"/>
                <w:bottom w:val="none" w:sz="0" w:space="0" w:color="auto"/>
                <w:right w:val="none" w:sz="0" w:space="0" w:color="auto"/>
              </w:divBdr>
            </w:div>
            <w:div w:id="381756675">
              <w:marLeft w:val="0"/>
              <w:marRight w:val="0"/>
              <w:marTop w:val="0"/>
              <w:marBottom w:val="0"/>
              <w:divBdr>
                <w:top w:val="none" w:sz="0" w:space="0" w:color="auto"/>
                <w:left w:val="none" w:sz="0" w:space="0" w:color="auto"/>
                <w:bottom w:val="none" w:sz="0" w:space="0" w:color="auto"/>
                <w:right w:val="none" w:sz="0" w:space="0" w:color="auto"/>
              </w:divBdr>
            </w:div>
          </w:divsChild>
        </w:div>
        <w:div w:id="719205875">
          <w:marLeft w:val="0"/>
          <w:marRight w:val="0"/>
          <w:marTop w:val="0"/>
          <w:marBottom w:val="0"/>
          <w:divBdr>
            <w:top w:val="none" w:sz="0" w:space="0" w:color="auto"/>
            <w:left w:val="none" w:sz="0" w:space="0" w:color="auto"/>
            <w:bottom w:val="none" w:sz="0" w:space="0" w:color="auto"/>
            <w:right w:val="none" w:sz="0" w:space="0" w:color="auto"/>
          </w:divBdr>
          <w:divsChild>
            <w:div w:id="442455417">
              <w:marLeft w:val="0"/>
              <w:marRight w:val="0"/>
              <w:marTop w:val="0"/>
              <w:marBottom w:val="0"/>
              <w:divBdr>
                <w:top w:val="none" w:sz="0" w:space="0" w:color="auto"/>
                <w:left w:val="none" w:sz="0" w:space="0" w:color="auto"/>
                <w:bottom w:val="none" w:sz="0" w:space="0" w:color="auto"/>
                <w:right w:val="none" w:sz="0" w:space="0" w:color="auto"/>
              </w:divBdr>
            </w:div>
            <w:div w:id="880432992">
              <w:marLeft w:val="0"/>
              <w:marRight w:val="0"/>
              <w:marTop w:val="0"/>
              <w:marBottom w:val="0"/>
              <w:divBdr>
                <w:top w:val="none" w:sz="0" w:space="0" w:color="auto"/>
                <w:left w:val="none" w:sz="0" w:space="0" w:color="auto"/>
                <w:bottom w:val="none" w:sz="0" w:space="0" w:color="auto"/>
                <w:right w:val="none" w:sz="0" w:space="0" w:color="auto"/>
              </w:divBdr>
            </w:div>
          </w:divsChild>
        </w:div>
        <w:div w:id="739907677">
          <w:marLeft w:val="0"/>
          <w:marRight w:val="0"/>
          <w:marTop w:val="0"/>
          <w:marBottom w:val="0"/>
          <w:divBdr>
            <w:top w:val="none" w:sz="0" w:space="0" w:color="auto"/>
            <w:left w:val="none" w:sz="0" w:space="0" w:color="auto"/>
            <w:bottom w:val="none" w:sz="0" w:space="0" w:color="auto"/>
            <w:right w:val="none" w:sz="0" w:space="0" w:color="auto"/>
          </w:divBdr>
          <w:divsChild>
            <w:div w:id="120618137">
              <w:marLeft w:val="0"/>
              <w:marRight w:val="0"/>
              <w:marTop w:val="0"/>
              <w:marBottom w:val="0"/>
              <w:divBdr>
                <w:top w:val="none" w:sz="0" w:space="0" w:color="auto"/>
                <w:left w:val="none" w:sz="0" w:space="0" w:color="auto"/>
                <w:bottom w:val="none" w:sz="0" w:space="0" w:color="auto"/>
                <w:right w:val="none" w:sz="0" w:space="0" w:color="auto"/>
              </w:divBdr>
            </w:div>
          </w:divsChild>
        </w:div>
        <w:div w:id="739986728">
          <w:marLeft w:val="0"/>
          <w:marRight w:val="0"/>
          <w:marTop w:val="0"/>
          <w:marBottom w:val="0"/>
          <w:divBdr>
            <w:top w:val="none" w:sz="0" w:space="0" w:color="auto"/>
            <w:left w:val="none" w:sz="0" w:space="0" w:color="auto"/>
            <w:bottom w:val="none" w:sz="0" w:space="0" w:color="auto"/>
            <w:right w:val="none" w:sz="0" w:space="0" w:color="auto"/>
          </w:divBdr>
          <w:divsChild>
            <w:div w:id="1631133943">
              <w:marLeft w:val="0"/>
              <w:marRight w:val="0"/>
              <w:marTop w:val="0"/>
              <w:marBottom w:val="0"/>
              <w:divBdr>
                <w:top w:val="none" w:sz="0" w:space="0" w:color="auto"/>
                <w:left w:val="none" w:sz="0" w:space="0" w:color="auto"/>
                <w:bottom w:val="none" w:sz="0" w:space="0" w:color="auto"/>
                <w:right w:val="none" w:sz="0" w:space="0" w:color="auto"/>
              </w:divBdr>
            </w:div>
          </w:divsChild>
        </w:div>
        <w:div w:id="747195524">
          <w:marLeft w:val="0"/>
          <w:marRight w:val="0"/>
          <w:marTop w:val="0"/>
          <w:marBottom w:val="0"/>
          <w:divBdr>
            <w:top w:val="none" w:sz="0" w:space="0" w:color="auto"/>
            <w:left w:val="none" w:sz="0" w:space="0" w:color="auto"/>
            <w:bottom w:val="none" w:sz="0" w:space="0" w:color="auto"/>
            <w:right w:val="none" w:sz="0" w:space="0" w:color="auto"/>
          </w:divBdr>
          <w:divsChild>
            <w:div w:id="1276132395">
              <w:marLeft w:val="0"/>
              <w:marRight w:val="0"/>
              <w:marTop w:val="0"/>
              <w:marBottom w:val="0"/>
              <w:divBdr>
                <w:top w:val="none" w:sz="0" w:space="0" w:color="auto"/>
                <w:left w:val="none" w:sz="0" w:space="0" w:color="auto"/>
                <w:bottom w:val="none" w:sz="0" w:space="0" w:color="auto"/>
                <w:right w:val="none" w:sz="0" w:space="0" w:color="auto"/>
              </w:divBdr>
            </w:div>
            <w:div w:id="1639530355">
              <w:marLeft w:val="0"/>
              <w:marRight w:val="0"/>
              <w:marTop w:val="0"/>
              <w:marBottom w:val="0"/>
              <w:divBdr>
                <w:top w:val="none" w:sz="0" w:space="0" w:color="auto"/>
                <w:left w:val="none" w:sz="0" w:space="0" w:color="auto"/>
                <w:bottom w:val="none" w:sz="0" w:space="0" w:color="auto"/>
                <w:right w:val="none" w:sz="0" w:space="0" w:color="auto"/>
              </w:divBdr>
            </w:div>
          </w:divsChild>
        </w:div>
        <w:div w:id="752319722">
          <w:marLeft w:val="0"/>
          <w:marRight w:val="0"/>
          <w:marTop w:val="0"/>
          <w:marBottom w:val="0"/>
          <w:divBdr>
            <w:top w:val="none" w:sz="0" w:space="0" w:color="auto"/>
            <w:left w:val="none" w:sz="0" w:space="0" w:color="auto"/>
            <w:bottom w:val="none" w:sz="0" w:space="0" w:color="auto"/>
            <w:right w:val="none" w:sz="0" w:space="0" w:color="auto"/>
          </w:divBdr>
          <w:divsChild>
            <w:div w:id="1164708489">
              <w:marLeft w:val="0"/>
              <w:marRight w:val="0"/>
              <w:marTop w:val="0"/>
              <w:marBottom w:val="0"/>
              <w:divBdr>
                <w:top w:val="none" w:sz="0" w:space="0" w:color="auto"/>
                <w:left w:val="none" w:sz="0" w:space="0" w:color="auto"/>
                <w:bottom w:val="none" w:sz="0" w:space="0" w:color="auto"/>
                <w:right w:val="none" w:sz="0" w:space="0" w:color="auto"/>
              </w:divBdr>
            </w:div>
          </w:divsChild>
        </w:div>
        <w:div w:id="780761454">
          <w:marLeft w:val="0"/>
          <w:marRight w:val="0"/>
          <w:marTop w:val="0"/>
          <w:marBottom w:val="0"/>
          <w:divBdr>
            <w:top w:val="none" w:sz="0" w:space="0" w:color="auto"/>
            <w:left w:val="none" w:sz="0" w:space="0" w:color="auto"/>
            <w:bottom w:val="none" w:sz="0" w:space="0" w:color="auto"/>
            <w:right w:val="none" w:sz="0" w:space="0" w:color="auto"/>
          </w:divBdr>
          <w:divsChild>
            <w:div w:id="281544946">
              <w:marLeft w:val="0"/>
              <w:marRight w:val="0"/>
              <w:marTop w:val="0"/>
              <w:marBottom w:val="0"/>
              <w:divBdr>
                <w:top w:val="none" w:sz="0" w:space="0" w:color="auto"/>
                <w:left w:val="none" w:sz="0" w:space="0" w:color="auto"/>
                <w:bottom w:val="none" w:sz="0" w:space="0" w:color="auto"/>
                <w:right w:val="none" w:sz="0" w:space="0" w:color="auto"/>
              </w:divBdr>
            </w:div>
            <w:div w:id="829907059">
              <w:marLeft w:val="0"/>
              <w:marRight w:val="0"/>
              <w:marTop w:val="0"/>
              <w:marBottom w:val="0"/>
              <w:divBdr>
                <w:top w:val="none" w:sz="0" w:space="0" w:color="auto"/>
                <w:left w:val="none" w:sz="0" w:space="0" w:color="auto"/>
                <w:bottom w:val="none" w:sz="0" w:space="0" w:color="auto"/>
                <w:right w:val="none" w:sz="0" w:space="0" w:color="auto"/>
              </w:divBdr>
            </w:div>
          </w:divsChild>
        </w:div>
        <w:div w:id="796601378">
          <w:marLeft w:val="0"/>
          <w:marRight w:val="0"/>
          <w:marTop w:val="0"/>
          <w:marBottom w:val="0"/>
          <w:divBdr>
            <w:top w:val="none" w:sz="0" w:space="0" w:color="auto"/>
            <w:left w:val="none" w:sz="0" w:space="0" w:color="auto"/>
            <w:bottom w:val="none" w:sz="0" w:space="0" w:color="auto"/>
            <w:right w:val="none" w:sz="0" w:space="0" w:color="auto"/>
          </w:divBdr>
          <w:divsChild>
            <w:div w:id="1845046386">
              <w:marLeft w:val="0"/>
              <w:marRight w:val="0"/>
              <w:marTop w:val="0"/>
              <w:marBottom w:val="0"/>
              <w:divBdr>
                <w:top w:val="none" w:sz="0" w:space="0" w:color="auto"/>
                <w:left w:val="none" w:sz="0" w:space="0" w:color="auto"/>
                <w:bottom w:val="none" w:sz="0" w:space="0" w:color="auto"/>
                <w:right w:val="none" w:sz="0" w:space="0" w:color="auto"/>
              </w:divBdr>
            </w:div>
          </w:divsChild>
        </w:div>
        <w:div w:id="826559772">
          <w:marLeft w:val="0"/>
          <w:marRight w:val="0"/>
          <w:marTop w:val="0"/>
          <w:marBottom w:val="0"/>
          <w:divBdr>
            <w:top w:val="none" w:sz="0" w:space="0" w:color="auto"/>
            <w:left w:val="none" w:sz="0" w:space="0" w:color="auto"/>
            <w:bottom w:val="none" w:sz="0" w:space="0" w:color="auto"/>
            <w:right w:val="none" w:sz="0" w:space="0" w:color="auto"/>
          </w:divBdr>
          <w:divsChild>
            <w:div w:id="1814059983">
              <w:marLeft w:val="0"/>
              <w:marRight w:val="0"/>
              <w:marTop w:val="0"/>
              <w:marBottom w:val="0"/>
              <w:divBdr>
                <w:top w:val="none" w:sz="0" w:space="0" w:color="auto"/>
                <w:left w:val="none" w:sz="0" w:space="0" w:color="auto"/>
                <w:bottom w:val="none" w:sz="0" w:space="0" w:color="auto"/>
                <w:right w:val="none" w:sz="0" w:space="0" w:color="auto"/>
              </w:divBdr>
            </w:div>
          </w:divsChild>
        </w:div>
        <w:div w:id="877012750">
          <w:marLeft w:val="0"/>
          <w:marRight w:val="0"/>
          <w:marTop w:val="0"/>
          <w:marBottom w:val="0"/>
          <w:divBdr>
            <w:top w:val="none" w:sz="0" w:space="0" w:color="auto"/>
            <w:left w:val="none" w:sz="0" w:space="0" w:color="auto"/>
            <w:bottom w:val="none" w:sz="0" w:space="0" w:color="auto"/>
            <w:right w:val="none" w:sz="0" w:space="0" w:color="auto"/>
          </w:divBdr>
          <w:divsChild>
            <w:div w:id="1512380285">
              <w:marLeft w:val="0"/>
              <w:marRight w:val="0"/>
              <w:marTop w:val="0"/>
              <w:marBottom w:val="0"/>
              <w:divBdr>
                <w:top w:val="none" w:sz="0" w:space="0" w:color="auto"/>
                <w:left w:val="none" w:sz="0" w:space="0" w:color="auto"/>
                <w:bottom w:val="none" w:sz="0" w:space="0" w:color="auto"/>
                <w:right w:val="none" w:sz="0" w:space="0" w:color="auto"/>
              </w:divBdr>
            </w:div>
          </w:divsChild>
        </w:div>
        <w:div w:id="912932151">
          <w:marLeft w:val="0"/>
          <w:marRight w:val="0"/>
          <w:marTop w:val="0"/>
          <w:marBottom w:val="0"/>
          <w:divBdr>
            <w:top w:val="none" w:sz="0" w:space="0" w:color="auto"/>
            <w:left w:val="none" w:sz="0" w:space="0" w:color="auto"/>
            <w:bottom w:val="none" w:sz="0" w:space="0" w:color="auto"/>
            <w:right w:val="none" w:sz="0" w:space="0" w:color="auto"/>
          </w:divBdr>
          <w:divsChild>
            <w:div w:id="20210473">
              <w:marLeft w:val="0"/>
              <w:marRight w:val="0"/>
              <w:marTop w:val="0"/>
              <w:marBottom w:val="0"/>
              <w:divBdr>
                <w:top w:val="none" w:sz="0" w:space="0" w:color="auto"/>
                <w:left w:val="none" w:sz="0" w:space="0" w:color="auto"/>
                <w:bottom w:val="none" w:sz="0" w:space="0" w:color="auto"/>
                <w:right w:val="none" w:sz="0" w:space="0" w:color="auto"/>
              </w:divBdr>
            </w:div>
            <w:div w:id="671682925">
              <w:marLeft w:val="0"/>
              <w:marRight w:val="0"/>
              <w:marTop w:val="0"/>
              <w:marBottom w:val="0"/>
              <w:divBdr>
                <w:top w:val="none" w:sz="0" w:space="0" w:color="auto"/>
                <w:left w:val="none" w:sz="0" w:space="0" w:color="auto"/>
                <w:bottom w:val="none" w:sz="0" w:space="0" w:color="auto"/>
                <w:right w:val="none" w:sz="0" w:space="0" w:color="auto"/>
              </w:divBdr>
            </w:div>
          </w:divsChild>
        </w:div>
        <w:div w:id="927350522">
          <w:marLeft w:val="0"/>
          <w:marRight w:val="0"/>
          <w:marTop w:val="0"/>
          <w:marBottom w:val="0"/>
          <w:divBdr>
            <w:top w:val="none" w:sz="0" w:space="0" w:color="auto"/>
            <w:left w:val="none" w:sz="0" w:space="0" w:color="auto"/>
            <w:bottom w:val="none" w:sz="0" w:space="0" w:color="auto"/>
            <w:right w:val="none" w:sz="0" w:space="0" w:color="auto"/>
          </w:divBdr>
          <w:divsChild>
            <w:div w:id="24139984">
              <w:marLeft w:val="0"/>
              <w:marRight w:val="0"/>
              <w:marTop w:val="0"/>
              <w:marBottom w:val="0"/>
              <w:divBdr>
                <w:top w:val="none" w:sz="0" w:space="0" w:color="auto"/>
                <w:left w:val="none" w:sz="0" w:space="0" w:color="auto"/>
                <w:bottom w:val="none" w:sz="0" w:space="0" w:color="auto"/>
                <w:right w:val="none" w:sz="0" w:space="0" w:color="auto"/>
              </w:divBdr>
            </w:div>
          </w:divsChild>
        </w:div>
        <w:div w:id="931204706">
          <w:marLeft w:val="0"/>
          <w:marRight w:val="0"/>
          <w:marTop w:val="0"/>
          <w:marBottom w:val="0"/>
          <w:divBdr>
            <w:top w:val="none" w:sz="0" w:space="0" w:color="auto"/>
            <w:left w:val="none" w:sz="0" w:space="0" w:color="auto"/>
            <w:bottom w:val="none" w:sz="0" w:space="0" w:color="auto"/>
            <w:right w:val="none" w:sz="0" w:space="0" w:color="auto"/>
          </w:divBdr>
          <w:divsChild>
            <w:div w:id="87973242">
              <w:marLeft w:val="0"/>
              <w:marRight w:val="0"/>
              <w:marTop w:val="0"/>
              <w:marBottom w:val="0"/>
              <w:divBdr>
                <w:top w:val="none" w:sz="0" w:space="0" w:color="auto"/>
                <w:left w:val="none" w:sz="0" w:space="0" w:color="auto"/>
                <w:bottom w:val="none" w:sz="0" w:space="0" w:color="auto"/>
                <w:right w:val="none" w:sz="0" w:space="0" w:color="auto"/>
              </w:divBdr>
            </w:div>
          </w:divsChild>
        </w:div>
        <w:div w:id="941491670">
          <w:marLeft w:val="0"/>
          <w:marRight w:val="0"/>
          <w:marTop w:val="0"/>
          <w:marBottom w:val="0"/>
          <w:divBdr>
            <w:top w:val="none" w:sz="0" w:space="0" w:color="auto"/>
            <w:left w:val="none" w:sz="0" w:space="0" w:color="auto"/>
            <w:bottom w:val="none" w:sz="0" w:space="0" w:color="auto"/>
            <w:right w:val="none" w:sz="0" w:space="0" w:color="auto"/>
          </w:divBdr>
          <w:divsChild>
            <w:div w:id="1079794317">
              <w:marLeft w:val="0"/>
              <w:marRight w:val="0"/>
              <w:marTop w:val="0"/>
              <w:marBottom w:val="0"/>
              <w:divBdr>
                <w:top w:val="none" w:sz="0" w:space="0" w:color="auto"/>
                <w:left w:val="none" w:sz="0" w:space="0" w:color="auto"/>
                <w:bottom w:val="none" w:sz="0" w:space="0" w:color="auto"/>
                <w:right w:val="none" w:sz="0" w:space="0" w:color="auto"/>
              </w:divBdr>
            </w:div>
            <w:div w:id="1935017659">
              <w:marLeft w:val="0"/>
              <w:marRight w:val="0"/>
              <w:marTop w:val="0"/>
              <w:marBottom w:val="0"/>
              <w:divBdr>
                <w:top w:val="none" w:sz="0" w:space="0" w:color="auto"/>
                <w:left w:val="none" w:sz="0" w:space="0" w:color="auto"/>
                <w:bottom w:val="none" w:sz="0" w:space="0" w:color="auto"/>
                <w:right w:val="none" w:sz="0" w:space="0" w:color="auto"/>
              </w:divBdr>
            </w:div>
          </w:divsChild>
        </w:div>
        <w:div w:id="950866646">
          <w:marLeft w:val="0"/>
          <w:marRight w:val="0"/>
          <w:marTop w:val="0"/>
          <w:marBottom w:val="0"/>
          <w:divBdr>
            <w:top w:val="none" w:sz="0" w:space="0" w:color="auto"/>
            <w:left w:val="none" w:sz="0" w:space="0" w:color="auto"/>
            <w:bottom w:val="none" w:sz="0" w:space="0" w:color="auto"/>
            <w:right w:val="none" w:sz="0" w:space="0" w:color="auto"/>
          </w:divBdr>
          <w:divsChild>
            <w:div w:id="829369262">
              <w:marLeft w:val="0"/>
              <w:marRight w:val="0"/>
              <w:marTop w:val="0"/>
              <w:marBottom w:val="0"/>
              <w:divBdr>
                <w:top w:val="none" w:sz="0" w:space="0" w:color="auto"/>
                <w:left w:val="none" w:sz="0" w:space="0" w:color="auto"/>
                <w:bottom w:val="none" w:sz="0" w:space="0" w:color="auto"/>
                <w:right w:val="none" w:sz="0" w:space="0" w:color="auto"/>
              </w:divBdr>
            </w:div>
          </w:divsChild>
        </w:div>
        <w:div w:id="987176087">
          <w:marLeft w:val="0"/>
          <w:marRight w:val="0"/>
          <w:marTop w:val="0"/>
          <w:marBottom w:val="0"/>
          <w:divBdr>
            <w:top w:val="none" w:sz="0" w:space="0" w:color="auto"/>
            <w:left w:val="none" w:sz="0" w:space="0" w:color="auto"/>
            <w:bottom w:val="none" w:sz="0" w:space="0" w:color="auto"/>
            <w:right w:val="none" w:sz="0" w:space="0" w:color="auto"/>
          </w:divBdr>
          <w:divsChild>
            <w:div w:id="1011571264">
              <w:marLeft w:val="0"/>
              <w:marRight w:val="0"/>
              <w:marTop w:val="0"/>
              <w:marBottom w:val="0"/>
              <w:divBdr>
                <w:top w:val="none" w:sz="0" w:space="0" w:color="auto"/>
                <w:left w:val="none" w:sz="0" w:space="0" w:color="auto"/>
                <w:bottom w:val="none" w:sz="0" w:space="0" w:color="auto"/>
                <w:right w:val="none" w:sz="0" w:space="0" w:color="auto"/>
              </w:divBdr>
            </w:div>
            <w:div w:id="2070496399">
              <w:marLeft w:val="0"/>
              <w:marRight w:val="0"/>
              <w:marTop w:val="0"/>
              <w:marBottom w:val="0"/>
              <w:divBdr>
                <w:top w:val="none" w:sz="0" w:space="0" w:color="auto"/>
                <w:left w:val="none" w:sz="0" w:space="0" w:color="auto"/>
                <w:bottom w:val="none" w:sz="0" w:space="0" w:color="auto"/>
                <w:right w:val="none" w:sz="0" w:space="0" w:color="auto"/>
              </w:divBdr>
            </w:div>
          </w:divsChild>
        </w:div>
        <w:div w:id="1025324166">
          <w:marLeft w:val="0"/>
          <w:marRight w:val="0"/>
          <w:marTop w:val="0"/>
          <w:marBottom w:val="0"/>
          <w:divBdr>
            <w:top w:val="none" w:sz="0" w:space="0" w:color="auto"/>
            <w:left w:val="none" w:sz="0" w:space="0" w:color="auto"/>
            <w:bottom w:val="none" w:sz="0" w:space="0" w:color="auto"/>
            <w:right w:val="none" w:sz="0" w:space="0" w:color="auto"/>
          </w:divBdr>
          <w:divsChild>
            <w:div w:id="442267126">
              <w:marLeft w:val="0"/>
              <w:marRight w:val="0"/>
              <w:marTop w:val="0"/>
              <w:marBottom w:val="0"/>
              <w:divBdr>
                <w:top w:val="none" w:sz="0" w:space="0" w:color="auto"/>
                <w:left w:val="none" w:sz="0" w:space="0" w:color="auto"/>
                <w:bottom w:val="none" w:sz="0" w:space="0" w:color="auto"/>
                <w:right w:val="none" w:sz="0" w:space="0" w:color="auto"/>
              </w:divBdr>
            </w:div>
            <w:div w:id="2068648833">
              <w:marLeft w:val="0"/>
              <w:marRight w:val="0"/>
              <w:marTop w:val="0"/>
              <w:marBottom w:val="0"/>
              <w:divBdr>
                <w:top w:val="none" w:sz="0" w:space="0" w:color="auto"/>
                <w:left w:val="none" w:sz="0" w:space="0" w:color="auto"/>
                <w:bottom w:val="none" w:sz="0" w:space="0" w:color="auto"/>
                <w:right w:val="none" w:sz="0" w:space="0" w:color="auto"/>
              </w:divBdr>
            </w:div>
          </w:divsChild>
        </w:div>
        <w:div w:id="1041051850">
          <w:marLeft w:val="0"/>
          <w:marRight w:val="0"/>
          <w:marTop w:val="0"/>
          <w:marBottom w:val="0"/>
          <w:divBdr>
            <w:top w:val="none" w:sz="0" w:space="0" w:color="auto"/>
            <w:left w:val="none" w:sz="0" w:space="0" w:color="auto"/>
            <w:bottom w:val="none" w:sz="0" w:space="0" w:color="auto"/>
            <w:right w:val="none" w:sz="0" w:space="0" w:color="auto"/>
          </w:divBdr>
          <w:divsChild>
            <w:div w:id="415596184">
              <w:marLeft w:val="0"/>
              <w:marRight w:val="0"/>
              <w:marTop w:val="0"/>
              <w:marBottom w:val="0"/>
              <w:divBdr>
                <w:top w:val="none" w:sz="0" w:space="0" w:color="auto"/>
                <w:left w:val="none" w:sz="0" w:space="0" w:color="auto"/>
                <w:bottom w:val="none" w:sz="0" w:space="0" w:color="auto"/>
                <w:right w:val="none" w:sz="0" w:space="0" w:color="auto"/>
              </w:divBdr>
            </w:div>
            <w:div w:id="1226717702">
              <w:marLeft w:val="0"/>
              <w:marRight w:val="0"/>
              <w:marTop w:val="0"/>
              <w:marBottom w:val="0"/>
              <w:divBdr>
                <w:top w:val="none" w:sz="0" w:space="0" w:color="auto"/>
                <w:left w:val="none" w:sz="0" w:space="0" w:color="auto"/>
                <w:bottom w:val="none" w:sz="0" w:space="0" w:color="auto"/>
                <w:right w:val="none" w:sz="0" w:space="0" w:color="auto"/>
              </w:divBdr>
            </w:div>
          </w:divsChild>
        </w:div>
        <w:div w:id="1044864183">
          <w:marLeft w:val="0"/>
          <w:marRight w:val="0"/>
          <w:marTop w:val="0"/>
          <w:marBottom w:val="0"/>
          <w:divBdr>
            <w:top w:val="none" w:sz="0" w:space="0" w:color="auto"/>
            <w:left w:val="none" w:sz="0" w:space="0" w:color="auto"/>
            <w:bottom w:val="none" w:sz="0" w:space="0" w:color="auto"/>
            <w:right w:val="none" w:sz="0" w:space="0" w:color="auto"/>
          </w:divBdr>
          <w:divsChild>
            <w:div w:id="1082988897">
              <w:marLeft w:val="0"/>
              <w:marRight w:val="0"/>
              <w:marTop w:val="0"/>
              <w:marBottom w:val="0"/>
              <w:divBdr>
                <w:top w:val="none" w:sz="0" w:space="0" w:color="auto"/>
                <w:left w:val="none" w:sz="0" w:space="0" w:color="auto"/>
                <w:bottom w:val="none" w:sz="0" w:space="0" w:color="auto"/>
                <w:right w:val="none" w:sz="0" w:space="0" w:color="auto"/>
              </w:divBdr>
            </w:div>
            <w:div w:id="1870990579">
              <w:marLeft w:val="0"/>
              <w:marRight w:val="0"/>
              <w:marTop w:val="0"/>
              <w:marBottom w:val="0"/>
              <w:divBdr>
                <w:top w:val="none" w:sz="0" w:space="0" w:color="auto"/>
                <w:left w:val="none" w:sz="0" w:space="0" w:color="auto"/>
                <w:bottom w:val="none" w:sz="0" w:space="0" w:color="auto"/>
                <w:right w:val="none" w:sz="0" w:space="0" w:color="auto"/>
              </w:divBdr>
            </w:div>
          </w:divsChild>
        </w:div>
        <w:div w:id="1055011129">
          <w:marLeft w:val="0"/>
          <w:marRight w:val="0"/>
          <w:marTop w:val="0"/>
          <w:marBottom w:val="0"/>
          <w:divBdr>
            <w:top w:val="none" w:sz="0" w:space="0" w:color="auto"/>
            <w:left w:val="none" w:sz="0" w:space="0" w:color="auto"/>
            <w:bottom w:val="none" w:sz="0" w:space="0" w:color="auto"/>
            <w:right w:val="none" w:sz="0" w:space="0" w:color="auto"/>
          </w:divBdr>
          <w:divsChild>
            <w:div w:id="74015659">
              <w:marLeft w:val="0"/>
              <w:marRight w:val="0"/>
              <w:marTop w:val="0"/>
              <w:marBottom w:val="0"/>
              <w:divBdr>
                <w:top w:val="none" w:sz="0" w:space="0" w:color="auto"/>
                <w:left w:val="none" w:sz="0" w:space="0" w:color="auto"/>
                <w:bottom w:val="none" w:sz="0" w:space="0" w:color="auto"/>
                <w:right w:val="none" w:sz="0" w:space="0" w:color="auto"/>
              </w:divBdr>
            </w:div>
          </w:divsChild>
        </w:div>
        <w:div w:id="1067460921">
          <w:marLeft w:val="0"/>
          <w:marRight w:val="0"/>
          <w:marTop w:val="0"/>
          <w:marBottom w:val="0"/>
          <w:divBdr>
            <w:top w:val="none" w:sz="0" w:space="0" w:color="auto"/>
            <w:left w:val="none" w:sz="0" w:space="0" w:color="auto"/>
            <w:bottom w:val="none" w:sz="0" w:space="0" w:color="auto"/>
            <w:right w:val="none" w:sz="0" w:space="0" w:color="auto"/>
          </w:divBdr>
          <w:divsChild>
            <w:div w:id="641541484">
              <w:marLeft w:val="0"/>
              <w:marRight w:val="0"/>
              <w:marTop w:val="0"/>
              <w:marBottom w:val="0"/>
              <w:divBdr>
                <w:top w:val="none" w:sz="0" w:space="0" w:color="auto"/>
                <w:left w:val="none" w:sz="0" w:space="0" w:color="auto"/>
                <w:bottom w:val="none" w:sz="0" w:space="0" w:color="auto"/>
                <w:right w:val="none" w:sz="0" w:space="0" w:color="auto"/>
              </w:divBdr>
            </w:div>
            <w:div w:id="923563018">
              <w:marLeft w:val="0"/>
              <w:marRight w:val="0"/>
              <w:marTop w:val="0"/>
              <w:marBottom w:val="0"/>
              <w:divBdr>
                <w:top w:val="none" w:sz="0" w:space="0" w:color="auto"/>
                <w:left w:val="none" w:sz="0" w:space="0" w:color="auto"/>
                <w:bottom w:val="none" w:sz="0" w:space="0" w:color="auto"/>
                <w:right w:val="none" w:sz="0" w:space="0" w:color="auto"/>
              </w:divBdr>
            </w:div>
          </w:divsChild>
        </w:div>
        <w:div w:id="1084034233">
          <w:marLeft w:val="0"/>
          <w:marRight w:val="0"/>
          <w:marTop w:val="0"/>
          <w:marBottom w:val="0"/>
          <w:divBdr>
            <w:top w:val="none" w:sz="0" w:space="0" w:color="auto"/>
            <w:left w:val="none" w:sz="0" w:space="0" w:color="auto"/>
            <w:bottom w:val="none" w:sz="0" w:space="0" w:color="auto"/>
            <w:right w:val="none" w:sz="0" w:space="0" w:color="auto"/>
          </w:divBdr>
          <w:divsChild>
            <w:div w:id="948043861">
              <w:marLeft w:val="0"/>
              <w:marRight w:val="0"/>
              <w:marTop w:val="0"/>
              <w:marBottom w:val="0"/>
              <w:divBdr>
                <w:top w:val="none" w:sz="0" w:space="0" w:color="auto"/>
                <w:left w:val="none" w:sz="0" w:space="0" w:color="auto"/>
                <w:bottom w:val="none" w:sz="0" w:space="0" w:color="auto"/>
                <w:right w:val="none" w:sz="0" w:space="0" w:color="auto"/>
              </w:divBdr>
            </w:div>
          </w:divsChild>
        </w:div>
        <w:div w:id="1091590074">
          <w:marLeft w:val="0"/>
          <w:marRight w:val="0"/>
          <w:marTop w:val="0"/>
          <w:marBottom w:val="0"/>
          <w:divBdr>
            <w:top w:val="none" w:sz="0" w:space="0" w:color="auto"/>
            <w:left w:val="none" w:sz="0" w:space="0" w:color="auto"/>
            <w:bottom w:val="none" w:sz="0" w:space="0" w:color="auto"/>
            <w:right w:val="none" w:sz="0" w:space="0" w:color="auto"/>
          </w:divBdr>
          <w:divsChild>
            <w:div w:id="485561053">
              <w:marLeft w:val="0"/>
              <w:marRight w:val="0"/>
              <w:marTop w:val="0"/>
              <w:marBottom w:val="0"/>
              <w:divBdr>
                <w:top w:val="none" w:sz="0" w:space="0" w:color="auto"/>
                <w:left w:val="none" w:sz="0" w:space="0" w:color="auto"/>
                <w:bottom w:val="none" w:sz="0" w:space="0" w:color="auto"/>
                <w:right w:val="none" w:sz="0" w:space="0" w:color="auto"/>
              </w:divBdr>
            </w:div>
            <w:div w:id="659041898">
              <w:marLeft w:val="0"/>
              <w:marRight w:val="0"/>
              <w:marTop w:val="0"/>
              <w:marBottom w:val="0"/>
              <w:divBdr>
                <w:top w:val="none" w:sz="0" w:space="0" w:color="auto"/>
                <w:left w:val="none" w:sz="0" w:space="0" w:color="auto"/>
                <w:bottom w:val="none" w:sz="0" w:space="0" w:color="auto"/>
                <w:right w:val="none" w:sz="0" w:space="0" w:color="auto"/>
              </w:divBdr>
            </w:div>
          </w:divsChild>
        </w:div>
        <w:div w:id="1123421068">
          <w:marLeft w:val="0"/>
          <w:marRight w:val="0"/>
          <w:marTop w:val="0"/>
          <w:marBottom w:val="0"/>
          <w:divBdr>
            <w:top w:val="none" w:sz="0" w:space="0" w:color="auto"/>
            <w:left w:val="none" w:sz="0" w:space="0" w:color="auto"/>
            <w:bottom w:val="none" w:sz="0" w:space="0" w:color="auto"/>
            <w:right w:val="none" w:sz="0" w:space="0" w:color="auto"/>
          </w:divBdr>
          <w:divsChild>
            <w:div w:id="1370373219">
              <w:marLeft w:val="0"/>
              <w:marRight w:val="0"/>
              <w:marTop w:val="0"/>
              <w:marBottom w:val="0"/>
              <w:divBdr>
                <w:top w:val="none" w:sz="0" w:space="0" w:color="auto"/>
                <w:left w:val="none" w:sz="0" w:space="0" w:color="auto"/>
                <w:bottom w:val="none" w:sz="0" w:space="0" w:color="auto"/>
                <w:right w:val="none" w:sz="0" w:space="0" w:color="auto"/>
              </w:divBdr>
            </w:div>
          </w:divsChild>
        </w:div>
        <w:div w:id="1147089644">
          <w:marLeft w:val="0"/>
          <w:marRight w:val="0"/>
          <w:marTop w:val="0"/>
          <w:marBottom w:val="0"/>
          <w:divBdr>
            <w:top w:val="none" w:sz="0" w:space="0" w:color="auto"/>
            <w:left w:val="none" w:sz="0" w:space="0" w:color="auto"/>
            <w:bottom w:val="none" w:sz="0" w:space="0" w:color="auto"/>
            <w:right w:val="none" w:sz="0" w:space="0" w:color="auto"/>
          </w:divBdr>
          <w:divsChild>
            <w:div w:id="1318729156">
              <w:marLeft w:val="0"/>
              <w:marRight w:val="0"/>
              <w:marTop w:val="0"/>
              <w:marBottom w:val="0"/>
              <w:divBdr>
                <w:top w:val="none" w:sz="0" w:space="0" w:color="auto"/>
                <w:left w:val="none" w:sz="0" w:space="0" w:color="auto"/>
                <w:bottom w:val="none" w:sz="0" w:space="0" w:color="auto"/>
                <w:right w:val="none" w:sz="0" w:space="0" w:color="auto"/>
              </w:divBdr>
            </w:div>
          </w:divsChild>
        </w:div>
        <w:div w:id="1161703273">
          <w:marLeft w:val="0"/>
          <w:marRight w:val="0"/>
          <w:marTop w:val="0"/>
          <w:marBottom w:val="0"/>
          <w:divBdr>
            <w:top w:val="none" w:sz="0" w:space="0" w:color="auto"/>
            <w:left w:val="none" w:sz="0" w:space="0" w:color="auto"/>
            <w:bottom w:val="none" w:sz="0" w:space="0" w:color="auto"/>
            <w:right w:val="none" w:sz="0" w:space="0" w:color="auto"/>
          </w:divBdr>
          <w:divsChild>
            <w:div w:id="2074813771">
              <w:marLeft w:val="0"/>
              <w:marRight w:val="0"/>
              <w:marTop w:val="0"/>
              <w:marBottom w:val="0"/>
              <w:divBdr>
                <w:top w:val="none" w:sz="0" w:space="0" w:color="auto"/>
                <w:left w:val="none" w:sz="0" w:space="0" w:color="auto"/>
                <w:bottom w:val="none" w:sz="0" w:space="0" w:color="auto"/>
                <w:right w:val="none" w:sz="0" w:space="0" w:color="auto"/>
              </w:divBdr>
            </w:div>
          </w:divsChild>
        </w:div>
        <w:div w:id="1189684098">
          <w:marLeft w:val="0"/>
          <w:marRight w:val="0"/>
          <w:marTop w:val="0"/>
          <w:marBottom w:val="0"/>
          <w:divBdr>
            <w:top w:val="none" w:sz="0" w:space="0" w:color="auto"/>
            <w:left w:val="none" w:sz="0" w:space="0" w:color="auto"/>
            <w:bottom w:val="none" w:sz="0" w:space="0" w:color="auto"/>
            <w:right w:val="none" w:sz="0" w:space="0" w:color="auto"/>
          </w:divBdr>
          <w:divsChild>
            <w:div w:id="644552717">
              <w:marLeft w:val="0"/>
              <w:marRight w:val="0"/>
              <w:marTop w:val="0"/>
              <w:marBottom w:val="0"/>
              <w:divBdr>
                <w:top w:val="none" w:sz="0" w:space="0" w:color="auto"/>
                <w:left w:val="none" w:sz="0" w:space="0" w:color="auto"/>
                <w:bottom w:val="none" w:sz="0" w:space="0" w:color="auto"/>
                <w:right w:val="none" w:sz="0" w:space="0" w:color="auto"/>
              </w:divBdr>
            </w:div>
            <w:div w:id="2056078328">
              <w:marLeft w:val="0"/>
              <w:marRight w:val="0"/>
              <w:marTop w:val="0"/>
              <w:marBottom w:val="0"/>
              <w:divBdr>
                <w:top w:val="none" w:sz="0" w:space="0" w:color="auto"/>
                <w:left w:val="none" w:sz="0" w:space="0" w:color="auto"/>
                <w:bottom w:val="none" w:sz="0" w:space="0" w:color="auto"/>
                <w:right w:val="none" w:sz="0" w:space="0" w:color="auto"/>
              </w:divBdr>
            </w:div>
          </w:divsChild>
        </w:div>
        <w:div w:id="1195852159">
          <w:marLeft w:val="0"/>
          <w:marRight w:val="0"/>
          <w:marTop w:val="0"/>
          <w:marBottom w:val="0"/>
          <w:divBdr>
            <w:top w:val="none" w:sz="0" w:space="0" w:color="auto"/>
            <w:left w:val="none" w:sz="0" w:space="0" w:color="auto"/>
            <w:bottom w:val="none" w:sz="0" w:space="0" w:color="auto"/>
            <w:right w:val="none" w:sz="0" w:space="0" w:color="auto"/>
          </w:divBdr>
          <w:divsChild>
            <w:div w:id="933631506">
              <w:marLeft w:val="0"/>
              <w:marRight w:val="0"/>
              <w:marTop w:val="0"/>
              <w:marBottom w:val="0"/>
              <w:divBdr>
                <w:top w:val="none" w:sz="0" w:space="0" w:color="auto"/>
                <w:left w:val="none" w:sz="0" w:space="0" w:color="auto"/>
                <w:bottom w:val="none" w:sz="0" w:space="0" w:color="auto"/>
                <w:right w:val="none" w:sz="0" w:space="0" w:color="auto"/>
              </w:divBdr>
            </w:div>
          </w:divsChild>
        </w:div>
        <w:div w:id="1201699599">
          <w:marLeft w:val="0"/>
          <w:marRight w:val="0"/>
          <w:marTop w:val="0"/>
          <w:marBottom w:val="0"/>
          <w:divBdr>
            <w:top w:val="none" w:sz="0" w:space="0" w:color="auto"/>
            <w:left w:val="none" w:sz="0" w:space="0" w:color="auto"/>
            <w:bottom w:val="none" w:sz="0" w:space="0" w:color="auto"/>
            <w:right w:val="none" w:sz="0" w:space="0" w:color="auto"/>
          </w:divBdr>
          <w:divsChild>
            <w:div w:id="1225524493">
              <w:marLeft w:val="0"/>
              <w:marRight w:val="0"/>
              <w:marTop w:val="0"/>
              <w:marBottom w:val="0"/>
              <w:divBdr>
                <w:top w:val="none" w:sz="0" w:space="0" w:color="auto"/>
                <w:left w:val="none" w:sz="0" w:space="0" w:color="auto"/>
                <w:bottom w:val="none" w:sz="0" w:space="0" w:color="auto"/>
                <w:right w:val="none" w:sz="0" w:space="0" w:color="auto"/>
              </w:divBdr>
            </w:div>
          </w:divsChild>
        </w:div>
        <w:div w:id="1222447639">
          <w:marLeft w:val="0"/>
          <w:marRight w:val="0"/>
          <w:marTop w:val="0"/>
          <w:marBottom w:val="0"/>
          <w:divBdr>
            <w:top w:val="none" w:sz="0" w:space="0" w:color="auto"/>
            <w:left w:val="none" w:sz="0" w:space="0" w:color="auto"/>
            <w:bottom w:val="none" w:sz="0" w:space="0" w:color="auto"/>
            <w:right w:val="none" w:sz="0" w:space="0" w:color="auto"/>
          </w:divBdr>
          <w:divsChild>
            <w:div w:id="459610461">
              <w:marLeft w:val="0"/>
              <w:marRight w:val="0"/>
              <w:marTop w:val="0"/>
              <w:marBottom w:val="0"/>
              <w:divBdr>
                <w:top w:val="none" w:sz="0" w:space="0" w:color="auto"/>
                <w:left w:val="none" w:sz="0" w:space="0" w:color="auto"/>
                <w:bottom w:val="none" w:sz="0" w:space="0" w:color="auto"/>
                <w:right w:val="none" w:sz="0" w:space="0" w:color="auto"/>
              </w:divBdr>
            </w:div>
            <w:div w:id="652565252">
              <w:marLeft w:val="0"/>
              <w:marRight w:val="0"/>
              <w:marTop w:val="0"/>
              <w:marBottom w:val="0"/>
              <w:divBdr>
                <w:top w:val="none" w:sz="0" w:space="0" w:color="auto"/>
                <w:left w:val="none" w:sz="0" w:space="0" w:color="auto"/>
                <w:bottom w:val="none" w:sz="0" w:space="0" w:color="auto"/>
                <w:right w:val="none" w:sz="0" w:space="0" w:color="auto"/>
              </w:divBdr>
            </w:div>
          </w:divsChild>
        </w:div>
        <w:div w:id="1225870101">
          <w:marLeft w:val="0"/>
          <w:marRight w:val="0"/>
          <w:marTop w:val="0"/>
          <w:marBottom w:val="0"/>
          <w:divBdr>
            <w:top w:val="none" w:sz="0" w:space="0" w:color="auto"/>
            <w:left w:val="none" w:sz="0" w:space="0" w:color="auto"/>
            <w:bottom w:val="none" w:sz="0" w:space="0" w:color="auto"/>
            <w:right w:val="none" w:sz="0" w:space="0" w:color="auto"/>
          </w:divBdr>
          <w:divsChild>
            <w:div w:id="1257133504">
              <w:marLeft w:val="0"/>
              <w:marRight w:val="0"/>
              <w:marTop w:val="0"/>
              <w:marBottom w:val="0"/>
              <w:divBdr>
                <w:top w:val="none" w:sz="0" w:space="0" w:color="auto"/>
                <w:left w:val="none" w:sz="0" w:space="0" w:color="auto"/>
                <w:bottom w:val="none" w:sz="0" w:space="0" w:color="auto"/>
                <w:right w:val="none" w:sz="0" w:space="0" w:color="auto"/>
              </w:divBdr>
            </w:div>
            <w:div w:id="2070298584">
              <w:marLeft w:val="0"/>
              <w:marRight w:val="0"/>
              <w:marTop w:val="0"/>
              <w:marBottom w:val="0"/>
              <w:divBdr>
                <w:top w:val="none" w:sz="0" w:space="0" w:color="auto"/>
                <w:left w:val="none" w:sz="0" w:space="0" w:color="auto"/>
                <w:bottom w:val="none" w:sz="0" w:space="0" w:color="auto"/>
                <w:right w:val="none" w:sz="0" w:space="0" w:color="auto"/>
              </w:divBdr>
            </w:div>
          </w:divsChild>
        </w:div>
        <w:div w:id="1238788518">
          <w:marLeft w:val="0"/>
          <w:marRight w:val="0"/>
          <w:marTop w:val="0"/>
          <w:marBottom w:val="0"/>
          <w:divBdr>
            <w:top w:val="none" w:sz="0" w:space="0" w:color="auto"/>
            <w:left w:val="none" w:sz="0" w:space="0" w:color="auto"/>
            <w:bottom w:val="none" w:sz="0" w:space="0" w:color="auto"/>
            <w:right w:val="none" w:sz="0" w:space="0" w:color="auto"/>
          </w:divBdr>
          <w:divsChild>
            <w:div w:id="827138626">
              <w:marLeft w:val="0"/>
              <w:marRight w:val="0"/>
              <w:marTop w:val="0"/>
              <w:marBottom w:val="0"/>
              <w:divBdr>
                <w:top w:val="none" w:sz="0" w:space="0" w:color="auto"/>
                <w:left w:val="none" w:sz="0" w:space="0" w:color="auto"/>
                <w:bottom w:val="none" w:sz="0" w:space="0" w:color="auto"/>
                <w:right w:val="none" w:sz="0" w:space="0" w:color="auto"/>
              </w:divBdr>
            </w:div>
          </w:divsChild>
        </w:div>
        <w:div w:id="1244534726">
          <w:marLeft w:val="0"/>
          <w:marRight w:val="0"/>
          <w:marTop w:val="0"/>
          <w:marBottom w:val="0"/>
          <w:divBdr>
            <w:top w:val="none" w:sz="0" w:space="0" w:color="auto"/>
            <w:left w:val="none" w:sz="0" w:space="0" w:color="auto"/>
            <w:bottom w:val="none" w:sz="0" w:space="0" w:color="auto"/>
            <w:right w:val="none" w:sz="0" w:space="0" w:color="auto"/>
          </w:divBdr>
          <w:divsChild>
            <w:div w:id="718936504">
              <w:marLeft w:val="0"/>
              <w:marRight w:val="0"/>
              <w:marTop w:val="0"/>
              <w:marBottom w:val="0"/>
              <w:divBdr>
                <w:top w:val="none" w:sz="0" w:space="0" w:color="auto"/>
                <w:left w:val="none" w:sz="0" w:space="0" w:color="auto"/>
                <w:bottom w:val="none" w:sz="0" w:space="0" w:color="auto"/>
                <w:right w:val="none" w:sz="0" w:space="0" w:color="auto"/>
              </w:divBdr>
            </w:div>
            <w:div w:id="1154182429">
              <w:marLeft w:val="0"/>
              <w:marRight w:val="0"/>
              <w:marTop w:val="0"/>
              <w:marBottom w:val="0"/>
              <w:divBdr>
                <w:top w:val="none" w:sz="0" w:space="0" w:color="auto"/>
                <w:left w:val="none" w:sz="0" w:space="0" w:color="auto"/>
                <w:bottom w:val="none" w:sz="0" w:space="0" w:color="auto"/>
                <w:right w:val="none" w:sz="0" w:space="0" w:color="auto"/>
              </w:divBdr>
            </w:div>
          </w:divsChild>
        </w:div>
        <w:div w:id="1250650901">
          <w:marLeft w:val="0"/>
          <w:marRight w:val="0"/>
          <w:marTop w:val="0"/>
          <w:marBottom w:val="0"/>
          <w:divBdr>
            <w:top w:val="none" w:sz="0" w:space="0" w:color="auto"/>
            <w:left w:val="none" w:sz="0" w:space="0" w:color="auto"/>
            <w:bottom w:val="none" w:sz="0" w:space="0" w:color="auto"/>
            <w:right w:val="none" w:sz="0" w:space="0" w:color="auto"/>
          </w:divBdr>
          <w:divsChild>
            <w:div w:id="2062359362">
              <w:marLeft w:val="0"/>
              <w:marRight w:val="0"/>
              <w:marTop w:val="0"/>
              <w:marBottom w:val="0"/>
              <w:divBdr>
                <w:top w:val="none" w:sz="0" w:space="0" w:color="auto"/>
                <w:left w:val="none" w:sz="0" w:space="0" w:color="auto"/>
                <w:bottom w:val="none" w:sz="0" w:space="0" w:color="auto"/>
                <w:right w:val="none" w:sz="0" w:space="0" w:color="auto"/>
              </w:divBdr>
            </w:div>
          </w:divsChild>
        </w:div>
        <w:div w:id="1254898864">
          <w:marLeft w:val="0"/>
          <w:marRight w:val="0"/>
          <w:marTop w:val="0"/>
          <w:marBottom w:val="0"/>
          <w:divBdr>
            <w:top w:val="none" w:sz="0" w:space="0" w:color="auto"/>
            <w:left w:val="none" w:sz="0" w:space="0" w:color="auto"/>
            <w:bottom w:val="none" w:sz="0" w:space="0" w:color="auto"/>
            <w:right w:val="none" w:sz="0" w:space="0" w:color="auto"/>
          </w:divBdr>
          <w:divsChild>
            <w:div w:id="362559340">
              <w:marLeft w:val="0"/>
              <w:marRight w:val="0"/>
              <w:marTop w:val="0"/>
              <w:marBottom w:val="0"/>
              <w:divBdr>
                <w:top w:val="none" w:sz="0" w:space="0" w:color="auto"/>
                <w:left w:val="none" w:sz="0" w:space="0" w:color="auto"/>
                <w:bottom w:val="none" w:sz="0" w:space="0" w:color="auto"/>
                <w:right w:val="none" w:sz="0" w:space="0" w:color="auto"/>
              </w:divBdr>
            </w:div>
            <w:div w:id="2098625659">
              <w:marLeft w:val="0"/>
              <w:marRight w:val="0"/>
              <w:marTop w:val="0"/>
              <w:marBottom w:val="0"/>
              <w:divBdr>
                <w:top w:val="none" w:sz="0" w:space="0" w:color="auto"/>
                <w:left w:val="none" w:sz="0" w:space="0" w:color="auto"/>
                <w:bottom w:val="none" w:sz="0" w:space="0" w:color="auto"/>
                <w:right w:val="none" w:sz="0" w:space="0" w:color="auto"/>
              </w:divBdr>
            </w:div>
          </w:divsChild>
        </w:div>
        <w:div w:id="1257833842">
          <w:marLeft w:val="0"/>
          <w:marRight w:val="0"/>
          <w:marTop w:val="0"/>
          <w:marBottom w:val="0"/>
          <w:divBdr>
            <w:top w:val="none" w:sz="0" w:space="0" w:color="auto"/>
            <w:left w:val="none" w:sz="0" w:space="0" w:color="auto"/>
            <w:bottom w:val="none" w:sz="0" w:space="0" w:color="auto"/>
            <w:right w:val="none" w:sz="0" w:space="0" w:color="auto"/>
          </w:divBdr>
          <w:divsChild>
            <w:div w:id="804006643">
              <w:marLeft w:val="0"/>
              <w:marRight w:val="0"/>
              <w:marTop w:val="0"/>
              <w:marBottom w:val="0"/>
              <w:divBdr>
                <w:top w:val="none" w:sz="0" w:space="0" w:color="auto"/>
                <w:left w:val="none" w:sz="0" w:space="0" w:color="auto"/>
                <w:bottom w:val="none" w:sz="0" w:space="0" w:color="auto"/>
                <w:right w:val="none" w:sz="0" w:space="0" w:color="auto"/>
              </w:divBdr>
            </w:div>
          </w:divsChild>
        </w:div>
        <w:div w:id="1276672972">
          <w:marLeft w:val="0"/>
          <w:marRight w:val="0"/>
          <w:marTop w:val="0"/>
          <w:marBottom w:val="0"/>
          <w:divBdr>
            <w:top w:val="none" w:sz="0" w:space="0" w:color="auto"/>
            <w:left w:val="none" w:sz="0" w:space="0" w:color="auto"/>
            <w:bottom w:val="none" w:sz="0" w:space="0" w:color="auto"/>
            <w:right w:val="none" w:sz="0" w:space="0" w:color="auto"/>
          </w:divBdr>
          <w:divsChild>
            <w:div w:id="370036924">
              <w:marLeft w:val="0"/>
              <w:marRight w:val="0"/>
              <w:marTop w:val="0"/>
              <w:marBottom w:val="0"/>
              <w:divBdr>
                <w:top w:val="none" w:sz="0" w:space="0" w:color="auto"/>
                <w:left w:val="none" w:sz="0" w:space="0" w:color="auto"/>
                <w:bottom w:val="none" w:sz="0" w:space="0" w:color="auto"/>
                <w:right w:val="none" w:sz="0" w:space="0" w:color="auto"/>
              </w:divBdr>
            </w:div>
          </w:divsChild>
        </w:div>
        <w:div w:id="1278415271">
          <w:marLeft w:val="0"/>
          <w:marRight w:val="0"/>
          <w:marTop w:val="0"/>
          <w:marBottom w:val="0"/>
          <w:divBdr>
            <w:top w:val="none" w:sz="0" w:space="0" w:color="auto"/>
            <w:left w:val="none" w:sz="0" w:space="0" w:color="auto"/>
            <w:bottom w:val="none" w:sz="0" w:space="0" w:color="auto"/>
            <w:right w:val="none" w:sz="0" w:space="0" w:color="auto"/>
          </w:divBdr>
          <w:divsChild>
            <w:div w:id="323319075">
              <w:marLeft w:val="0"/>
              <w:marRight w:val="0"/>
              <w:marTop w:val="0"/>
              <w:marBottom w:val="0"/>
              <w:divBdr>
                <w:top w:val="none" w:sz="0" w:space="0" w:color="auto"/>
                <w:left w:val="none" w:sz="0" w:space="0" w:color="auto"/>
                <w:bottom w:val="none" w:sz="0" w:space="0" w:color="auto"/>
                <w:right w:val="none" w:sz="0" w:space="0" w:color="auto"/>
              </w:divBdr>
            </w:div>
            <w:div w:id="2065713452">
              <w:marLeft w:val="0"/>
              <w:marRight w:val="0"/>
              <w:marTop w:val="0"/>
              <w:marBottom w:val="0"/>
              <w:divBdr>
                <w:top w:val="none" w:sz="0" w:space="0" w:color="auto"/>
                <w:left w:val="none" w:sz="0" w:space="0" w:color="auto"/>
                <w:bottom w:val="none" w:sz="0" w:space="0" w:color="auto"/>
                <w:right w:val="none" w:sz="0" w:space="0" w:color="auto"/>
              </w:divBdr>
            </w:div>
          </w:divsChild>
        </w:div>
        <w:div w:id="1285188298">
          <w:marLeft w:val="0"/>
          <w:marRight w:val="0"/>
          <w:marTop w:val="0"/>
          <w:marBottom w:val="0"/>
          <w:divBdr>
            <w:top w:val="none" w:sz="0" w:space="0" w:color="auto"/>
            <w:left w:val="none" w:sz="0" w:space="0" w:color="auto"/>
            <w:bottom w:val="none" w:sz="0" w:space="0" w:color="auto"/>
            <w:right w:val="none" w:sz="0" w:space="0" w:color="auto"/>
          </w:divBdr>
          <w:divsChild>
            <w:div w:id="940650378">
              <w:marLeft w:val="0"/>
              <w:marRight w:val="0"/>
              <w:marTop w:val="0"/>
              <w:marBottom w:val="0"/>
              <w:divBdr>
                <w:top w:val="none" w:sz="0" w:space="0" w:color="auto"/>
                <w:left w:val="none" w:sz="0" w:space="0" w:color="auto"/>
                <w:bottom w:val="none" w:sz="0" w:space="0" w:color="auto"/>
                <w:right w:val="none" w:sz="0" w:space="0" w:color="auto"/>
              </w:divBdr>
            </w:div>
          </w:divsChild>
        </w:div>
        <w:div w:id="1293829543">
          <w:marLeft w:val="0"/>
          <w:marRight w:val="0"/>
          <w:marTop w:val="0"/>
          <w:marBottom w:val="0"/>
          <w:divBdr>
            <w:top w:val="none" w:sz="0" w:space="0" w:color="auto"/>
            <w:left w:val="none" w:sz="0" w:space="0" w:color="auto"/>
            <w:bottom w:val="none" w:sz="0" w:space="0" w:color="auto"/>
            <w:right w:val="none" w:sz="0" w:space="0" w:color="auto"/>
          </w:divBdr>
          <w:divsChild>
            <w:div w:id="280650239">
              <w:marLeft w:val="0"/>
              <w:marRight w:val="0"/>
              <w:marTop w:val="0"/>
              <w:marBottom w:val="0"/>
              <w:divBdr>
                <w:top w:val="none" w:sz="0" w:space="0" w:color="auto"/>
                <w:left w:val="none" w:sz="0" w:space="0" w:color="auto"/>
                <w:bottom w:val="none" w:sz="0" w:space="0" w:color="auto"/>
                <w:right w:val="none" w:sz="0" w:space="0" w:color="auto"/>
              </w:divBdr>
            </w:div>
            <w:div w:id="524832502">
              <w:marLeft w:val="0"/>
              <w:marRight w:val="0"/>
              <w:marTop w:val="0"/>
              <w:marBottom w:val="0"/>
              <w:divBdr>
                <w:top w:val="none" w:sz="0" w:space="0" w:color="auto"/>
                <w:left w:val="none" w:sz="0" w:space="0" w:color="auto"/>
                <w:bottom w:val="none" w:sz="0" w:space="0" w:color="auto"/>
                <w:right w:val="none" w:sz="0" w:space="0" w:color="auto"/>
              </w:divBdr>
            </w:div>
          </w:divsChild>
        </w:div>
        <w:div w:id="1312951590">
          <w:marLeft w:val="0"/>
          <w:marRight w:val="0"/>
          <w:marTop w:val="0"/>
          <w:marBottom w:val="0"/>
          <w:divBdr>
            <w:top w:val="none" w:sz="0" w:space="0" w:color="auto"/>
            <w:left w:val="none" w:sz="0" w:space="0" w:color="auto"/>
            <w:bottom w:val="none" w:sz="0" w:space="0" w:color="auto"/>
            <w:right w:val="none" w:sz="0" w:space="0" w:color="auto"/>
          </w:divBdr>
          <w:divsChild>
            <w:div w:id="116685387">
              <w:marLeft w:val="0"/>
              <w:marRight w:val="0"/>
              <w:marTop w:val="0"/>
              <w:marBottom w:val="0"/>
              <w:divBdr>
                <w:top w:val="none" w:sz="0" w:space="0" w:color="auto"/>
                <w:left w:val="none" w:sz="0" w:space="0" w:color="auto"/>
                <w:bottom w:val="none" w:sz="0" w:space="0" w:color="auto"/>
                <w:right w:val="none" w:sz="0" w:space="0" w:color="auto"/>
              </w:divBdr>
            </w:div>
            <w:div w:id="641738037">
              <w:marLeft w:val="0"/>
              <w:marRight w:val="0"/>
              <w:marTop w:val="0"/>
              <w:marBottom w:val="0"/>
              <w:divBdr>
                <w:top w:val="none" w:sz="0" w:space="0" w:color="auto"/>
                <w:left w:val="none" w:sz="0" w:space="0" w:color="auto"/>
                <w:bottom w:val="none" w:sz="0" w:space="0" w:color="auto"/>
                <w:right w:val="none" w:sz="0" w:space="0" w:color="auto"/>
              </w:divBdr>
            </w:div>
          </w:divsChild>
        </w:div>
        <w:div w:id="1379277368">
          <w:marLeft w:val="0"/>
          <w:marRight w:val="0"/>
          <w:marTop w:val="0"/>
          <w:marBottom w:val="0"/>
          <w:divBdr>
            <w:top w:val="none" w:sz="0" w:space="0" w:color="auto"/>
            <w:left w:val="none" w:sz="0" w:space="0" w:color="auto"/>
            <w:bottom w:val="none" w:sz="0" w:space="0" w:color="auto"/>
            <w:right w:val="none" w:sz="0" w:space="0" w:color="auto"/>
          </w:divBdr>
          <w:divsChild>
            <w:div w:id="198321386">
              <w:marLeft w:val="0"/>
              <w:marRight w:val="0"/>
              <w:marTop w:val="0"/>
              <w:marBottom w:val="0"/>
              <w:divBdr>
                <w:top w:val="none" w:sz="0" w:space="0" w:color="auto"/>
                <w:left w:val="none" w:sz="0" w:space="0" w:color="auto"/>
                <w:bottom w:val="none" w:sz="0" w:space="0" w:color="auto"/>
                <w:right w:val="none" w:sz="0" w:space="0" w:color="auto"/>
              </w:divBdr>
            </w:div>
            <w:div w:id="881865819">
              <w:marLeft w:val="0"/>
              <w:marRight w:val="0"/>
              <w:marTop w:val="0"/>
              <w:marBottom w:val="0"/>
              <w:divBdr>
                <w:top w:val="none" w:sz="0" w:space="0" w:color="auto"/>
                <w:left w:val="none" w:sz="0" w:space="0" w:color="auto"/>
                <w:bottom w:val="none" w:sz="0" w:space="0" w:color="auto"/>
                <w:right w:val="none" w:sz="0" w:space="0" w:color="auto"/>
              </w:divBdr>
            </w:div>
            <w:div w:id="1111047625">
              <w:marLeft w:val="0"/>
              <w:marRight w:val="0"/>
              <w:marTop w:val="0"/>
              <w:marBottom w:val="0"/>
              <w:divBdr>
                <w:top w:val="none" w:sz="0" w:space="0" w:color="auto"/>
                <w:left w:val="none" w:sz="0" w:space="0" w:color="auto"/>
                <w:bottom w:val="none" w:sz="0" w:space="0" w:color="auto"/>
                <w:right w:val="none" w:sz="0" w:space="0" w:color="auto"/>
              </w:divBdr>
            </w:div>
          </w:divsChild>
        </w:div>
        <w:div w:id="1443761528">
          <w:marLeft w:val="0"/>
          <w:marRight w:val="0"/>
          <w:marTop w:val="0"/>
          <w:marBottom w:val="0"/>
          <w:divBdr>
            <w:top w:val="none" w:sz="0" w:space="0" w:color="auto"/>
            <w:left w:val="none" w:sz="0" w:space="0" w:color="auto"/>
            <w:bottom w:val="none" w:sz="0" w:space="0" w:color="auto"/>
            <w:right w:val="none" w:sz="0" w:space="0" w:color="auto"/>
          </w:divBdr>
          <w:divsChild>
            <w:div w:id="1463426966">
              <w:marLeft w:val="0"/>
              <w:marRight w:val="0"/>
              <w:marTop w:val="0"/>
              <w:marBottom w:val="0"/>
              <w:divBdr>
                <w:top w:val="none" w:sz="0" w:space="0" w:color="auto"/>
                <w:left w:val="none" w:sz="0" w:space="0" w:color="auto"/>
                <w:bottom w:val="none" w:sz="0" w:space="0" w:color="auto"/>
                <w:right w:val="none" w:sz="0" w:space="0" w:color="auto"/>
              </w:divBdr>
            </w:div>
          </w:divsChild>
        </w:div>
        <w:div w:id="1448888332">
          <w:marLeft w:val="0"/>
          <w:marRight w:val="0"/>
          <w:marTop w:val="0"/>
          <w:marBottom w:val="0"/>
          <w:divBdr>
            <w:top w:val="none" w:sz="0" w:space="0" w:color="auto"/>
            <w:left w:val="none" w:sz="0" w:space="0" w:color="auto"/>
            <w:bottom w:val="none" w:sz="0" w:space="0" w:color="auto"/>
            <w:right w:val="none" w:sz="0" w:space="0" w:color="auto"/>
          </w:divBdr>
          <w:divsChild>
            <w:div w:id="1321234716">
              <w:marLeft w:val="0"/>
              <w:marRight w:val="0"/>
              <w:marTop w:val="0"/>
              <w:marBottom w:val="0"/>
              <w:divBdr>
                <w:top w:val="none" w:sz="0" w:space="0" w:color="auto"/>
                <w:left w:val="none" w:sz="0" w:space="0" w:color="auto"/>
                <w:bottom w:val="none" w:sz="0" w:space="0" w:color="auto"/>
                <w:right w:val="none" w:sz="0" w:space="0" w:color="auto"/>
              </w:divBdr>
            </w:div>
          </w:divsChild>
        </w:div>
        <w:div w:id="1469275166">
          <w:marLeft w:val="0"/>
          <w:marRight w:val="0"/>
          <w:marTop w:val="0"/>
          <w:marBottom w:val="0"/>
          <w:divBdr>
            <w:top w:val="none" w:sz="0" w:space="0" w:color="auto"/>
            <w:left w:val="none" w:sz="0" w:space="0" w:color="auto"/>
            <w:bottom w:val="none" w:sz="0" w:space="0" w:color="auto"/>
            <w:right w:val="none" w:sz="0" w:space="0" w:color="auto"/>
          </w:divBdr>
          <w:divsChild>
            <w:div w:id="224413059">
              <w:marLeft w:val="0"/>
              <w:marRight w:val="0"/>
              <w:marTop w:val="0"/>
              <w:marBottom w:val="0"/>
              <w:divBdr>
                <w:top w:val="none" w:sz="0" w:space="0" w:color="auto"/>
                <w:left w:val="none" w:sz="0" w:space="0" w:color="auto"/>
                <w:bottom w:val="none" w:sz="0" w:space="0" w:color="auto"/>
                <w:right w:val="none" w:sz="0" w:space="0" w:color="auto"/>
              </w:divBdr>
            </w:div>
          </w:divsChild>
        </w:div>
        <w:div w:id="1486162904">
          <w:marLeft w:val="0"/>
          <w:marRight w:val="0"/>
          <w:marTop w:val="0"/>
          <w:marBottom w:val="0"/>
          <w:divBdr>
            <w:top w:val="none" w:sz="0" w:space="0" w:color="auto"/>
            <w:left w:val="none" w:sz="0" w:space="0" w:color="auto"/>
            <w:bottom w:val="none" w:sz="0" w:space="0" w:color="auto"/>
            <w:right w:val="none" w:sz="0" w:space="0" w:color="auto"/>
          </w:divBdr>
          <w:divsChild>
            <w:div w:id="358704417">
              <w:marLeft w:val="0"/>
              <w:marRight w:val="0"/>
              <w:marTop w:val="0"/>
              <w:marBottom w:val="0"/>
              <w:divBdr>
                <w:top w:val="none" w:sz="0" w:space="0" w:color="auto"/>
                <w:left w:val="none" w:sz="0" w:space="0" w:color="auto"/>
                <w:bottom w:val="none" w:sz="0" w:space="0" w:color="auto"/>
                <w:right w:val="none" w:sz="0" w:space="0" w:color="auto"/>
              </w:divBdr>
            </w:div>
          </w:divsChild>
        </w:div>
        <w:div w:id="1492670614">
          <w:marLeft w:val="0"/>
          <w:marRight w:val="0"/>
          <w:marTop w:val="0"/>
          <w:marBottom w:val="0"/>
          <w:divBdr>
            <w:top w:val="none" w:sz="0" w:space="0" w:color="auto"/>
            <w:left w:val="none" w:sz="0" w:space="0" w:color="auto"/>
            <w:bottom w:val="none" w:sz="0" w:space="0" w:color="auto"/>
            <w:right w:val="none" w:sz="0" w:space="0" w:color="auto"/>
          </w:divBdr>
          <w:divsChild>
            <w:div w:id="1950626341">
              <w:marLeft w:val="0"/>
              <w:marRight w:val="0"/>
              <w:marTop w:val="0"/>
              <w:marBottom w:val="0"/>
              <w:divBdr>
                <w:top w:val="none" w:sz="0" w:space="0" w:color="auto"/>
                <w:left w:val="none" w:sz="0" w:space="0" w:color="auto"/>
                <w:bottom w:val="none" w:sz="0" w:space="0" w:color="auto"/>
                <w:right w:val="none" w:sz="0" w:space="0" w:color="auto"/>
              </w:divBdr>
            </w:div>
          </w:divsChild>
        </w:div>
        <w:div w:id="1521773986">
          <w:marLeft w:val="0"/>
          <w:marRight w:val="0"/>
          <w:marTop w:val="0"/>
          <w:marBottom w:val="0"/>
          <w:divBdr>
            <w:top w:val="none" w:sz="0" w:space="0" w:color="auto"/>
            <w:left w:val="none" w:sz="0" w:space="0" w:color="auto"/>
            <w:bottom w:val="none" w:sz="0" w:space="0" w:color="auto"/>
            <w:right w:val="none" w:sz="0" w:space="0" w:color="auto"/>
          </w:divBdr>
          <w:divsChild>
            <w:div w:id="1811483111">
              <w:marLeft w:val="0"/>
              <w:marRight w:val="0"/>
              <w:marTop w:val="0"/>
              <w:marBottom w:val="0"/>
              <w:divBdr>
                <w:top w:val="none" w:sz="0" w:space="0" w:color="auto"/>
                <w:left w:val="none" w:sz="0" w:space="0" w:color="auto"/>
                <w:bottom w:val="none" w:sz="0" w:space="0" w:color="auto"/>
                <w:right w:val="none" w:sz="0" w:space="0" w:color="auto"/>
              </w:divBdr>
            </w:div>
          </w:divsChild>
        </w:div>
        <w:div w:id="1522433395">
          <w:marLeft w:val="0"/>
          <w:marRight w:val="0"/>
          <w:marTop w:val="0"/>
          <w:marBottom w:val="0"/>
          <w:divBdr>
            <w:top w:val="none" w:sz="0" w:space="0" w:color="auto"/>
            <w:left w:val="none" w:sz="0" w:space="0" w:color="auto"/>
            <w:bottom w:val="none" w:sz="0" w:space="0" w:color="auto"/>
            <w:right w:val="none" w:sz="0" w:space="0" w:color="auto"/>
          </w:divBdr>
          <w:divsChild>
            <w:div w:id="1059472454">
              <w:marLeft w:val="0"/>
              <w:marRight w:val="0"/>
              <w:marTop w:val="0"/>
              <w:marBottom w:val="0"/>
              <w:divBdr>
                <w:top w:val="none" w:sz="0" w:space="0" w:color="auto"/>
                <w:left w:val="none" w:sz="0" w:space="0" w:color="auto"/>
                <w:bottom w:val="none" w:sz="0" w:space="0" w:color="auto"/>
                <w:right w:val="none" w:sz="0" w:space="0" w:color="auto"/>
              </w:divBdr>
            </w:div>
            <w:div w:id="1335453068">
              <w:marLeft w:val="0"/>
              <w:marRight w:val="0"/>
              <w:marTop w:val="0"/>
              <w:marBottom w:val="0"/>
              <w:divBdr>
                <w:top w:val="none" w:sz="0" w:space="0" w:color="auto"/>
                <w:left w:val="none" w:sz="0" w:space="0" w:color="auto"/>
                <w:bottom w:val="none" w:sz="0" w:space="0" w:color="auto"/>
                <w:right w:val="none" w:sz="0" w:space="0" w:color="auto"/>
              </w:divBdr>
            </w:div>
          </w:divsChild>
        </w:div>
        <w:div w:id="1539782355">
          <w:marLeft w:val="0"/>
          <w:marRight w:val="0"/>
          <w:marTop w:val="0"/>
          <w:marBottom w:val="0"/>
          <w:divBdr>
            <w:top w:val="none" w:sz="0" w:space="0" w:color="auto"/>
            <w:left w:val="none" w:sz="0" w:space="0" w:color="auto"/>
            <w:bottom w:val="none" w:sz="0" w:space="0" w:color="auto"/>
            <w:right w:val="none" w:sz="0" w:space="0" w:color="auto"/>
          </w:divBdr>
          <w:divsChild>
            <w:div w:id="275407116">
              <w:marLeft w:val="0"/>
              <w:marRight w:val="0"/>
              <w:marTop w:val="0"/>
              <w:marBottom w:val="0"/>
              <w:divBdr>
                <w:top w:val="none" w:sz="0" w:space="0" w:color="auto"/>
                <w:left w:val="none" w:sz="0" w:space="0" w:color="auto"/>
                <w:bottom w:val="none" w:sz="0" w:space="0" w:color="auto"/>
                <w:right w:val="none" w:sz="0" w:space="0" w:color="auto"/>
              </w:divBdr>
            </w:div>
            <w:div w:id="1037778917">
              <w:marLeft w:val="0"/>
              <w:marRight w:val="0"/>
              <w:marTop w:val="0"/>
              <w:marBottom w:val="0"/>
              <w:divBdr>
                <w:top w:val="none" w:sz="0" w:space="0" w:color="auto"/>
                <w:left w:val="none" w:sz="0" w:space="0" w:color="auto"/>
                <w:bottom w:val="none" w:sz="0" w:space="0" w:color="auto"/>
                <w:right w:val="none" w:sz="0" w:space="0" w:color="auto"/>
              </w:divBdr>
            </w:div>
          </w:divsChild>
        </w:div>
        <w:div w:id="1567449050">
          <w:marLeft w:val="0"/>
          <w:marRight w:val="0"/>
          <w:marTop w:val="0"/>
          <w:marBottom w:val="0"/>
          <w:divBdr>
            <w:top w:val="none" w:sz="0" w:space="0" w:color="auto"/>
            <w:left w:val="none" w:sz="0" w:space="0" w:color="auto"/>
            <w:bottom w:val="none" w:sz="0" w:space="0" w:color="auto"/>
            <w:right w:val="none" w:sz="0" w:space="0" w:color="auto"/>
          </w:divBdr>
          <w:divsChild>
            <w:div w:id="1350327512">
              <w:marLeft w:val="0"/>
              <w:marRight w:val="0"/>
              <w:marTop w:val="0"/>
              <w:marBottom w:val="0"/>
              <w:divBdr>
                <w:top w:val="none" w:sz="0" w:space="0" w:color="auto"/>
                <w:left w:val="none" w:sz="0" w:space="0" w:color="auto"/>
                <w:bottom w:val="none" w:sz="0" w:space="0" w:color="auto"/>
                <w:right w:val="none" w:sz="0" w:space="0" w:color="auto"/>
              </w:divBdr>
            </w:div>
            <w:div w:id="1739471975">
              <w:marLeft w:val="0"/>
              <w:marRight w:val="0"/>
              <w:marTop w:val="0"/>
              <w:marBottom w:val="0"/>
              <w:divBdr>
                <w:top w:val="none" w:sz="0" w:space="0" w:color="auto"/>
                <w:left w:val="none" w:sz="0" w:space="0" w:color="auto"/>
                <w:bottom w:val="none" w:sz="0" w:space="0" w:color="auto"/>
                <w:right w:val="none" w:sz="0" w:space="0" w:color="auto"/>
              </w:divBdr>
            </w:div>
          </w:divsChild>
        </w:div>
        <w:div w:id="1572306016">
          <w:marLeft w:val="0"/>
          <w:marRight w:val="0"/>
          <w:marTop w:val="0"/>
          <w:marBottom w:val="0"/>
          <w:divBdr>
            <w:top w:val="none" w:sz="0" w:space="0" w:color="auto"/>
            <w:left w:val="none" w:sz="0" w:space="0" w:color="auto"/>
            <w:bottom w:val="none" w:sz="0" w:space="0" w:color="auto"/>
            <w:right w:val="none" w:sz="0" w:space="0" w:color="auto"/>
          </w:divBdr>
          <w:divsChild>
            <w:div w:id="815954522">
              <w:marLeft w:val="0"/>
              <w:marRight w:val="0"/>
              <w:marTop w:val="0"/>
              <w:marBottom w:val="0"/>
              <w:divBdr>
                <w:top w:val="none" w:sz="0" w:space="0" w:color="auto"/>
                <w:left w:val="none" w:sz="0" w:space="0" w:color="auto"/>
                <w:bottom w:val="none" w:sz="0" w:space="0" w:color="auto"/>
                <w:right w:val="none" w:sz="0" w:space="0" w:color="auto"/>
              </w:divBdr>
            </w:div>
            <w:div w:id="1809474516">
              <w:marLeft w:val="0"/>
              <w:marRight w:val="0"/>
              <w:marTop w:val="0"/>
              <w:marBottom w:val="0"/>
              <w:divBdr>
                <w:top w:val="none" w:sz="0" w:space="0" w:color="auto"/>
                <w:left w:val="none" w:sz="0" w:space="0" w:color="auto"/>
                <w:bottom w:val="none" w:sz="0" w:space="0" w:color="auto"/>
                <w:right w:val="none" w:sz="0" w:space="0" w:color="auto"/>
              </w:divBdr>
            </w:div>
          </w:divsChild>
        </w:div>
        <w:div w:id="1624264279">
          <w:marLeft w:val="0"/>
          <w:marRight w:val="0"/>
          <w:marTop w:val="0"/>
          <w:marBottom w:val="0"/>
          <w:divBdr>
            <w:top w:val="none" w:sz="0" w:space="0" w:color="auto"/>
            <w:left w:val="none" w:sz="0" w:space="0" w:color="auto"/>
            <w:bottom w:val="none" w:sz="0" w:space="0" w:color="auto"/>
            <w:right w:val="none" w:sz="0" w:space="0" w:color="auto"/>
          </w:divBdr>
          <w:divsChild>
            <w:div w:id="1387097351">
              <w:marLeft w:val="0"/>
              <w:marRight w:val="0"/>
              <w:marTop w:val="0"/>
              <w:marBottom w:val="0"/>
              <w:divBdr>
                <w:top w:val="none" w:sz="0" w:space="0" w:color="auto"/>
                <w:left w:val="none" w:sz="0" w:space="0" w:color="auto"/>
                <w:bottom w:val="none" w:sz="0" w:space="0" w:color="auto"/>
                <w:right w:val="none" w:sz="0" w:space="0" w:color="auto"/>
              </w:divBdr>
            </w:div>
            <w:div w:id="1418793077">
              <w:marLeft w:val="0"/>
              <w:marRight w:val="0"/>
              <w:marTop w:val="0"/>
              <w:marBottom w:val="0"/>
              <w:divBdr>
                <w:top w:val="none" w:sz="0" w:space="0" w:color="auto"/>
                <w:left w:val="none" w:sz="0" w:space="0" w:color="auto"/>
                <w:bottom w:val="none" w:sz="0" w:space="0" w:color="auto"/>
                <w:right w:val="none" w:sz="0" w:space="0" w:color="auto"/>
              </w:divBdr>
            </w:div>
          </w:divsChild>
        </w:div>
        <w:div w:id="1648585950">
          <w:marLeft w:val="0"/>
          <w:marRight w:val="0"/>
          <w:marTop w:val="0"/>
          <w:marBottom w:val="0"/>
          <w:divBdr>
            <w:top w:val="none" w:sz="0" w:space="0" w:color="auto"/>
            <w:left w:val="none" w:sz="0" w:space="0" w:color="auto"/>
            <w:bottom w:val="none" w:sz="0" w:space="0" w:color="auto"/>
            <w:right w:val="none" w:sz="0" w:space="0" w:color="auto"/>
          </w:divBdr>
          <w:divsChild>
            <w:div w:id="407659519">
              <w:marLeft w:val="0"/>
              <w:marRight w:val="0"/>
              <w:marTop w:val="0"/>
              <w:marBottom w:val="0"/>
              <w:divBdr>
                <w:top w:val="none" w:sz="0" w:space="0" w:color="auto"/>
                <w:left w:val="none" w:sz="0" w:space="0" w:color="auto"/>
                <w:bottom w:val="none" w:sz="0" w:space="0" w:color="auto"/>
                <w:right w:val="none" w:sz="0" w:space="0" w:color="auto"/>
              </w:divBdr>
            </w:div>
            <w:div w:id="1803889047">
              <w:marLeft w:val="0"/>
              <w:marRight w:val="0"/>
              <w:marTop w:val="0"/>
              <w:marBottom w:val="0"/>
              <w:divBdr>
                <w:top w:val="none" w:sz="0" w:space="0" w:color="auto"/>
                <w:left w:val="none" w:sz="0" w:space="0" w:color="auto"/>
                <w:bottom w:val="none" w:sz="0" w:space="0" w:color="auto"/>
                <w:right w:val="none" w:sz="0" w:space="0" w:color="auto"/>
              </w:divBdr>
            </w:div>
          </w:divsChild>
        </w:div>
        <w:div w:id="1666012311">
          <w:marLeft w:val="0"/>
          <w:marRight w:val="0"/>
          <w:marTop w:val="0"/>
          <w:marBottom w:val="0"/>
          <w:divBdr>
            <w:top w:val="none" w:sz="0" w:space="0" w:color="auto"/>
            <w:left w:val="none" w:sz="0" w:space="0" w:color="auto"/>
            <w:bottom w:val="none" w:sz="0" w:space="0" w:color="auto"/>
            <w:right w:val="none" w:sz="0" w:space="0" w:color="auto"/>
          </w:divBdr>
          <w:divsChild>
            <w:div w:id="498811044">
              <w:marLeft w:val="0"/>
              <w:marRight w:val="0"/>
              <w:marTop w:val="0"/>
              <w:marBottom w:val="0"/>
              <w:divBdr>
                <w:top w:val="none" w:sz="0" w:space="0" w:color="auto"/>
                <w:left w:val="none" w:sz="0" w:space="0" w:color="auto"/>
                <w:bottom w:val="none" w:sz="0" w:space="0" w:color="auto"/>
                <w:right w:val="none" w:sz="0" w:space="0" w:color="auto"/>
              </w:divBdr>
            </w:div>
            <w:div w:id="528568787">
              <w:marLeft w:val="0"/>
              <w:marRight w:val="0"/>
              <w:marTop w:val="0"/>
              <w:marBottom w:val="0"/>
              <w:divBdr>
                <w:top w:val="none" w:sz="0" w:space="0" w:color="auto"/>
                <w:left w:val="none" w:sz="0" w:space="0" w:color="auto"/>
                <w:bottom w:val="none" w:sz="0" w:space="0" w:color="auto"/>
                <w:right w:val="none" w:sz="0" w:space="0" w:color="auto"/>
              </w:divBdr>
            </w:div>
          </w:divsChild>
        </w:div>
        <w:div w:id="1685083957">
          <w:marLeft w:val="0"/>
          <w:marRight w:val="0"/>
          <w:marTop w:val="0"/>
          <w:marBottom w:val="0"/>
          <w:divBdr>
            <w:top w:val="none" w:sz="0" w:space="0" w:color="auto"/>
            <w:left w:val="none" w:sz="0" w:space="0" w:color="auto"/>
            <w:bottom w:val="none" w:sz="0" w:space="0" w:color="auto"/>
            <w:right w:val="none" w:sz="0" w:space="0" w:color="auto"/>
          </w:divBdr>
          <w:divsChild>
            <w:div w:id="131758199">
              <w:marLeft w:val="0"/>
              <w:marRight w:val="0"/>
              <w:marTop w:val="0"/>
              <w:marBottom w:val="0"/>
              <w:divBdr>
                <w:top w:val="none" w:sz="0" w:space="0" w:color="auto"/>
                <w:left w:val="none" w:sz="0" w:space="0" w:color="auto"/>
                <w:bottom w:val="none" w:sz="0" w:space="0" w:color="auto"/>
                <w:right w:val="none" w:sz="0" w:space="0" w:color="auto"/>
              </w:divBdr>
            </w:div>
            <w:div w:id="184365179">
              <w:marLeft w:val="0"/>
              <w:marRight w:val="0"/>
              <w:marTop w:val="0"/>
              <w:marBottom w:val="0"/>
              <w:divBdr>
                <w:top w:val="none" w:sz="0" w:space="0" w:color="auto"/>
                <w:left w:val="none" w:sz="0" w:space="0" w:color="auto"/>
                <w:bottom w:val="none" w:sz="0" w:space="0" w:color="auto"/>
                <w:right w:val="none" w:sz="0" w:space="0" w:color="auto"/>
              </w:divBdr>
            </w:div>
          </w:divsChild>
        </w:div>
        <w:div w:id="1696930747">
          <w:marLeft w:val="0"/>
          <w:marRight w:val="0"/>
          <w:marTop w:val="0"/>
          <w:marBottom w:val="0"/>
          <w:divBdr>
            <w:top w:val="none" w:sz="0" w:space="0" w:color="auto"/>
            <w:left w:val="none" w:sz="0" w:space="0" w:color="auto"/>
            <w:bottom w:val="none" w:sz="0" w:space="0" w:color="auto"/>
            <w:right w:val="none" w:sz="0" w:space="0" w:color="auto"/>
          </w:divBdr>
          <w:divsChild>
            <w:div w:id="614825367">
              <w:marLeft w:val="0"/>
              <w:marRight w:val="0"/>
              <w:marTop w:val="0"/>
              <w:marBottom w:val="0"/>
              <w:divBdr>
                <w:top w:val="none" w:sz="0" w:space="0" w:color="auto"/>
                <w:left w:val="none" w:sz="0" w:space="0" w:color="auto"/>
                <w:bottom w:val="none" w:sz="0" w:space="0" w:color="auto"/>
                <w:right w:val="none" w:sz="0" w:space="0" w:color="auto"/>
              </w:divBdr>
            </w:div>
            <w:div w:id="724835870">
              <w:marLeft w:val="0"/>
              <w:marRight w:val="0"/>
              <w:marTop w:val="0"/>
              <w:marBottom w:val="0"/>
              <w:divBdr>
                <w:top w:val="none" w:sz="0" w:space="0" w:color="auto"/>
                <w:left w:val="none" w:sz="0" w:space="0" w:color="auto"/>
                <w:bottom w:val="none" w:sz="0" w:space="0" w:color="auto"/>
                <w:right w:val="none" w:sz="0" w:space="0" w:color="auto"/>
              </w:divBdr>
            </w:div>
          </w:divsChild>
        </w:div>
        <w:div w:id="1723018641">
          <w:marLeft w:val="0"/>
          <w:marRight w:val="0"/>
          <w:marTop w:val="0"/>
          <w:marBottom w:val="0"/>
          <w:divBdr>
            <w:top w:val="none" w:sz="0" w:space="0" w:color="auto"/>
            <w:left w:val="none" w:sz="0" w:space="0" w:color="auto"/>
            <w:bottom w:val="none" w:sz="0" w:space="0" w:color="auto"/>
            <w:right w:val="none" w:sz="0" w:space="0" w:color="auto"/>
          </w:divBdr>
          <w:divsChild>
            <w:div w:id="1507557074">
              <w:marLeft w:val="0"/>
              <w:marRight w:val="0"/>
              <w:marTop w:val="0"/>
              <w:marBottom w:val="0"/>
              <w:divBdr>
                <w:top w:val="none" w:sz="0" w:space="0" w:color="auto"/>
                <w:left w:val="none" w:sz="0" w:space="0" w:color="auto"/>
                <w:bottom w:val="none" w:sz="0" w:space="0" w:color="auto"/>
                <w:right w:val="none" w:sz="0" w:space="0" w:color="auto"/>
              </w:divBdr>
            </w:div>
            <w:div w:id="1996950114">
              <w:marLeft w:val="0"/>
              <w:marRight w:val="0"/>
              <w:marTop w:val="0"/>
              <w:marBottom w:val="0"/>
              <w:divBdr>
                <w:top w:val="none" w:sz="0" w:space="0" w:color="auto"/>
                <w:left w:val="none" w:sz="0" w:space="0" w:color="auto"/>
                <w:bottom w:val="none" w:sz="0" w:space="0" w:color="auto"/>
                <w:right w:val="none" w:sz="0" w:space="0" w:color="auto"/>
              </w:divBdr>
            </w:div>
          </w:divsChild>
        </w:div>
        <w:div w:id="1723479116">
          <w:marLeft w:val="0"/>
          <w:marRight w:val="0"/>
          <w:marTop w:val="0"/>
          <w:marBottom w:val="0"/>
          <w:divBdr>
            <w:top w:val="none" w:sz="0" w:space="0" w:color="auto"/>
            <w:left w:val="none" w:sz="0" w:space="0" w:color="auto"/>
            <w:bottom w:val="none" w:sz="0" w:space="0" w:color="auto"/>
            <w:right w:val="none" w:sz="0" w:space="0" w:color="auto"/>
          </w:divBdr>
          <w:divsChild>
            <w:div w:id="1291277640">
              <w:marLeft w:val="0"/>
              <w:marRight w:val="0"/>
              <w:marTop w:val="0"/>
              <w:marBottom w:val="0"/>
              <w:divBdr>
                <w:top w:val="none" w:sz="0" w:space="0" w:color="auto"/>
                <w:left w:val="none" w:sz="0" w:space="0" w:color="auto"/>
                <w:bottom w:val="none" w:sz="0" w:space="0" w:color="auto"/>
                <w:right w:val="none" w:sz="0" w:space="0" w:color="auto"/>
              </w:divBdr>
            </w:div>
            <w:div w:id="1463384112">
              <w:marLeft w:val="0"/>
              <w:marRight w:val="0"/>
              <w:marTop w:val="0"/>
              <w:marBottom w:val="0"/>
              <w:divBdr>
                <w:top w:val="none" w:sz="0" w:space="0" w:color="auto"/>
                <w:left w:val="none" w:sz="0" w:space="0" w:color="auto"/>
                <w:bottom w:val="none" w:sz="0" w:space="0" w:color="auto"/>
                <w:right w:val="none" w:sz="0" w:space="0" w:color="auto"/>
              </w:divBdr>
            </w:div>
          </w:divsChild>
        </w:div>
        <w:div w:id="1744135126">
          <w:marLeft w:val="0"/>
          <w:marRight w:val="0"/>
          <w:marTop w:val="0"/>
          <w:marBottom w:val="0"/>
          <w:divBdr>
            <w:top w:val="none" w:sz="0" w:space="0" w:color="auto"/>
            <w:left w:val="none" w:sz="0" w:space="0" w:color="auto"/>
            <w:bottom w:val="none" w:sz="0" w:space="0" w:color="auto"/>
            <w:right w:val="none" w:sz="0" w:space="0" w:color="auto"/>
          </w:divBdr>
          <w:divsChild>
            <w:div w:id="206912167">
              <w:marLeft w:val="0"/>
              <w:marRight w:val="0"/>
              <w:marTop w:val="0"/>
              <w:marBottom w:val="0"/>
              <w:divBdr>
                <w:top w:val="none" w:sz="0" w:space="0" w:color="auto"/>
                <w:left w:val="none" w:sz="0" w:space="0" w:color="auto"/>
                <w:bottom w:val="none" w:sz="0" w:space="0" w:color="auto"/>
                <w:right w:val="none" w:sz="0" w:space="0" w:color="auto"/>
              </w:divBdr>
            </w:div>
            <w:div w:id="944196205">
              <w:marLeft w:val="0"/>
              <w:marRight w:val="0"/>
              <w:marTop w:val="0"/>
              <w:marBottom w:val="0"/>
              <w:divBdr>
                <w:top w:val="none" w:sz="0" w:space="0" w:color="auto"/>
                <w:left w:val="none" w:sz="0" w:space="0" w:color="auto"/>
                <w:bottom w:val="none" w:sz="0" w:space="0" w:color="auto"/>
                <w:right w:val="none" w:sz="0" w:space="0" w:color="auto"/>
              </w:divBdr>
            </w:div>
          </w:divsChild>
        </w:div>
        <w:div w:id="1791972945">
          <w:marLeft w:val="0"/>
          <w:marRight w:val="0"/>
          <w:marTop w:val="0"/>
          <w:marBottom w:val="0"/>
          <w:divBdr>
            <w:top w:val="none" w:sz="0" w:space="0" w:color="auto"/>
            <w:left w:val="none" w:sz="0" w:space="0" w:color="auto"/>
            <w:bottom w:val="none" w:sz="0" w:space="0" w:color="auto"/>
            <w:right w:val="none" w:sz="0" w:space="0" w:color="auto"/>
          </w:divBdr>
          <w:divsChild>
            <w:div w:id="375664698">
              <w:marLeft w:val="0"/>
              <w:marRight w:val="0"/>
              <w:marTop w:val="0"/>
              <w:marBottom w:val="0"/>
              <w:divBdr>
                <w:top w:val="none" w:sz="0" w:space="0" w:color="auto"/>
                <w:left w:val="none" w:sz="0" w:space="0" w:color="auto"/>
                <w:bottom w:val="none" w:sz="0" w:space="0" w:color="auto"/>
                <w:right w:val="none" w:sz="0" w:space="0" w:color="auto"/>
              </w:divBdr>
            </w:div>
            <w:div w:id="639530208">
              <w:marLeft w:val="0"/>
              <w:marRight w:val="0"/>
              <w:marTop w:val="0"/>
              <w:marBottom w:val="0"/>
              <w:divBdr>
                <w:top w:val="none" w:sz="0" w:space="0" w:color="auto"/>
                <w:left w:val="none" w:sz="0" w:space="0" w:color="auto"/>
                <w:bottom w:val="none" w:sz="0" w:space="0" w:color="auto"/>
                <w:right w:val="none" w:sz="0" w:space="0" w:color="auto"/>
              </w:divBdr>
            </w:div>
          </w:divsChild>
        </w:div>
        <w:div w:id="1793667178">
          <w:marLeft w:val="0"/>
          <w:marRight w:val="0"/>
          <w:marTop w:val="0"/>
          <w:marBottom w:val="0"/>
          <w:divBdr>
            <w:top w:val="none" w:sz="0" w:space="0" w:color="auto"/>
            <w:left w:val="none" w:sz="0" w:space="0" w:color="auto"/>
            <w:bottom w:val="none" w:sz="0" w:space="0" w:color="auto"/>
            <w:right w:val="none" w:sz="0" w:space="0" w:color="auto"/>
          </w:divBdr>
          <w:divsChild>
            <w:div w:id="1937591991">
              <w:marLeft w:val="0"/>
              <w:marRight w:val="0"/>
              <w:marTop w:val="0"/>
              <w:marBottom w:val="0"/>
              <w:divBdr>
                <w:top w:val="none" w:sz="0" w:space="0" w:color="auto"/>
                <w:left w:val="none" w:sz="0" w:space="0" w:color="auto"/>
                <w:bottom w:val="none" w:sz="0" w:space="0" w:color="auto"/>
                <w:right w:val="none" w:sz="0" w:space="0" w:color="auto"/>
              </w:divBdr>
            </w:div>
          </w:divsChild>
        </w:div>
        <w:div w:id="1841192526">
          <w:marLeft w:val="0"/>
          <w:marRight w:val="0"/>
          <w:marTop w:val="0"/>
          <w:marBottom w:val="0"/>
          <w:divBdr>
            <w:top w:val="none" w:sz="0" w:space="0" w:color="auto"/>
            <w:left w:val="none" w:sz="0" w:space="0" w:color="auto"/>
            <w:bottom w:val="none" w:sz="0" w:space="0" w:color="auto"/>
            <w:right w:val="none" w:sz="0" w:space="0" w:color="auto"/>
          </w:divBdr>
          <w:divsChild>
            <w:div w:id="758676888">
              <w:marLeft w:val="0"/>
              <w:marRight w:val="0"/>
              <w:marTop w:val="0"/>
              <w:marBottom w:val="0"/>
              <w:divBdr>
                <w:top w:val="none" w:sz="0" w:space="0" w:color="auto"/>
                <w:left w:val="none" w:sz="0" w:space="0" w:color="auto"/>
                <w:bottom w:val="none" w:sz="0" w:space="0" w:color="auto"/>
                <w:right w:val="none" w:sz="0" w:space="0" w:color="auto"/>
              </w:divBdr>
            </w:div>
            <w:div w:id="1745956591">
              <w:marLeft w:val="0"/>
              <w:marRight w:val="0"/>
              <w:marTop w:val="0"/>
              <w:marBottom w:val="0"/>
              <w:divBdr>
                <w:top w:val="none" w:sz="0" w:space="0" w:color="auto"/>
                <w:left w:val="none" w:sz="0" w:space="0" w:color="auto"/>
                <w:bottom w:val="none" w:sz="0" w:space="0" w:color="auto"/>
                <w:right w:val="none" w:sz="0" w:space="0" w:color="auto"/>
              </w:divBdr>
            </w:div>
          </w:divsChild>
        </w:div>
        <w:div w:id="1921912030">
          <w:marLeft w:val="0"/>
          <w:marRight w:val="0"/>
          <w:marTop w:val="0"/>
          <w:marBottom w:val="0"/>
          <w:divBdr>
            <w:top w:val="none" w:sz="0" w:space="0" w:color="auto"/>
            <w:left w:val="none" w:sz="0" w:space="0" w:color="auto"/>
            <w:bottom w:val="none" w:sz="0" w:space="0" w:color="auto"/>
            <w:right w:val="none" w:sz="0" w:space="0" w:color="auto"/>
          </w:divBdr>
          <w:divsChild>
            <w:div w:id="996953380">
              <w:marLeft w:val="0"/>
              <w:marRight w:val="0"/>
              <w:marTop w:val="0"/>
              <w:marBottom w:val="0"/>
              <w:divBdr>
                <w:top w:val="none" w:sz="0" w:space="0" w:color="auto"/>
                <w:left w:val="none" w:sz="0" w:space="0" w:color="auto"/>
                <w:bottom w:val="none" w:sz="0" w:space="0" w:color="auto"/>
                <w:right w:val="none" w:sz="0" w:space="0" w:color="auto"/>
              </w:divBdr>
            </w:div>
          </w:divsChild>
        </w:div>
        <w:div w:id="1995794633">
          <w:marLeft w:val="0"/>
          <w:marRight w:val="0"/>
          <w:marTop w:val="0"/>
          <w:marBottom w:val="0"/>
          <w:divBdr>
            <w:top w:val="none" w:sz="0" w:space="0" w:color="auto"/>
            <w:left w:val="none" w:sz="0" w:space="0" w:color="auto"/>
            <w:bottom w:val="none" w:sz="0" w:space="0" w:color="auto"/>
            <w:right w:val="none" w:sz="0" w:space="0" w:color="auto"/>
          </w:divBdr>
          <w:divsChild>
            <w:div w:id="485896272">
              <w:marLeft w:val="0"/>
              <w:marRight w:val="0"/>
              <w:marTop w:val="0"/>
              <w:marBottom w:val="0"/>
              <w:divBdr>
                <w:top w:val="none" w:sz="0" w:space="0" w:color="auto"/>
                <w:left w:val="none" w:sz="0" w:space="0" w:color="auto"/>
                <w:bottom w:val="none" w:sz="0" w:space="0" w:color="auto"/>
                <w:right w:val="none" w:sz="0" w:space="0" w:color="auto"/>
              </w:divBdr>
            </w:div>
          </w:divsChild>
        </w:div>
        <w:div w:id="2035567526">
          <w:marLeft w:val="0"/>
          <w:marRight w:val="0"/>
          <w:marTop w:val="0"/>
          <w:marBottom w:val="0"/>
          <w:divBdr>
            <w:top w:val="none" w:sz="0" w:space="0" w:color="auto"/>
            <w:left w:val="none" w:sz="0" w:space="0" w:color="auto"/>
            <w:bottom w:val="none" w:sz="0" w:space="0" w:color="auto"/>
            <w:right w:val="none" w:sz="0" w:space="0" w:color="auto"/>
          </w:divBdr>
          <w:divsChild>
            <w:div w:id="800347292">
              <w:marLeft w:val="0"/>
              <w:marRight w:val="0"/>
              <w:marTop w:val="0"/>
              <w:marBottom w:val="0"/>
              <w:divBdr>
                <w:top w:val="none" w:sz="0" w:space="0" w:color="auto"/>
                <w:left w:val="none" w:sz="0" w:space="0" w:color="auto"/>
                <w:bottom w:val="none" w:sz="0" w:space="0" w:color="auto"/>
                <w:right w:val="none" w:sz="0" w:space="0" w:color="auto"/>
              </w:divBdr>
            </w:div>
          </w:divsChild>
        </w:div>
        <w:div w:id="2041741087">
          <w:marLeft w:val="0"/>
          <w:marRight w:val="0"/>
          <w:marTop w:val="0"/>
          <w:marBottom w:val="0"/>
          <w:divBdr>
            <w:top w:val="none" w:sz="0" w:space="0" w:color="auto"/>
            <w:left w:val="none" w:sz="0" w:space="0" w:color="auto"/>
            <w:bottom w:val="none" w:sz="0" w:space="0" w:color="auto"/>
            <w:right w:val="none" w:sz="0" w:space="0" w:color="auto"/>
          </w:divBdr>
          <w:divsChild>
            <w:div w:id="1016612294">
              <w:marLeft w:val="0"/>
              <w:marRight w:val="0"/>
              <w:marTop w:val="0"/>
              <w:marBottom w:val="0"/>
              <w:divBdr>
                <w:top w:val="none" w:sz="0" w:space="0" w:color="auto"/>
                <w:left w:val="none" w:sz="0" w:space="0" w:color="auto"/>
                <w:bottom w:val="none" w:sz="0" w:space="0" w:color="auto"/>
                <w:right w:val="none" w:sz="0" w:space="0" w:color="auto"/>
              </w:divBdr>
            </w:div>
            <w:div w:id="1556891513">
              <w:marLeft w:val="0"/>
              <w:marRight w:val="0"/>
              <w:marTop w:val="0"/>
              <w:marBottom w:val="0"/>
              <w:divBdr>
                <w:top w:val="none" w:sz="0" w:space="0" w:color="auto"/>
                <w:left w:val="none" w:sz="0" w:space="0" w:color="auto"/>
                <w:bottom w:val="none" w:sz="0" w:space="0" w:color="auto"/>
                <w:right w:val="none" w:sz="0" w:space="0" w:color="auto"/>
              </w:divBdr>
            </w:div>
          </w:divsChild>
        </w:div>
        <w:div w:id="2078091736">
          <w:marLeft w:val="0"/>
          <w:marRight w:val="0"/>
          <w:marTop w:val="0"/>
          <w:marBottom w:val="0"/>
          <w:divBdr>
            <w:top w:val="none" w:sz="0" w:space="0" w:color="auto"/>
            <w:left w:val="none" w:sz="0" w:space="0" w:color="auto"/>
            <w:bottom w:val="none" w:sz="0" w:space="0" w:color="auto"/>
            <w:right w:val="none" w:sz="0" w:space="0" w:color="auto"/>
          </w:divBdr>
          <w:divsChild>
            <w:div w:id="417797924">
              <w:marLeft w:val="0"/>
              <w:marRight w:val="0"/>
              <w:marTop w:val="0"/>
              <w:marBottom w:val="0"/>
              <w:divBdr>
                <w:top w:val="none" w:sz="0" w:space="0" w:color="auto"/>
                <w:left w:val="none" w:sz="0" w:space="0" w:color="auto"/>
                <w:bottom w:val="none" w:sz="0" w:space="0" w:color="auto"/>
                <w:right w:val="none" w:sz="0" w:space="0" w:color="auto"/>
              </w:divBdr>
            </w:div>
            <w:div w:id="1397707715">
              <w:marLeft w:val="0"/>
              <w:marRight w:val="0"/>
              <w:marTop w:val="0"/>
              <w:marBottom w:val="0"/>
              <w:divBdr>
                <w:top w:val="none" w:sz="0" w:space="0" w:color="auto"/>
                <w:left w:val="none" w:sz="0" w:space="0" w:color="auto"/>
                <w:bottom w:val="none" w:sz="0" w:space="0" w:color="auto"/>
                <w:right w:val="none" w:sz="0" w:space="0" w:color="auto"/>
              </w:divBdr>
            </w:div>
          </w:divsChild>
        </w:div>
        <w:div w:id="2085225102">
          <w:marLeft w:val="0"/>
          <w:marRight w:val="0"/>
          <w:marTop w:val="0"/>
          <w:marBottom w:val="0"/>
          <w:divBdr>
            <w:top w:val="none" w:sz="0" w:space="0" w:color="auto"/>
            <w:left w:val="none" w:sz="0" w:space="0" w:color="auto"/>
            <w:bottom w:val="none" w:sz="0" w:space="0" w:color="auto"/>
            <w:right w:val="none" w:sz="0" w:space="0" w:color="auto"/>
          </w:divBdr>
          <w:divsChild>
            <w:div w:id="738746832">
              <w:marLeft w:val="0"/>
              <w:marRight w:val="0"/>
              <w:marTop w:val="0"/>
              <w:marBottom w:val="0"/>
              <w:divBdr>
                <w:top w:val="none" w:sz="0" w:space="0" w:color="auto"/>
                <w:left w:val="none" w:sz="0" w:space="0" w:color="auto"/>
                <w:bottom w:val="none" w:sz="0" w:space="0" w:color="auto"/>
                <w:right w:val="none" w:sz="0" w:space="0" w:color="auto"/>
              </w:divBdr>
            </w:div>
            <w:div w:id="881788766">
              <w:marLeft w:val="0"/>
              <w:marRight w:val="0"/>
              <w:marTop w:val="0"/>
              <w:marBottom w:val="0"/>
              <w:divBdr>
                <w:top w:val="none" w:sz="0" w:space="0" w:color="auto"/>
                <w:left w:val="none" w:sz="0" w:space="0" w:color="auto"/>
                <w:bottom w:val="none" w:sz="0" w:space="0" w:color="auto"/>
                <w:right w:val="none" w:sz="0" w:space="0" w:color="auto"/>
              </w:divBdr>
            </w:div>
          </w:divsChild>
        </w:div>
        <w:div w:id="2099253681">
          <w:marLeft w:val="0"/>
          <w:marRight w:val="0"/>
          <w:marTop w:val="0"/>
          <w:marBottom w:val="0"/>
          <w:divBdr>
            <w:top w:val="none" w:sz="0" w:space="0" w:color="auto"/>
            <w:left w:val="none" w:sz="0" w:space="0" w:color="auto"/>
            <w:bottom w:val="none" w:sz="0" w:space="0" w:color="auto"/>
            <w:right w:val="none" w:sz="0" w:space="0" w:color="auto"/>
          </w:divBdr>
          <w:divsChild>
            <w:div w:id="207031940">
              <w:marLeft w:val="0"/>
              <w:marRight w:val="0"/>
              <w:marTop w:val="0"/>
              <w:marBottom w:val="0"/>
              <w:divBdr>
                <w:top w:val="none" w:sz="0" w:space="0" w:color="auto"/>
                <w:left w:val="none" w:sz="0" w:space="0" w:color="auto"/>
                <w:bottom w:val="none" w:sz="0" w:space="0" w:color="auto"/>
                <w:right w:val="none" w:sz="0" w:space="0" w:color="auto"/>
              </w:divBdr>
            </w:div>
            <w:div w:id="821040220">
              <w:marLeft w:val="0"/>
              <w:marRight w:val="0"/>
              <w:marTop w:val="0"/>
              <w:marBottom w:val="0"/>
              <w:divBdr>
                <w:top w:val="none" w:sz="0" w:space="0" w:color="auto"/>
                <w:left w:val="none" w:sz="0" w:space="0" w:color="auto"/>
                <w:bottom w:val="none" w:sz="0" w:space="0" w:color="auto"/>
                <w:right w:val="none" w:sz="0" w:space="0" w:color="auto"/>
              </w:divBdr>
            </w:div>
          </w:divsChild>
        </w:div>
        <w:div w:id="2099325855">
          <w:marLeft w:val="0"/>
          <w:marRight w:val="0"/>
          <w:marTop w:val="0"/>
          <w:marBottom w:val="0"/>
          <w:divBdr>
            <w:top w:val="none" w:sz="0" w:space="0" w:color="auto"/>
            <w:left w:val="none" w:sz="0" w:space="0" w:color="auto"/>
            <w:bottom w:val="none" w:sz="0" w:space="0" w:color="auto"/>
            <w:right w:val="none" w:sz="0" w:space="0" w:color="auto"/>
          </w:divBdr>
          <w:divsChild>
            <w:div w:id="1320232629">
              <w:marLeft w:val="0"/>
              <w:marRight w:val="0"/>
              <w:marTop w:val="0"/>
              <w:marBottom w:val="0"/>
              <w:divBdr>
                <w:top w:val="none" w:sz="0" w:space="0" w:color="auto"/>
                <w:left w:val="none" w:sz="0" w:space="0" w:color="auto"/>
                <w:bottom w:val="none" w:sz="0" w:space="0" w:color="auto"/>
                <w:right w:val="none" w:sz="0" w:space="0" w:color="auto"/>
              </w:divBdr>
            </w:div>
          </w:divsChild>
        </w:div>
        <w:div w:id="2100901462">
          <w:marLeft w:val="0"/>
          <w:marRight w:val="0"/>
          <w:marTop w:val="0"/>
          <w:marBottom w:val="0"/>
          <w:divBdr>
            <w:top w:val="none" w:sz="0" w:space="0" w:color="auto"/>
            <w:left w:val="none" w:sz="0" w:space="0" w:color="auto"/>
            <w:bottom w:val="none" w:sz="0" w:space="0" w:color="auto"/>
            <w:right w:val="none" w:sz="0" w:space="0" w:color="auto"/>
          </w:divBdr>
          <w:divsChild>
            <w:div w:id="1068770830">
              <w:marLeft w:val="0"/>
              <w:marRight w:val="0"/>
              <w:marTop w:val="0"/>
              <w:marBottom w:val="0"/>
              <w:divBdr>
                <w:top w:val="none" w:sz="0" w:space="0" w:color="auto"/>
                <w:left w:val="none" w:sz="0" w:space="0" w:color="auto"/>
                <w:bottom w:val="none" w:sz="0" w:space="0" w:color="auto"/>
                <w:right w:val="none" w:sz="0" w:space="0" w:color="auto"/>
              </w:divBdr>
            </w:div>
          </w:divsChild>
        </w:div>
        <w:div w:id="2114206738">
          <w:marLeft w:val="0"/>
          <w:marRight w:val="0"/>
          <w:marTop w:val="0"/>
          <w:marBottom w:val="0"/>
          <w:divBdr>
            <w:top w:val="none" w:sz="0" w:space="0" w:color="auto"/>
            <w:left w:val="none" w:sz="0" w:space="0" w:color="auto"/>
            <w:bottom w:val="none" w:sz="0" w:space="0" w:color="auto"/>
            <w:right w:val="none" w:sz="0" w:space="0" w:color="auto"/>
          </w:divBdr>
          <w:divsChild>
            <w:div w:id="136728381">
              <w:marLeft w:val="0"/>
              <w:marRight w:val="0"/>
              <w:marTop w:val="0"/>
              <w:marBottom w:val="0"/>
              <w:divBdr>
                <w:top w:val="none" w:sz="0" w:space="0" w:color="auto"/>
                <w:left w:val="none" w:sz="0" w:space="0" w:color="auto"/>
                <w:bottom w:val="none" w:sz="0" w:space="0" w:color="auto"/>
                <w:right w:val="none" w:sz="0" w:space="0" w:color="auto"/>
              </w:divBdr>
            </w:div>
          </w:divsChild>
        </w:div>
        <w:div w:id="2126344337">
          <w:marLeft w:val="0"/>
          <w:marRight w:val="0"/>
          <w:marTop w:val="0"/>
          <w:marBottom w:val="0"/>
          <w:divBdr>
            <w:top w:val="none" w:sz="0" w:space="0" w:color="auto"/>
            <w:left w:val="none" w:sz="0" w:space="0" w:color="auto"/>
            <w:bottom w:val="none" w:sz="0" w:space="0" w:color="auto"/>
            <w:right w:val="none" w:sz="0" w:space="0" w:color="auto"/>
          </w:divBdr>
          <w:divsChild>
            <w:div w:id="201674109">
              <w:marLeft w:val="0"/>
              <w:marRight w:val="0"/>
              <w:marTop w:val="0"/>
              <w:marBottom w:val="0"/>
              <w:divBdr>
                <w:top w:val="none" w:sz="0" w:space="0" w:color="auto"/>
                <w:left w:val="none" w:sz="0" w:space="0" w:color="auto"/>
                <w:bottom w:val="none" w:sz="0" w:space="0" w:color="auto"/>
                <w:right w:val="none" w:sz="0" w:space="0" w:color="auto"/>
              </w:divBdr>
            </w:div>
            <w:div w:id="14300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013">
      <w:bodyDiv w:val="1"/>
      <w:marLeft w:val="0"/>
      <w:marRight w:val="0"/>
      <w:marTop w:val="0"/>
      <w:marBottom w:val="0"/>
      <w:divBdr>
        <w:top w:val="none" w:sz="0" w:space="0" w:color="auto"/>
        <w:left w:val="none" w:sz="0" w:space="0" w:color="auto"/>
        <w:bottom w:val="none" w:sz="0" w:space="0" w:color="auto"/>
        <w:right w:val="none" w:sz="0" w:space="0" w:color="auto"/>
      </w:divBdr>
      <w:divsChild>
        <w:div w:id="645164388">
          <w:marLeft w:val="0"/>
          <w:marRight w:val="0"/>
          <w:marTop w:val="0"/>
          <w:marBottom w:val="0"/>
          <w:divBdr>
            <w:top w:val="none" w:sz="0" w:space="0" w:color="auto"/>
            <w:left w:val="none" w:sz="0" w:space="0" w:color="auto"/>
            <w:bottom w:val="none" w:sz="0" w:space="0" w:color="auto"/>
            <w:right w:val="none" w:sz="0" w:space="0" w:color="auto"/>
          </w:divBdr>
        </w:div>
        <w:div w:id="903295490">
          <w:marLeft w:val="0"/>
          <w:marRight w:val="0"/>
          <w:marTop w:val="0"/>
          <w:marBottom w:val="0"/>
          <w:divBdr>
            <w:top w:val="none" w:sz="0" w:space="0" w:color="auto"/>
            <w:left w:val="none" w:sz="0" w:space="0" w:color="auto"/>
            <w:bottom w:val="none" w:sz="0" w:space="0" w:color="auto"/>
            <w:right w:val="none" w:sz="0" w:space="0" w:color="auto"/>
          </w:divBdr>
        </w:div>
        <w:div w:id="2094278034">
          <w:marLeft w:val="0"/>
          <w:marRight w:val="0"/>
          <w:marTop w:val="0"/>
          <w:marBottom w:val="0"/>
          <w:divBdr>
            <w:top w:val="none" w:sz="0" w:space="0" w:color="auto"/>
            <w:left w:val="none" w:sz="0" w:space="0" w:color="auto"/>
            <w:bottom w:val="none" w:sz="0" w:space="0" w:color="auto"/>
            <w:right w:val="none" w:sz="0" w:space="0" w:color="auto"/>
          </w:divBdr>
        </w:div>
      </w:divsChild>
    </w:div>
    <w:div w:id="1956794087">
      <w:bodyDiv w:val="1"/>
      <w:marLeft w:val="0"/>
      <w:marRight w:val="0"/>
      <w:marTop w:val="0"/>
      <w:marBottom w:val="0"/>
      <w:divBdr>
        <w:top w:val="none" w:sz="0" w:space="0" w:color="auto"/>
        <w:left w:val="none" w:sz="0" w:space="0" w:color="auto"/>
        <w:bottom w:val="none" w:sz="0" w:space="0" w:color="auto"/>
        <w:right w:val="none" w:sz="0" w:space="0" w:color="auto"/>
      </w:divBdr>
      <w:divsChild>
        <w:div w:id="119811567">
          <w:marLeft w:val="0"/>
          <w:marRight w:val="0"/>
          <w:marTop w:val="0"/>
          <w:marBottom w:val="0"/>
          <w:divBdr>
            <w:top w:val="none" w:sz="0" w:space="0" w:color="auto"/>
            <w:left w:val="none" w:sz="0" w:space="0" w:color="auto"/>
            <w:bottom w:val="none" w:sz="0" w:space="0" w:color="auto"/>
            <w:right w:val="none" w:sz="0" w:space="0" w:color="auto"/>
          </w:divBdr>
        </w:div>
        <w:div w:id="590092460">
          <w:marLeft w:val="0"/>
          <w:marRight w:val="0"/>
          <w:marTop w:val="0"/>
          <w:marBottom w:val="0"/>
          <w:divBdr>
            <w:top w:val="none" w:sz="0" w:space="0" w:color="auto"/>
            <w:left w:val="none" w:sz="0" w:space="0" w:color="auto"/>
            <w:bottom w:val="none" w:sz="0" w:space="0" w:color="auto"/>
            <w:right w:val="none" w:sz="0" w:space="0" w:color="auto"/>
          </w:divBdr>
        </w:div>
        <w:div w:id="1161235149">
          <w:marLeft w:val="0"/>
          <w:marRight w:val="0"/>
          <w:marTop w:val="0"/>
          <w:marBottom w:val="0"/>
          <w:divBdr>
            <w:top w:val="none" w:sz="0" w:space="0" w:color="auto"/>
            <w:left w:val="none" w:sz="0" w:space="0" w:color="auto"/>
            <w:bottom w:val="none" w:sz="0" w:space="0" w:color="auto"/>
            <w:right w:val="none" w:sz="0" w:space="0" w:color="auto"/>
          </w:divBdr>
        </w:div>
      </w:divsChild>
    </w:div>
    <w:div w:id="1970239572">
      <w:bodyDiv w:val="1"/>
      <w:marLeft w:val="0"/>
      <w:marRight w:val="0"/>
      <w:marTop w:val="0"/>
      <w:marBottom w:val="0"/>
      <w:divBdr>
        <w:top w:val="none" w:sz="0" w:space="0" w:color="auto"/>
        <w:left w:val="none" w:sz="0" w:space="0" w:color="auto"/>
        <w:bottom w:val="none" w:sz="0" w:space="0" w:color="auto"/>
        <w:right w:val="none" w:sz="0" w:space="0" w:color="auto"/>
      </w:divBdr>
      <w:divsChild>
        <w:div w:id="387461226">
          <w:marLeft w:val="0"/>
          <w:marRight w:val="0"/>
          <w:marTop w:val="0"/>
          <w:marBottom w:val="0"/>
          <w:divBdr>
            <w:top w:val="none" w:sz="0" w:space="0" w:color="auto"/>
            <w:left w:val="none" w:sz="0" w:space="0" w:color="auto"/>
            <w:bottom w:val="none" w:sz="0" w:space="0" w:color="auto"/>
            <w:right w:val="none" w:sz="0" w:space="0" w:color="auto"/>
          </w:divBdr>
        </w:div>
        <w:div w:id="754788419">
          <w:marLeft w:val="0"/>
          <w:marRight w:val="0"/>
          <w:marTop w:val="0"/>
          <w:marBottom w:val="0"/>
          <w:divBdr>
            <w:top w:val="none" w:sz="0" w:space="0" w:color="auto"/>
            <w:left w:val="none" w:sz="0" w:space="0" w:color="auto"/>
            <w:bottom w:val="none" w:sz="0" w:space="0" w:color="auto"/>
            <w:right w:val="none" w:sz="0" w:space="0" w:color="auto"/>
          </w:divBdr>
        </w:div>
        <w:div w:id="963272171">
          <w:marLeft w:val="0"/>
          <w:marRight w:val="0"/>
          <w:marTop w:val="0"/>
          <w:marBottom w:val="0"/>
          <w:divBdr>
            <w:top w:val="none" w:sz="0" w:space="0" w:color="auto"/>
            <w:left w:val="none" w:sz="0" w:space="0" w:color="auto"/>
            <w:bottom w:val="none" w:sz="0" w:space="0" w:color="auto"/>
            <w:right w:val="none" w:sz="0" w:space="0" w:color="auto"/>
          </w:divBdr>
        </w:div>
      </w:divsChild>
    </w:div>
    <w:div w:id="1998995119">
      <w:bodyDiv w:val="1"/>
      <w:marLeft w:val="0"/>
      <w:marRight w:val="0"/>
      <w:marTop w:val="0"/>
      <w:marBottom w:val="0"/>
      <w:divBdr>
        <w:top w:val="none" w:sz="0" w:space="0" w:color="auto"/>
        <w:left w:val="none" w:sz="0" w:space="0" w:color="auto"/>
        <w:bottom w:val="none" w:sz="0" w:space="0" w:color="auto"/>
        <w:right w:val="none" w:sz="0" w:space="0" w:color="auto"/>
      </w:divBdr>
    </w:div>
    <w:div w:id="2065250468">
      <w:bodyDiv w:val="1"/>
      <w:marLeft w:val="0"/>
      <w:marRight w:val="0"/>
      <w:marTop w:val="0"/>
      <w:marBottom w:val="0"/>
      <w:divBdr>
        <w:top w:val="none" w:sz="0" w:space="0" w:color="auto"/>
        <w:left w:val="none" w:sz="0" w:space="0" w:color="auto"/>
        <w:bottom w:val="none" w:sz="0" w:space="0" w:color="auto"/>
        <w:right w:val="none" w:sz="0" w:space="0" w:color="auto"/>
      </w:divBdr>
      <w:divsChild>
        <w:div w:id="397703062">
          <w:marLeft w:val="0"/>
          <w:marRight w:val="0"/>
          <w:marTop w:val="0"/>
          <w:marBottom w:val="0"/>
          <w:divBdr>
            <w:top w:val="none" w:sz="0" w:space="0" w:color="auto"/>
            <w:left w:val="none" w:sz="0" w:space="0" w:color="auto"/>
            <w:bottom w:val="none" w:sz="0" w:space="0" w:color="auto"/>
            <w:right w:val="none" w:sz="0" w:space="0" w:color="auto"/>
          </w:divBdr>
          <w:divsChild>
            <w:div w:id="180709137">
              <w:marLeft w:val="0"/>
              <w:marRight w:val="0"/>
              <w:marTop w:val="0"/>
              <w:marBottom w:val="0"/>
              <w:divBdr>
                <w:top w:val="none" w:sz="0" w:space="0" w:color="auto"/>
                <w:left w:val="none" w:sz="0" w:space="0" w:color="auto"/>
                <w:bottom w:val="none" w:sz="0" w:space="0" w:color="auto"/>
                <w:right w:val="none" w:sz="0" w:space="0" w:color="auto"/>
              </w:divBdr>
            </w:div>
            <w:div w:id="272785375">
              <w:marLeft w:val="0"/>
              <w:marRight w:val="0"/>
              <w:marTop w:val="0"/>
              <w:marBottom w:val="0"/>
              <w:divBdr>
                <w:top w:val="none" w:sz="0" w:space="0" w:color="auto"/>
                <w:left w:val="none" w:sz="0" w:space="0" w:color="auto"/>
                <w:bottom w:val="none" w:sz="0" w:space="0" w:color="auto"/>
                <w:right w:val="none" w:sz="0" w:space="0" w:color="auto"/>
              </w:divBdr>
            </w:div>
          </w:divsChild>
        </w:div>
        <w:div w:id="452528389">
          <w:marLeft w:val="0"/>
          <w:marRight w:val="0"/>
          <w:marTop w:val="0"/>
          <w:marBottom w:val="0"/>
          <w:divBdr>
            <w:top w:val="none" w:sz="0" w:space="0" w:color="auto"/>
            <w:left w:val="none" w:sz="0" w:space="0" w:color="auto"/>
            <w:bottom w:val="none" w:sz="0" w:space="0" w:color="auto"/>
            <w:right w:val="none" w:sz="0" w:space="0" w:color="auto"/>
          </w:divBdr>
          <w:divsChild>
            <w:div w:id="1938977664">
              <w:marLeft w:val="0"/>
              <w:marRight w:val="0"/>
              <w:marTop w:val="0"/>
              <w:marBottom w:val="0"/>
              <w:divBdr>
                <w:top w:val="none" w:sz="0" w:space="0" w:color="auto"/>
                <w:left w:val="none" w:sz="0" w:space="0" w:color="auto"/>
                <w:bottom w:val="none" w:sz="0" w:space="0" w:color="auto"/>
                <w:right w:val="none" w:sz="0" w:space="0" w:color="auto"/>
              </w:divBdr>
            </w:div>
          </w:divsChild>
        </w:div>
        <w:div w:id="1200512500">
          <w:marLeft w:val="0"/>
          <w:marRight w:val="0"/>
          <w:marTop w:val="0"/>
          <w:marBottom w:val="0"/>
          <w:divBdr>
            <w:top w:val="none" w:sz="0" w:space="0" w:color="auto"/>
            <w:left w:val="none" w:sz="0" w:space="0" w:color="auto"/>
            <w:bottom w:val="none" w:sz="0" w:space="0" w:color="auto"/>
            <w:right w:val="none" w:sz="0" w:space="0" w:color="auto"/>
          </w:divBdr>
          <w:divsChild>
            <w:div w:id="1731538108">
              <w:marLeft w:val="0"/>
              <w:marRight w:val="0"/>
              <w:marTop w:val="0"/>
              <w:marBottom w:val="0"/>
              <w:divBdr>
                <w:top w:val="none" w:sz="0" w:space="0" w:color="auto"/>
                <w:left w:val="none" w:sz="0" w:space="0" w:color="auto"/>
                <w:bottom w:val="none" w:sz="0" w:space="0" w:color="auto"/>
                <w:right w:val="none" w:sz="0" w:space="0" w:color="auto"/>
              </w:divBdr>
            </w:div>
          </w:divsChild>
        </w:div>
        <w:div w:id="1601835306">
          <w:marLeft w:val="0"/>
          <w:marRight w:val="0"/>
          <w:marTop w:val="0"/>
          <w:marBottom w:val="0"/>
          <w:divBdr>
            <w:top w:val="none" w:sz="0" w:space="0" w:color="auto"/>
            <w:left w:val="none" w:sz="0" w:space="0" w:color="auto"/>
            <w:bottom w:val="none" w:sz="0" w:space="0" w:color="auto"/>
            <w:right w:val="none" w:sz="0" w:space="0" w:color="auto"/>
          </w:divBdr>
          <w:divsChild>
            <w:div w:id="1358576577">
              <w:marLeft w:val="0"/>
              <w:marRight w:val="0"/>
              <w:marTop w:val="0"/>
              <w:marBottom w:val="0"/>
              <w:divBdr>
                <w:top w:val="none" w:sz="0" w:space="0" w:color="auto"/>
                <w:left w:val="none" w:sz="0" w:space="0" w:color="auto"/>
                <w:bottom w:val="none" w:sz="0" w:space="0" w:color="auto"/>
                <w:right w:val="none" w:sz="0" w:space="0" w:color="auto"/>
              </w:divBdr>
            </w:div>
            <w:div w:id="1714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4598">
      <w:bodyDiv w:val="1"/>
      <w:marLeft w:val="0"/>
      <w:marRight w:val="0"/>
      <w:marTop w:val="0"/>
      <w:marBottom w:val="0"/>
      <w:divBdr>
        <w:top w:val="none" w:sz="0" w:space="0" w:color="auto"/>
        <w:left w:val="none" w:sz="0" w:space="0" w:color="auto"/>
        <w:bottom w:val="none" w:sz="0" w:space="0" w:color="auto"/>
        <w:right w:val="none" w:sz="0" w:space="0" w:color="auto"/>
      </w:divBdr>
      <w:divsChild>
        <w:div w:id="346292270">
          <w:marLeft w:val="806"/>
          <w:marRight w:val="0"/>
          <w:marTop w:val="0"/>
          <w:marBottom w:val="0"/>
          <w:divBdr>
            <w:top w:val="none" w:sz="0" w:space="0" w:color="auto"/>
            <w:left w:val="none" w:sz="0" w:space="0" w:color="auto"/>
            <w:bottom w:val="none" w:sz="0" w:space="0" w:color="auto"/>
            <w:right w:val="none" w:sz="0" w:space="0" w:color="auto"/>
          </w:divBdr>
        </w:div>
        <w:div w:id="776290320">
          <w:marLeft w:val="806"/>
          <w:marRight w:val="0"/>
          <w:marTop w:val="0"/>
          <w:marBottom w:val="0"/>
          <w:divBdr>
            <w:top w:val="none" w:sz="0" w:space="0" w:color="auto"/>
            <w:left w:val="none" w:sz="0" w:space="0" w:color="auto"/>
            <w:bottom w:val="none" w:sz="0" w:space="0" w:color="auto"/>
            <w:right w:val="none" w:sz="0" w:space="0" w:color="auto"/>
          </w:divBdr>
        </w:div>
        <w:div w:id="888496850">
          <w:marLeft w:val="806"/>
          <w:marRight w:val="0"/>
          <w:marTop w:val="0"/>
          <w:marBottom w:val="0"/>
          <w:divBdr>
            <w:top w:val="none" w:sz="0" w:space="0" w:color="auto"/>
            <w:left w:val="none" w:sz="0" w:space="0" w:color="auto"/>
            <w:bottom w:val="none" w:sz="0" w:space="0" w:color="auto"/>
            <w:right w:val="none" w:sz="0" w:space="0" w:color="auto"/>
          </w:divBdr>
        </w:div>
        <w:div w:id="1045182554">
          <w:marLeft w:val="806"/>
          <w:marRight w:val="0"/>
          <w:marTop w:val="0"/>
          <w:marBottom w:val="0"/>
          <w:divBdr>
            <w:top w:val="none" w:sz="0" w:space="0" w:color="auto"/>
            <w:left w:val="none" w:sz="0" w:space="0" w:color="auto"/>
            <w:bottom w:val="none" w:sz="0" w:space="0" w:color="auto"/>
            <w:right w:val="none" w:sz="0" w:space="0" w:color="auto"/>
          </w:divBdr>
        </w:div>
        <w:div w:id="1351881108">
          <w:marLeft w:val="806"/>
          <w:marRight w:val="0"/>
          <w:marTop w:val="0"/>
          <w:marBottom w:val="0"/>
          <w:divBdr>
            <w:top w:val="none" w:sz="0" w:space="0" w:color="auto"/>
            <w:left w:val="none" w:sz="0" w:space="0" w:color="auto"/>
            <w:bottom w:val="none" w:sz="0" w:space="0" w:color="auto"/>
            <w:right w:val="none" w:sz="0" w:space="0" w:color="auto"/>
          </w:divBdr>
        </w:div>
        <w:div w:id="1809711214">
          <w:marLeft w:val="806"/>
          <w:marRight w:val="0"/>
          <w:marTop w:val="0"/>
          <w:marBottom w:val="0"/>
          <w:divBdr>
            <w:top w:val="none" w:sz="0" w:space="0" w:color="auto"/>
            <w:left w:val="none" w:sz="0" w:space="0" w:color="auto"/>
            <w:bottom w:val="none" w:sz="0" w:space="0" w:color="auto"/>
            <w:right w:val="none" w:sz="0" w:space="0" w:color="auto"/>
          </w:divBdr>
        </w:div>
      </w:divsChild>
    </w:div>
    <w:div w:id="2124690152">
      <w:bodyDiv w:val="1"/>
      <w:marLeft w:val="0"/>
      <w:marRight w:val="0"/>
      <w:marTop w:val="0"/>
      <w:marBottom w:val="0"/>
      <w:divBdr>
        <w:top w:val="none" w:sz="0" w:space="0" w:color="auto"/>
        <w:left w:val="none" w:sz="0" w:space="0" w:color="auto"/>
        <w:bottom w:val="none" w:sz="0" w:space="0" w:color="auto"/>
        <w:right w:val="none" w:sz="0" w:space="0" w:color="auto"/>
      </w:divBdr>
    </w:div>
    <w:div w:id="2129273097">
      <w:bodyDiv w:val="1"/>
      <w:marLeft w:val="0"/>
      <w:marRight w:val="0"/>
      <w:marTop w:val="0"/>
      <w:marBottom w:val="0"/>
      <w:divBdr>
        <w:top w:val="none" w:sz="0" w:space="0" w:color="auto"/>
        <w:left w:val="none" w:sz="0" w:space="0" w:color="auto"/>
        <w:bottom w:val="none" w:sz="0" w:space="0" w:color="auto"/>
        <w:right w:val="none" w:sz="0" w:space="0" w:color="auto"/>
      </w:divBdr>
      <w:divsChild>
        <w:div w:id="489247626">
          <w:marLeft w:val="0"/>
          <w:marRight w:val="0"/>
          <w:marTop w:val="0"/>
          <w:marBottom w:val="0"/>
          <w:divBdr>
            <w:top w:val="none" w:sz="0" w:space="0" w:color="auto"/>
            <w:left w:val="none" w:sz="0" w:space="0" w:color="auto"/>
            <w:bottom w:val="none" w:sz="0" w:space="0" w:color="auto"/>
            <w:right w:val="none" w:sz="0" w:space="0" w:color="auto"/>
          </w:divBdr>
        </w:div>
        <w:div w:id="1025983422">
          <w:marLeft w:val="0"/>
          <w:marRight w:val="0"/>
          <w:marTop w:val="0"/>
          <w:marBottom w:val="0"/>
          <w:divBdr>
            <w:top w:val="none" w:sz="0" w:space="0" w:color="auto"/>
            <w:left w:val="none" w:sz="0" w:space="0" w:color="auto"/>
            <w:bottom w:val="none" w:sz="0" w:space="0" w:color="auto"/>
            <w:right w:val="none" w:sz="0" w:space="0" w:color="auto"/>
          </w:divBdr>
        </w:div>
        <w:div w:id="1694771641">
          <w:marLeft w:val="0"/>
          <w:marRight w:val="0"/>
          <w:marTop w:val="0"/>
          <w:marBottom w:val="0"/>
          <w:divBdr>
            <w:top w:val="none" w:sz="0" w:space="0" w:color="auto"/>
            <w:left w:val="none" w:sz="0" w:space="0" w:color="auto"/>
            <w:bottom w:val="none" w:sz="0" w:space="0" w:color="auto"/>
            <w:right w:val="none" w:sz="0" w:space="0" w:color="auto"/>
          </w:divBdr>
        </w:div>
      </w:divsChild>
    </w:div>
    <w:div w:id="2142113927">
      <w:bodyDiv w:val="1"/>
      <w:marLeft w:val="0"/>
      <w:marRight w:val="0"/>
      <w:marTop w:val="0"/>
      <w:marBottom w:val="0"/>
      <w:divBdr>
        <w:top w:val="none" w:sz="0" w:space="0" w:color="auto"/>
        <w:left w:val="none" w:sz="0" w:space="0" w:color="auto"/>
        <w:bottom w:val="none" w:sz="0" w:space="0" w:color="auto"/>
        <w:right w:val="none" w:sz="0" w:space="0" w:color="auto"/>
      </w:divBdr>
      <w:divsChild>
        <w:div w:id="422921117">
          <w:marLeft w:val="0"/>
          <w:marRight w:val="0"/>
          <w:marTop w:val="0"/>
          <w:marBottom w:val="0"/>
          <w:divBdr>
            <w:top w:val="none" w:sz="0" w:space="0" w:color="auto"/>
            <w:left w:val="none" w:sz="0" w:space="0" w:color="auto"/>
            <w:bottom w:val="none" w:sz="0" w:space="0" w:color="auto"/>
            <w:right w:val="none" w:sz="0" w:space="0" w:color="auto"/>
          </w:divBdr>
        </w:div>
        <w:div w:id="752623487">
          <w:marLeft w:val="0"/>
          <w:marRight w:val="0"/>
          <w:marTop w:val="0"/>
          <w:marBottom w:val="0"/>
          <w:divBdr>
            <w:top w:val="none" w:sz="0" w:space="0" w:color="auto"/>
            <w:left w:val="none" w:sz="0" w:space="0" w:color="auto"/>
            <w:bottom w:val="none" w:sz="0" w:space="0" w:color="auto"/>
            <w:right w:val="none" w:sz="0" w:space="0" w:color="auto"/>
          </w:divBdr>
        </w:div>
        <w:div w:id="1758987755">
          <w:marLeft w:val="0"/>
          <w:marRight w:val="0"/>
          <w:marTop w:val="0"/>
          <w:marBottom w:val="0"/>
          <w:divBdr>
            <w:top w:val="none" w:sz="0" w:space="0" w:color="auto"/>
            <w:left w:val="none" w:sz="0" w:space="0" w:color="auto"/>
            <w:bottom w:val="none" w:sz="0" w:space="0" w:color="auto"/>
            <w:right w:val="none" w:sz="0" w:space="0" w:color="auto"/>
          </w:divBdr>
        </w:div>
      </w:divsChild>
    </w:div>
    <w:div w:id="21471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uditoria.gov.co/web/guest/auditoria/%20normatividad/circulares"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B582-7E1D-CC44-9C7D-D951283A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51</Pages>
  <Words>21345</Words>
  <Characters>117403</Characters>
  <Application>Microsoft Macintosh Word</Application>
  <DocSecurity>0</DocSecurity>
  <Lines>978</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Tatoo</dc:creator>
  <cp:keywords/>
  <dc:description/>
  <cp:lastModifiedBy>Alvaro Gallardo</cp:lastModifiedBy>
  <cp:revision>19</cp:revision>
  <dcterms:created xsi:type="dcterms:W3CDTF">2020-07-30T14:19:00Z</dcterms:created>
  <dcterms:modified xsi:type="dcterms:W3CDTF">2020-08-03T00:28:00Z</dcterms:modified>
</cp:coreProperties>
</file>